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/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826"/>
        <w:gridCol w:w="696"/>
        <w:gridCol w:w="3578"/>
      </w:tblGrid>
      <w:tr w:rsidR="00E854ED" w:rsidRPr="00E854ED" w:rsidTr="00E854ED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b/>
                <w:bCs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Item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b/>
                <w:bCs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Descrição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b/>
                <w:bCs/>
                <w:color w:val="1C3942"/>
                <w:lang w:eastAsia="pt-BR"/>
              </w:rPr>
            </w:pPr>
            <w:proofErr w:type="spellStart"/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Qtd</w:t>
            </w:r>
            <w:proofErr w:type="spellEnd"/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.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b/>
                <w:bCs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Preço médio de mercado R$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Painel de Boas Vindas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4166,67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Painel principal fundo de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pal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4466,67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Painéis palco lateral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4033,33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Painel Temático - Hall de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Rel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4033,33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Painel Fundo de Palco Show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1733,33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Palco Show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2833,33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Totem Expositivo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2416,67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Painel divisória cozinha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1833,33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Sofá de dois lugares de couro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1933,33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Mesa de centro em madeira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526,67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Poltrona Barcelona de couro 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1333,33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Poltrona de ferro 70x65m, na 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1566,67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Mesa bistrô quadrada de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madeir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6066,67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Mesa bistrô 0,90x0,70m base 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2466,67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Tapete nobre e requintado 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Almofada verde 0,40x0,40m    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Almofada vermelha 0,40x0,40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Cachepo</w:t>
            </w:r>
            <w:proofErr w:type="spellEnd"/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 de madeira ou fibra 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Arranjos de flores nobres,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peq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560,00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Balcão bar, medindo 4,00x 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733,33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Bistrô coletivo de madeira, 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2933,33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Passarela 14,00 </w:t>
            </w:r>
            <w:proofErr w:type="gramStart"/>
            <w:r w:rsidRPr="00E854ED">
              <w:rPr>
                <w:rFonts w:ascii="Arial" w:hAnsi="Arial" w:cs="Arial"/>
                <w:color w:val="1C3942"/>
                <w:lang w:eastAsia="pt-BR"/>
              </w:rPr>
              <w:t>x</w:t>
            </w:r>
            <w:proofErr w:type="gramEnd"/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 3,60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vermel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2000,00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Aparador demolição 2,50x 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766,67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Cachepo</w:t>
            </w:r>
            <w:proofErr w:type="spellEnd"/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 com rafias – altura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440,00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Arranjo de flores nobres,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méd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Poltronas, em couro branca e 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1600,00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Mesa lateral alumínio de vidro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230,00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Data show de alta resol5200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lú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900,00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Locação de uma TV de 42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583,33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Projetores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PARLeds</w:t>
            </w:r>
            <w:proofErr w:type="spellEnd"/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 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5866,67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Serviço de café expresso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5333,33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Serviço de buffet de alta padrão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62500,00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Galão de água mineral com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su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Mestre de cerimônia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2666,67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Promotores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1560,00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Limpeza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500,00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Seguranças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1200,00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Serviço de filmagem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9766,67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Brigadista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600,00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Trio musical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4333,33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ECAD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2500,00</w:t>
            </w:r>
          </w:p>
        </w:tc>
      </w:tr>
      <w:tr w:rsidR="00E854ED" w:rsidRPr="00E854ED" w:rsidTr="00E854E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 xml:space="preserve">Locação de </w:t>
            </w:r>
            <w:proofErr w:type="spellStart"/>
            <w:r w:rsidRPr="00E854ED">
              <w:rPr>
                <w:rFonts w:ascii="Arial" w:hAnsi="Arial" w:cs="Arial"/>
                <w:color w:val="1C3942"/>
                <w:lang w:eastAsia="pt-BR"/>
              </w:rPr>
              <w:t>extint</w:t>
            </w:r>
            <w:proofErr w:type="spellEnd"/>
            <w:r w:rsidRPr="00E854ED">
              <w:rPr>
                <w:rFonts w:ascii="Arial" w:hAnsi="Arial" w:cs="Arial"/>
                <w:color w:val="1C3942"/>
                <w:lang w:eastAsia="pt-BR"/>
              </w:rPr>
              <w:t>. ABC de 6 kg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color w:val="1C3942"/>
                <w:lang w:eastAsia="pt-BR"/>
              </w:rPr>
              <w:t>400,00</w:t>
            </w:r>
          </w:p>
        </w:tc>
      </w:tr>
      <w:tr w:rsidR="00E854ED" w:rsidRPr="00E854ED" w:rsidTr="00E854ED">
        <w:tc>
          <w:tcPr>
            <w:tcW w:w="5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b/>
                <w:bCs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MÉDIA TOTAL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ED" w:rsidRPr="00E854ED" w:rsidRDefault="00E854ED">
            <w:pPr>
              <w:jc w:val="center"/>
              <w:rPr>
                <w:rFonts w:ascii="Arial" w:hAnsi="Arial" w:cs="Arial"/>
                <w:b/>
                <w:bCs/>
                <w:color w:val="1C3942"/>
                <w:lang w:eastAsia="pt-BR"/>
              </w:rPr>
            </w:pPr>
            <w:r w:rsidRPr="00E854ED">
              <w:rPr>
                <w:rFonts w:ascii="Arial" w:hAnsi="Arial" w:cs="Arial"/>
                <w:b/>
                <w:bCs/>
                <w:color w:val="1C3942"/>
                <w:lang w:eastAsia="pt-BR"/>
              </w:rPr>
              <w:t>149.383,33</w:t>
            </w:r>
          </w:p>
        </w:tc>
      </w:tr>
    </w:tbl>
    <w:p w:rsidR="001C2FD0" w:rsidRDefault="001C2FD0">
      <w:bookmarkStart w:id="0" w:name="_GoBack"/>
      <w:bookmarkEnd w:id="0"/>
    </w:p>
    <w:sectPr w:rsidR="001C2F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AD" w:rsidRDefault="00E519AD" w:rsidP="00E854ED">
      <w:r>
        <w:separator/>
      </w:r>
    </w:p>
  </w:endnote>
  <w:endnote w:type="continuationSeparator" w:id="0">
    <w:p w:rsidR="00E519AD" w:rsidRDefault="00E519AD" w:rsidP="00E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D" w:rsidRDefault="00E854ED" w:rsidP="00E854ED"/>
  <w:p w:rsidR="00E854ED" w:rsidRPr="00121A2D" w:rsidRDefault="00E854ED" w:rsidP="00E854E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A812A" wp14:editId="3C39D717">
              <wp:simplePos x="0" y="0"/>
              <wp:positionH relativeFrom="column">
                <wp:posOffset>-1638462</wp:posOffset>
              </wp:positionH>
              <wp:positionV relativeFrom="paragraph">
                <wp:posOffset>-203835</wp:posOffset>
              </wp:positionV>
              <wp:extent cx="8159085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590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EE4EC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pt,-16.05pt" to="513.4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" strokecolor="#066" strokeweight="1.5pt">
              <v:stroke joinstyle="miter"/>
            </v:line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E854ED" w:rsidRDefault="00E854ED" w:rsidP="00E854ED">
    <w:pPr>
      <w:ind w:left="-1701" w:right="-851"/>
      <w:jc w:val="center"/>
    </w:pPr>
    <w:r w:rsidRPr="00A807C9">
      <w:rPr>
        <w:rFonts w:ascii="DaxCondensed" w:hAnsi="DaxCondensed"/>
        <w:color w:val="006666"/>
        <w:sz w:val="20"/>
      </w:rPr>
      <w:t xml:space="preserve">www.caudf.gov.br | </w:t>
    </w:r>
    <w:r>
      <w:rPr>
        <w:rFonts w:ascii="DaxCondensed" w:hAnsi="DaxCondensed"/>
        <w:color w:val="006666"/>
        <w:sz w:val="20"/>
      </w:rPr>
      <w:t>fiscalizacao</w:t>
    </w:r>
    <w:r w:rsidRPr="00A807C9">
      <w:rPr>
        <w:rFonts w:ascii="DaxCondensed" w:hAnsi="DaxCondensed"/>
        <w:color w:val="006666"/>
        <w:sz w:val="20"/>
      </w:rPr>
      <w:t>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AD" w:rsidRDefault="00E519AD" w:rsidP="00E854ED">
      <w:r>
        <w:separator/>
      </w:r>
    </w:p>
  </w:footnote>
  <w:footnote w:type="continuationSeparator" w:id="0">
    <w:p w:rsidR="00E519AD" w:rsidRDefault="00E519AD" w:rsidP="00E8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D" w:rsidRPr="00E854ED" w:rsidRDefault="00E854ED" w:rsidP="00E854ED">
    <w:pPr>
      <w:pStyle w:val="Cabealho"/>
      <w:ind w:left="-1701"/>
    </w:pPr>
    <w:r>
      <w:rPr>
        <w:rFonts w:ascii="Arial" w:hAnsi="Arial"/>
        <w:noProof/>
        <w:color w:val="296D7A"/>
        <w:lang w:eastAsia="pt-BR"/>
      </w:rPr>
      <w:drawing>
        <wp:inline distT="0" distB="0" distL="0" distR="0" wp14:anchorId="3C63DC5C" wp14:editId="5E098AC4">
          <wp:extent cx="7938323" cy="1160780"/>
          <wp:effectExtent l="0" t="0" r="5715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063" cy="1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ED"/>
    <w:rsid w:val="001C2FD0"/>
    <w:rsid w:val="00E519AD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CFA8-B919-4324-8185-2B09905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E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4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4ED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85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4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Lopes</dc:creator>
  <cp:keywords/>
  <dc:description/>
  <cp:lastModifiedBy>Andrea Lopes</cp:lastModifiedBy>
  <cp:revision>1</cp:revision>
  <dcterms:created xsi:type="dcterms:W3CDTF">2017-10-17T12:38:00Z</dcterms:created>
  <dcterms:modified xsi:type="dcterms:W3CDTF">2017-10-17T13:20:00Z</dcterms:modified>
</cp:coreProperties>
</file>