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86E95" w14:textId="082A19F1" w:rsidR="00A10F66" w:rsidRDefault="00A10F66" w:rsidP="00A10F66">
      <w:pPr>
        <w:pStyle w:val="Ttulo5"/>
      </w:pPr>
      <w:r>
        <w:t xml:space="preserve">- </w:t>
      </w:r>
      <w:r w:rsidR="00AC70D6">
        <w:t xml:space="preserve">EDITAL </w:t>
      </w:r>
      <w:r>
        <w:t>-</w:t>
      </w:r>
      <w:r w:rsidR="00AC70D6">
        <w:rPr>
          <w:rStyle w:val="Refdenotaderodap"/>
        </w:rPr>
        <w:footnoteReference w:id="1"/>
      </w:r>
    </w:p>
    <w:p w14:paraId="5DA72DC8" w14:textId="77777777" w:rsidR="00A10F66" w:rsidRDefault="00A10F66" w:rsidP="00A10F66">
      <w:pPr>
        <w:pStyle w:val="Ttulo5"/>
      </w:pPr>
    </w:p>
    <w:p w14:paraId="719441D2" w14:textId="77777777" w:rsidR="002E4955" w:rsidRPr="00533847" w:rsidRDefault="00585C1C" w:rsidP="00A10F66">
      <w:pPr>
        <w:pStyle w:val="Ttulo5"/>
      </w:pPr>
      <w:r>
        <w:t>PREGÃO ELETRÔNICO</w:t>
      </w:r>
    </w:p>
    <w:p w14:paraId="5FAE1245" w14:textId="77777777" w:rsidR="002E4955" w:rsidRPr="00533847" w:rsidRDefault="002E4955" w:rsidP="002E4955">
      <w:pPr>
        <w:jc w:val="center"/>
        <w:rPr>
          <w:sz w:val="22"/>
          <w:szCs w:val="22"/>
          <w:lang w:eastAsia="pt-BR"/>
        </w:rPr>
      </w:pPr>
      <w:r w:rsidRPr="00533847">
        <w:rPr>
          <w:sz w:val="22"/>
          <w:szCs w:val="22"/>
          <w:lang w:eastAsia="pt-BR"/>
        </w:rPr>
        <w:t xml:space="preserve">Processo </w:t>
      </w:r>
      <w:r w:rsidR="00D213E1" w:rsidRPr="00533847">
        <w:rPr>
          <w:sz w:val="22"/>
          <w:szCs w:val="22"/>
          <w:lang w:eastAsia="pt-BR"/>
        </w:rPr>
        <w:t xml:space="preserve">CAU/DF </w:t>
      </w:r>
      <w:r w:rsidRPr="00533847">
        <w:rPr>
          <w:sz w:val="22"/>
          <w:szCs w:val="22"/>
          <w:lang w:eastAsia="pt-BR"/>
        </w:rPr>
        <w:t xml:space="preserve">nº </w:t>
      </w:r>
      <w:r w:rsidR="00A10F66">
        <w:rPr>
          <w:sz w:val="22"/>
          <w:szCs w:val="22"/>
          <w:lang w:eastAsia="pt-BR"/>
        </w:rPr>
        <w:t>1012712/2019</w:t>
      </w:r>
    </w:p>
    <w:p w14:paraId="33FFBA02" w14:textId="77777777" w:rsidR="002E4955" w:rsidRPr="00FE2A11" w:rsidRDefault="002E4955" w:rsidP="002E4955">
      <w:pPr>
        <w:rPr>
          <w:sz w:val="10"/>
          <w:szCs w:val="10"/>
          <w:lang w:eastAsia="pt-BR"/>
        </w:rPr>
      </w:pPr>
    </w:p>
    <w:tbl>
      <w:tblPr>
        <w:tblW w:w="0" w:type="auto"/>
        <w:tblLook w:val="04A0" w:firstRow="1" w:lastRow="0" w:firstColumn="1" w:lastColumn="0" w:noHBand="0" w:noVBand="1"/>
      </w:tblPr>
      <w:tblGrid>
        <w:gridCol w:w="2235"/>
        <w:gridCol w:w="2430"/>
        <w:gridCol w:w="2307"/>
        <w:gridCol w:w="2208"/>
      </w:tblGrid>
      <w:tr w:rsidR="002E4955" w:rsidRPr="00533847" w14:paraId="39C8058C" w14:textId="77777777" w:rsidTr="00D52ABF">
        <w:tc>
          <w:tcPr>
            <w:tcW w:w="4665"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48FA981" w14:textId="77777777" w:rsidR="002E4955" w:rsidRPr="00FE2A11" w:rsidRDefault="002E4955" w:rsidP="00A10F66">
            <w:pPr>
              <w:jc w:val="center"/>
              <w:rPr>
                <w:b/>
                <w:sz w:val="36"/>
                <w:szCs w:val="36"/>
                <w:lang w:eastAsia="pt-BR"/>
              </w:rPr>
            </w:pPr>
            <w:r w:rsidRPr="00FE2A11">
              <w:rPr>
                <w:b/>
                <w:sz w:val="36"/>
                <w:szCs w:val="36"/>
                <w:lang w:eastAsia="pt-BR"/>
              </w:rPr>
              <w:t xml:space="preserve">Pregão Eletrônico nº </w:t>
            </w:r>
            <w:r w:rsidR="00A10F66">
              <w:rPr>
                <w:b/>
                <w:sz w:val="36"/>
                <w:szCs w:val="36"/>
                <w:lang w:eastAsia="pt-BR"/>
              </w:rPr>
              <w:t>1</w:t>
            </w:r>
            <w:r w:rsidRPr="00FE2A11">
              <w:rPr>
                <w:b/>
                <w:sz w:val="36"/>
                <w:szCs w:val="36"/>
                <w:lang w:eastAsia="pt-BR"/>
              </w:rPr>
              <w:t>/20</w:t>
            </w:r>
            <w:r w:rsidR="00A10F66">
              <w:rPr>
                <w:b/>
                <w:sz w:val="36"/>
                <w:szCs w:val="36"/>
                <w:lang w:eastAsia="pt-BR"/>
              </w:rPr>
              <w:t>20</w:t>
            </w:r>
          </w:p>
        </w:tc>
        <w:tc>
          <w:tcPr>
            <w:tcW w:w="4515"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6669E58" w14:textId="7F5B0A2B" w:rsidR="002E4955" w:rsidRPr="00533847" w:rsidRDefault="002E4955" w:rsidP="002E4955">
            <w:pPr>
              <w:rPr>
                <w:sz w:val="22"/>
                <w:szCs w:val="22"/>
                <w:lang w:eastAsia="pt-BR"/>
              </w:rPr>
            </w:pPr>
            <w:r w:rsidRPr="00533847">
              <w:rPr>
                <w:b/>
                <w:sz w:val="22"/>
                <w:szCs w:val="22"/>
                <w:lang w:eastAsia="pt-BR"/>
              </w:rPr>
              <w:t>Data de Abertura:</w:t>
            </w:r>
            <w:r w:rsidRPr="00533847">
              <w:rPr>
                <w:sz w:val="22"/>
                <w:szCs w:val="22"/>
                <w:lang w:eastAsia="pt-BR"/>
              </w:rPr>
              <w:t xml:space="preserve"> </w:t>
            </w:r>
            <w:r w:rsidR="00096022">
              <w:rPr>
                <w:sz w:val="22"/>
                <w:szCs w:val="22"/>
                <w:lang w:eastAsia="pt-BR"/>
              </w:rPr>
              <w:t>18/3</w:t>
            </w:r>
            <w:r w:rsidR="00A10F66">
              <w:rPr>
                <w:sz w:val="22"/>
                <w:szCs w:val="22"/>
                <w:lang w:eastAsia="pt-BR"/>
              </w:rPr>
              <w:t>/2020</w:t>
            </w:r>
            <w:r w:rsidRPr="00533847">
              <w:rPr>
                <w:sz w:val="22"/>
                <w:szCs w:val="22"/>
                <w:lang w:eastAsia="pt-BR"/>
              </w:rPr>
              <w:t xml:space="preserve"> às </w:t>
            </w:r>
            <w:proofErr w:type="spellStart"/>
            <w:r w:rsidRPr="00533847">
              <w:rPr>
                <w:sz w:val="22"/>
                <w:szCs w:val="22"/>
                <w:lang w:eastAsia="pt-BR"/>
              </w:rPr>
              <w:t>10:00hs</w:t>
            </w:r>
            <w:proofErr w:type="spellEnd"/>
          </w:p>
          <w:p w14:paraId="69D55FC5" w14:textId="77777777" w:rsidR="002E4955" w:rsidRPr="00533847" w:rsidRDefault="002E4955" w:rsidP="002E4955">
            <w:pPr>
              <w:rPr>
                <w:sz w:val="22"/>
                <w:szCs w:val="22"/>
                <w:lang w:eastAsia="pt-BR"/>
              </w:rPr>
            </w:pPr>
            <w:r w:rsidRPr="00533847">
              <w:rPr>
                <w:b/>
                <w:sz w:val="22"/>
                <w:szCs w:val="22"/>
                <w:lang w:eastAsia="pt-BR"/>
              </w:rPr>
              <w:t>No sítio</w:t>
            </w:r>
            <w:r w:rsidRPr="00533847">
              <w:rPr>
                <w:sz w:val="22"/>
                <w:szCs w:val="22"/>
                <w:lang w:eastAsia="pt-BR"/>
              </w:rPr>
              <w:t xml:space="preserve"> </w:t>
            </w:r>
            <w:hyperlink r:id="rId8" w:history="1">
              <w:proofErr w:type="spellStart"/>
              <w:r w:rsidRPr="00533847">
                <w:rPr>
                  <w:rStyle w:val="Hyperlink"/>
                  <w:sz w:val="22"/>
                  <w:szCs w:val="22"/>
                  <w:lang w:eastAsia="pt-BR"/>
                </w:rPr>
                <w:t>www.comprasgovernamentais.gov.br</w:t>
              </w:r>
              <w:proofErr w:type="spellEnd"/>
            </w:hyperlink>
            <w:r w:rsidRPr="00533847">
              <w:rPr>
                <w:sz w:val="22"/>
                <w:szCs w:val="22"/>
                <w:lang w:eastAsia="pt-BR"/>
              </w:rPr>
              <w:t xml:space="preserve"> </w:t>
            </w:r>
          </w:p>
        </w:tc>
      </w:tr>
      <w:tr w:rsidR="002E4955" w:rsidRPr="00533847" w14:paraId="40841740" w14:textId="77777777" w:rsidTr="000832E0">
        <w:trPr>
          <w:trHeight w:val="1950"/>
        </w:trPr>
        <w:tc>
          <w:tcPr>
            <w:tcW w:w="9180" w:type="dxa"/>
            <w:gridSpan w:val="4"/>
            <w:tcBorders>
              <w:left w:val="single" w:sz="12" w:space="0" w:color="auto"/>
              <w:bottom w:val="single" w:sz="12" w:space="0" w:color="auto"/>
              <w:right w:val="single" w:sz="12" w:space="0" w:color="auto"/>
            </w:tcBorders>
            <w:vAlign w:val="center"/>
          </w:tcPr>
          <w:p w14:paraId="4989A4CD" w14:textId="77777777" w:rsidR="002E4955" w:rsidRPr="00533847" w:rsidRDefault="002E4955" w:rsidP="00A11CDC">
            <w:pPr>
              <w:spacing w:line="276" w:lineRule="auto"/>
              <w:rPr>
                <w:sz w:val="22"/>
                <w:szCs w:val="22"/>
                <w:lang w:eastAsia="pt-BR"/>
              </w:rPr>
            </w:pPr>
            <w:r w:rsidRPr="00533847">
              <w:rPr>
                <w:b/>
                <w:sz w:val="22"/>
                <w:szCs w:val="22"/>
                <w:lang w:eastAsia="pt-BR"/>
              </w:rPr>
              <w:t>Objeto:</w:t>
            </w:r>
            <w:r w:rsidRPr="00533847">
              <w:rPr>
                <w:sz w:val="22"/>
                <w:szCs w:val="22"/>
                <w:lang w:eastAsia="pt-BR"/>
              </w:rPr>
              <w:t xml:space="preserve"> </w:t>
            </w:r>
            <w:r w:rsidR="00A11CDC" w:rsidRPr="00A11CDC">
              <w:rPr>
                <w:sz w:val="22"/>
                <w:szCs w:val="22"/>
              </w:rPr>
              <w:tab/>
              <w:t>Escolha da proposta mais vantajosa para a contratação de serviços continuados de preparação, fornecimento e montagem em local predefinido, sob demanda, de gêneros alimentícios para reuniões e eventos oficiais do Conselho de Arquitetura e Urbanismo do Distrito Federal (CAU/DF), em regime de empreitada por preço unitário (por pessoa</w:t>
            </w:r>
            <w:r w:rsidR="00976DB2">
              <w:rPr>
                <w:sz w:val="22"/>
                <w:szCs w:val="22"/>
              </w:rPr>
              <w:t>)</w:t>
            </w:r>
            <w:r w:rsidR="00A11CDC" w:rsidRPr="00A11CDC">
              <w:rPr>
                <w:sz w:val="22"/>
                <w:szCs w:val="22"/>
              </w:rPr>
              <w:t xml:space="preserve"> conforme condições, quantidades e exigências estabelecidas neste Edital e seus anexos.</w:t>
            </w:r>
          </w:p>
        </w:tc>
      </w:tr>
      <w:tr w:rsidR="002E4955" w:rsidRPr="00533847" w14:paraId="1E468DAA" w14:textId="77777777" w:rsidTr="00DD2B30">
        <w:trPr>
          <w:trHeight w:val="436"/>
        </w:trPr>
        <w:tc>
          <w:tcPr>
            <w:tcW w:w="9180" w:type="dxa"/>
            <w:gridSpan w:val="4"/>
            <w:tcBorders>
              <w:top w:val="single" w:sz="12" w:space="0" w:color="auto"/>
              <w:left w:val="single" w:sz="12" w:space="0" w:color="auto"/>
              <w:bottom w:val="single" w:sz="12" w:space="0" w:color="auto"/>
              <w:right w:val="single" w:sz="12" w:space="0" w:color="auto"/>
            </w:tcBorders>
            <w:vAlign w:val="center"/>
          </w:tcPr>
          <w:p w14:paraId="267CD6BB" w14:textId="322F9D97" w:rsidR="002E4955" w:rsidRPr="00533847" w:rsidRDefault="002E4955" w:rsidP="007940A9">
            <w:pPr>
              <w:rPr>
                <w:sz w:val="22"/>
                <w:szCs w:val="22"/>
                <w:lang w:eastAsia="pt-BR"/>
              </w:rPr>
            </w:pPr>
            <w:r w:rsidRPr="00533847">
              <w:rPr>
                <w:sz w:val="22"/>
                <w:szCs w:val="22"/>
                <w:lang w:eastAsia="pt-BR"/>
              </w:rPr>
              <w:t xml:space="preserve">Valor total estimado: </w:t>
            </w:r>
            <w:r w:rsidR="00B56F3F" w:rsidRPr="007940A9">
              <w:rPr>
                <w:sz w:val="22"/>
                <w:szCs w:val="22"/>
                <w:lang w:eastAsia="pt-BR"/>
              </w:rPr>
              <w:t xml:space="preserve">R$ </w:t>
            </w:r>
            <w:r w:rsidR="007940A9" w:rsidRPr="007940A9">
              <w:rPr>
                <w:sz w:val="22"/>
                <w:szCs w:val="22"/>
                <w:lang w:eastAsia="pt-BR"/>
              </w:rPr>
              <w:t>69.996,61</w:t>
            </w:r>
          </w:p>
        </w:tc>
      </w:tr>
      <w:tr w:rsidR="002E4955" w:rsidRPr="00533847" w14:paraId="754B3C6C" w14:textId="77777777" w:rsidTr="00DD2B30">
        <w:trPr>
          <w:trHeight w:val="458"/>
        </w:trPr>
        <w:tc>
          <w:tcPr>
            <w:tcW w:w="223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3B58269" w14:textId="77777777" w:rsidR="002E4955" w:rsidRPr="00533847" w:rsidRDefault="002E4955" w:rsidP="00B56F3F">
            <w:pPr>
              <w:jc w:val="center"/>
              <w:rPr>
                <w:b/>
                <w:sz w:val="22"/>
                <w:szCs w:val="22"/>
                <w:lang w:eastAsia="pt-BR"/>
              </w:rPr>
            </w:pPr>
            <w:r w:rsidRPr="00533847">
              <w:rPr>
                <w:b/>
                <w:sz w:val="22"/>
                <w:szCs w:val="22"/>
                <w:lang w:eastAsia="pt-BR"/>
              </w:rPr>
              <w:t>Registro de Preço?</w:t>
            </w:r>
          </w:p>
        </w:tc>
        <w:tc>
          <w:tcPr>
            <w:tcW w:w="243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558ACD8" w14:textId="77777777" w:rsidR="002E4955" w:rsidRPr="00533847" w:rsidRDefault="002E4955" w:rsidP="00B56F3F">
            <w:pPr>
              <w:jc w:val="center"/>
              <w:rPr>
                <w:b/>
                <w:sz w:val="22"/>
                <w:szCs w:val="22"/>
                <w:lang w:eastAsia="pt-BR"/>
              </w:rPr>
            </w:pPr>
            <w:r w:rsidRPr="00533847">
              <w:rPr>
                <w:b/>
                <w:sz w:val="22"/>
                <w:szCs w:val="22"/>
                <w:lang w:eastAsia="pt-BR"/>
              </w:rPr>
              <w:t>Vistoria</w:t>
            </w:r>
          </w:p>
        </w:tc>
        <w:tc>
          <w:tcPr>
            <w:tcW w:w="230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5EBA4E0" w14:textId="77777777" w:rsidR="002E4955" w:rsidRPr="00533847" w:rsidRDefault="002E4955" w:rsidP="00B56F3F">
            <w:pPr>
              <w:jc w:val="center"/>
              <w:rPr>
                <w:b/>
                <w:sz w:val="22"/>
                <w:szCs w:val="22"/>
                <w:lang w:eastAsia="pt-BR"/>
              </w:rPr>
            </w:pPr>
            <w:r w:rsidRPr="00533847">
              <w:rPr>
                <w:b/>
                <w:sz w:val="22"/>
                <w:szCs w:val="22"/>
                <w:lang w:eastAsia="pt-BR"/>
              </w:rPr>
              <w:t>Instrumento</w:t>
            </w:r>
          </w:p>
        </w:tc>
        <w:tc>
          <w:tcPr>
            <w:tcW w:w="220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C20E703" w14:textId="77777777" w:rsidR="002E4955" w:rsidRPr="00533847" w:rsidRDefault="002E4955" w:rsidP="00B56F3F">
            <w:pPr>
              <w:jc w:val="center"/>
              <w:rPr>
                <w:b/>
                <w:sz w:val="22"/>
                <w:szCs w:val="22"/>
                <w:lang w:eastAsia="pt-BR"/>
              </w:rPr>
            </w:pPr>
            <w:r w:rsidRPr="00533847">
              <w:rPr>
                <w:b/>
                <w:sz w:val="22"/>
                <w:szCs w:val="22"/>
                <w:lang w:eastAsia="pt-BR"/>
              </w:rPr>
              <w:t>Forma Adjudicação</w:t>
            </w:r>
          </w:p>
        </w:tc>
      </w:tr>
      <w:tr w:rsidR="002E4955" w:rsidRPr="00533847" w14:paraId="2165D336" w14:textId="77777777" w:rsidTr="00DD2B30">
        <w:trPr>
          <w:trHeight w:val="392"/>
        </w:trPr>
        <w:tc>
          <w:tcPr>
            <w:tcW w:w="223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259EF5F" w14:textId="77777777" w:rsidR="002E4955" w:rsidRPr="00533847" w:rsidRDefault="002E4955" w:rsidP="00B56F3F">
            <w:pPr>
              <w:jc w:val="center"/>
              <w:rPr>
                <w:sz w:val="22"/>
                <w:szCs w:val="22"/>
                <w:lang w:eastAsia="pt-BR"/>
              </w:rPr>
            </w:pPr>
            <w:r w:rsidRPr="00533847">
              <w:rPr>
                <w:sz w:val="22"/>
                <w:szCs w:val="22"/>
                <w:lang w:eastAsia="pt-BR"/>
              </w:rPr>
              <w:t>NÃO</w:t>
            </w:r>
          </w:p>
        </w:tc>
        <w:tc>
          <w:tcPr>
            <w:tcW w:w="243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F40FE55" w14:textId="77777777" w:rsidR="002E4955" w:rsidRPr="00533847" w:rsidRDefault="002E4955" w:rsidP="00B56F3F">
            <w:pPr>
              <w:jc w:val="center"/>
              <w:rPr>
                <w:sz w:val="22"/>
                <w:szCs w:val="22"/>
                <w:lang w:eastAsia="pt-BR"/>
              </w:rPr>
            </w:pPr>
            <w:r w:rsidRPr="00533847">
              <w:rPr>
                <w:sz w:val="22"/>
                <w:szCs w:val="22"/>
                <w:lang w:eastAsia="pt-BR"/>
              </w:rPr>
              <w:t>NÃO</w:t>
            </w:r>
          </w:p>
        </w:tc>
        <w:tc>
          <w:tcPr>
            <w:tcW w:w="230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B69CF27" w14:textId="77777777" w:rsidR="002E4955" w:rsidRPr="00533847" w:rsidRDefault="002E4955" w:rsidP="00B56F3F">
            <w:pPr>
              <w:jc w:val="center"/>
              <w:rPr>
                <w:sz w:val="22"/>
                <w:szCs w:val="22"/>
                <w:lang w:eastAsia="pt-BR"/>
              </w:rPr>
            </w:pPr>
            <w:r w:rsidRPr="00533847">
              <w:rPr>
                <w:sz w:val="22"/>
                <w:szCs w:val="22"/>
                <w:lang w:eastAsia="pt-BR"/>
              </w:rPr>
              <w:t>CONTRATO</w:t>
            </w:r>
          </w:p>
        </w:tc>
        <w:tc>
          <w:tcPr>
            <w:tcW w:w="220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53D07EC" w14:textId="77777777" w:rsidR="002E4955" w:rsidRPr="00533847" w:rsidRDefault="00E91CBC" w:rsidP="00B56F3F">
            <w:pPr>
              <w:jc w:val="center"/>
              <w:rPr>
                <w:sz w:val="22"/>
                <w:szCs w:val="22"/>
                <w:lang w:eastAsia="pt-BR"/>
              </w:rPr>
            </w:pPr>
            <w:r>
              <w:rPr>
                <w:sz w:val="22"/>
                <w:szCs w:val="22"/>
                <w:lang w:eastAsia="pt-BR"/>
              </w:rPr>
              <w:t>Global</w:t>
            </w:r>
          </w:p>
        </w:tc>
      </w:tr>
    </w:tbl>
    <w:p w14:paraId="5A64765D" w14:textId="77777777" w:rsidR="002E4955" w:rsidRPr="00533847" w:rsidRDefault="002E4955" w:rsidP="002E4955">
      <w:pPr>
        <w:rPr>
          <w:sz w:val="22"/>
          <w:szCs w:val="22"/>
          <w:lang w:eastAsia="pt-BR"/>
        </w:rPr>
      </w:pPr>
    </w:p>
    <w:tbl>
      <w:tblPr>
        <w:tblW w:w="9180" w:type="dxa"/>
        <w:tblLook w:val="04A0" w:firstRow="1" w:lastRow="0" w:firstColumn="1" w:lastColumn="0" w:noHBand="0" w:noVBand="1"/>
      </w:tblPr>
      <w:tblGrid>
        <w:gridCol w:w="4786"/>
        <w:gridCol w:w="4394"/>
      </w:tblGrid>
      <w:tr w:rsidR="002E4955" w:rsidRPr="00533847" w14:paraId="1C836D7D" w14:textId="77777777" w:rsidTr="00DD2B30">
        <w:trPr>
          <w:trHeight w:val="346"/>
        </w:trPr>
        <w:tc>
          <w:tcPr>
            <w:tcW w:w="9180" w:type="dxa"/>
            <w:gridSpan w:val="2"/>
            <w:tcBorders>
              <w:top w:val="single" w:sz="12" w:space="0" w:color="auto"/>
              <w:left w:val="single" w:sz="12" w:space="0" w:color="auto"/>
              <w:right w:val="single" w:sz="12" w:space="0" w:color="auto"/>
            </w:tcBorders>
          </w:tcPr>
          <w:p w14:paraId="5B1DAD05" w14:textId="77777777" w:rsidR="002E4955" w:rsidRPr="00533847" w:rsidRDefault="002E4955" w:rsidP="002E4955">
            <w:pPr>
              <w:rPr>
                <w:sz w:val="22"/>
                <w:szCs w:val="22"/>
                <w:lang w:eastAsia="pt-BR"/>
              </w:rPr>
            </w:pPr>
            <w:r w:rsidRPr="00533847">
              <w:rPr>
                <w:sz w:val="22"/>
                <w:szCs w:val="22"/>
                <w:lang w:eastAsia="pt-BR"/>
              </w:rPr>
              <w:t>DOCUMENTOS DE HABILITAÇÃO*</w:t>
            </w:r>
          </w:p>
        </w:tc>
      </w:tr>
      <w:tr w:rsidR="002E4955" w:rsidRPr="00533847" w14:paraId="4F5AF3E7" w14:textId="77777777" w:rsidTr="00D52ABF">
        <w:tc>
          <w:tcPr>
            <w:tcW w:w="4786" w:type="dxa"/>
            <w:tcBorders>
              <w:top w:val="single" w:sz="12" w:space="0" w:color="auto"/>
              <w:left w:val="single" w:sz="12" w:space="0" w:color="auto"/>
              <w:bottom w:val="single" w:sz="12" w:space="0" w:color="auto"/>
              <w:right w:val="single" w:sz="12" w:space="0" w:color="auto"/>
            </w:tcBorders>
          </w:tcPr>
          <w:p w14:paraId="790C11A0" w14:textId="77777777" w:rsidR="002E4955" w:rsidRPr="00533847" w:rsidRDefault="002E4955" w:rsidP="002E4955">
            <w:pPr>
              <w:rPr>
                <w:sz w:val="22"/>
                <w:szCs w:val="22"/>
                <w:lang w:eastAsia="pt-BR"/>
              </w:rPr>
            </w:pPr>
            <w:r w:rsidRPr="00533847">
              <w:rPr>
                <w:sz w:val="22"/>
                <w:szCs w:val="22"/>
                <w:lang w:eastAsia="pt-BR"/>
              </w:rPr>
              <w:t>Requisitos Básicos:</w:t>
            </w:r>
          </w:p>
          <w:p w14:paraId="5F0D1053" w14:textId="77777777" w:rsidR="002E4955" w:rsidRPr="00533847" w:rsidRDefault="002E4955" w:rsidP="002E4955">
            <w:pPr>
              <w:rPr>
                <w:sz w:val="22"/>
                <w:szCs w:val="22"/>
                <w:lang w:eastAsia="pt-BR"/>
              </w:rPr>
            </w:pPr>
            <w:r w:rsidRPr="00533847">
              <w:rPr>
                <w:sz w:val="22"/>
                <w:szCs w:val="22"/>
                <w:lang w:eastAsia="pt-BR"/>
              </w:rPr>
              <w:t xml:space="preserve">- </w:t>
            </w:r>
            <w:proofErr w:type="spellStart"/>
            <w:r w:rsidRPr="00533847">
              <w:rPr>
                <w:sz w:val="22"/>
                <w:szCs w:val="22"/>
                <w:lang w:eastAsia="pt-BR"/>
              </w:rPr>
              <w:t>Sicaf</w:t>
            </w:r>
            <w:proofErr w:type="spellEnd"/>
            <w:r w:rsidRPr="00533847">
              <w:rPr>
                <w:sz w:val="22"/>
                <w:szCs w:val="22"/>
                <w:lang w:eastAsia="pt-BR"/>
              </w:rPr>
              <w:t xml:space="preserve"> ou documentos equivalentes</w:t>
            </w:r>
          </w:p>
          <w:p w14:paraId="13381AE5" w14:textId="77777777" w:rsidR="002E4955" w:rsidRPr="00533847" w:rsidRDefault="002E4955" w:rsidP="002E4955">
            <w:pPr>
              <w:rPr>
                <w:sz w:val="22"/>
                <w:szCs w:val="22"/>
                <w:lang w:eastAsia="pt-BR"/>
              </w:rPr>
            </w:pPr>
            <w:r w:rsidRPr="00533847">
              <w:rPr>
                <w:sz w:val="22"/>
                <w:szCs w:val="22"/>
                <w:lang w:eastAsia="pt-BR"/>
              </w:rPr>
              <w:t>- Certidão do Conselho Nacional de Justiça (CNJ)</w:t>
            </w:r>
          </w:p>
          <w:p w14:paraId="6A6C7564" w14:textId="77777777" w:rsidR="002E4955" w:rsidRPr="00533847" w:rsidRDefault="002E4955" w:rsidP="002E4955">
            <w:pPr>
              <w:rPr>
                <w:sz w:val="22"/>
                <w:szCs w:val="22"/>
                <w:lang w:eastAsia="pt-BR"/>
              </w:rPr>
            </w:pPr>
            <w:r w:rsidRPr="00533847">
              <w:rPr>
                <w:sz w:val="22"/>
                <w:szCs w:val="22"/>
                <w:lang w:eastAsia="pt-BR"/>
              </w:rPr>
              <w:t>- Certidão do Portal da Transparência</w:t>
            </w:r>
          </w:p>
          <w:p w14:paraId="5DE071FD" w14:textId="77777777" w:rsidR="002E4955" w:rsidRPr="00533847" w:rsidRDefault="002E4955" w:rsidP="002E4955">
            <w:pPr>
              <w:rPr>
                <w:sz w:val="22"/>
                <w:szCs w:val="22"/>
                <w:lang w:eastAsia="pt-BR"/>
              </w:rPr>
            </w:pPr>
            <w:r w:rsidRPr="00533847">
              <w:rPr>
                <w:sz w:val="22"/>
                <w:szCs w:val="22"/>
                <w:lang w:eastAsia="pt-BR"/>
              </w:rPr>
              <w:t>- Certidão Negativa de Débitos Trabalhistas (TST)</w:t>
            </w:r>
          </w:p>
          <w:p w14:paraId="0681F000" w14:textId="77777777" w:rsidR="002E4955" w:rsidRPr="00533847" w:rsidRDefault="002E4955" w:rsidP="002E4955">
            <w:pPr>
              <w:rPr>
                <w:sz w:val="22"/>
                <w:szCs w:val="22"/>
                <w:lang w:eastAsia="pt-BR"/>
              </w:rPr>
            </w:pPr>
            <w:r w:rsidRPr="00533847">
              <w:rPr>
                <w:sz w:val="22"/>
                <w:szCs w:val="22"/>
                <w:lang w:eastAsia="pt-BR"/>
              </w:rPr>
              <w:t xml:space="preserve">- Índices de Liquidez (LG, </w:t>
            </w:r>
            <w:proofErr w:type="spellStart"/>
            <w:r w:rsidRPr="00533847">
              <w:rPr>
                <w:sz w:val="22"/>
                <w:szCs w:val="22"/>
                <w:lang w:eastAsia="pt-BR"/>
              </w:rPr>
              <w:t>LC</w:t>
            </w:r>
            <w:proofErr w:type="spellEnd"/>
            <w:r w:rsidRPr="00533847">
              <w:rPr>
                <w:sz w:val="22"/>
                <w:szCs w:val="22"/>
                <w:lang w:eastAsia="pt-BR"/>
              </w:rPr>
              <w:t>, SG) superiores a 1</w:t>
            </w:r>
          </w:p>
        </w:tc>
        <w:tc>
          <w:tcPr>
            <w:tcW w:w="4394" w:type="dxa"/>
            <w:tcBorders>
              <w:top w:val="single" w:sz="12" w:space="0" w:color="auto"/>
              <w:left w:val="single" w:sz="12" w:space="0" w:color="auto"/>
              <w:bottom w:val="single" w:sz="12" w:space="0" w:color="auto"/>
              <w:right w:val="single" w:sz="12" w:space="0" w:color="auto"/>
            </w:tcBorders>
          </w:tcPr>
          <w:p w14:paraId="41E0D17E" w14:textId="77777777" w:rsidR="002E4955" w:rsidRPr="00533847" w:rsidRDefault="002E4955" w:rsidP="002E4955">
            <w:pPr>
              <w:rPr>
                <w:sz w:val="22"/>
                <w:szCs w:val="22"/>
                <w:lang w:eastAsia="pt-BR"/>
              </w:rPr>
            </w:pPr>
            <w:r w:rsidRPr="00533847">
              <w:rPr>
                <w:sz w:val="22"/>
                <w:szCs w:val="22"/>
                <w:lang w:eastAsia="pt-BR"/>
              </w:rPr>
              <w:t>Requisitos Específicos:</w:t>
            </w:r>
          </w:p>
          <w:p w14:paraId="68D1B007" w14:textId="77777777" w:rsidR="002E4955" w:rsidRPr="00533847" w:rsidRDefault="002E4955" w:rsidP="002E4955">
            <w:pPr>
              <w:rPr>
                <w:sz w:val="22"/>
                <w:szCs w:val="22"/>
                <w:lang w:eastAsia="pt-BR"/>
              </w:rPr>
            </w:pPr>
            <w:r w:rsidRPr="00533847">
              <w:rPr>
                <w:sz w:val="22"/>
                <w:szCs w:val="22"/>
                <w:lang w:eastAsia="pt-BR"/>
              </w:rPr>
              <w:t>- Atestado de Capacidade Técnica</w:t>
            </w:r>
          </w:p>
        </w:tc>
      </w:tr>
    </w:tbl>
    <w:p w14:paraId="6F4BCC51" w14:textId="77777777" w:rsidR="002E4955" w:rsidRPr="00533847" w:rsidRDefault="002E4955" w:rsidP="002E4955">
      <w:pPr>
        <w:rPr>
          <w:sz w:val="22"/>
          <w:szCs w:val="22"/>
          <w:lang w:eastAsia="pt-BR"/>
        </w:rPr>
      </w:pPr>
      <w:r w:rsidRPr="00533847">
        <w:rPr>
          <w:sz w:val="22"/>
          <w:szCs w:val="22"/>
          <w:lang w:eastAsia="pt-BR"/>
        </w:rPr>
        <w:t>* O detalhamento dos documentos/requisitos de habilitação deve ser consultado em seção específica do instrumento convocatório.</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18"/>
        <w:gridCol w:w="1985"/>
        <w:gridCol w:w="283"/>
        <w:gridCol w:w="2268"/>
        <w:gridCol w:w="2126"/>
      </w:tblGrid>
      <w:tr w:rsidR="002E4955" w:rsidRPr="00533847" w14:paraId="2407A4E0" w14:textId="77777777" w:rsidTr="00D52ABF">
        <w:tc>
          <w:tcPr>
            <w:tcW w:w="251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49EA32BD" w14:textId="77777777" w:rsidR="002E4955" w:rsidRPr="00533847" w:rsidRDefault="002E4955" w:rsidP="00444BA5">
            <w:pPr>
              <w:jc w:val="center"/>
              <w:rPr>
                <w:sz w:val="22"/>
                <w:szCs w:val="22"/>
                <w:lang w:eastAsia="pt-BR"/>
              </w:rPr>
            </w:pPr>
            <w:r w:rsidRPr="00533847">
              <w:rPr>
                <w:sz w:val="22"/>
                <w:szCs w:val="22"/>
                <w:lang w:eastAsia="pt-BR"/>
              </w:rPr>
              <w:t>Licitação exclusiva para ME/</w:t>
            </w:r>
            <w:proofErr w:type="spellStart"/>
            <w:r w:rsidRPr="00533847">
              <w:rPr>
                <w:sz w:val="22"/>
                <w:szCs w:val="22"/>
                <w:lang w:eastAsia="pt-BR"/>
              </w:rPr>
              <w:t>EPP</w:t>
            </w:r>
            <w:proofErr w:type="spellEnd"/>
            <w:r w:rsidRPr="00533847">
              <w:rPr>
                <w:sz w:val="22"/>
                <w:szCs w:val="22"/>
                <w:lang w:eastAsia="pt-BR"/>
              </w:rPr>
              <w:t>?</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38A96B7B" w14:textId="77777777" w:rsidR="002E4955" w:rsidRPr="00533847" w:rsidRDefault="002E4955" w:rsidP="00444BA5">
            <w:pPr>
              <w:jc w:val="center"/>
              <w:rPr>
                <w:sz w:val="22"/>
                <w:szCs w:val="22"/>
                <w:lang w:eastAsia="pt-BR"/>
              </w:rPr>
            </w:pPr>
            <w:proofErr w:type="spellStart"/>
            <w:r w:rsidRPr="00533847">
              <w:rPr>
                <w:sz w:val="22"/>
                <w:szCs w:val="22"/>
                <w:lang w:eastAsia="pt-BR"/>
              </w:rPr>
              <w:t>Reserv</w:t>
            </w:r>
            <w:proofErr w:type="spellEnd"/>
            <w:r w:rsidRPr="00533847">
              <w:rPr>
                <w:sz w:val="22"/>
                <w:szCs w:val="22"/>
                <w:lang w:eastAsia="pt-BR"/>
              </w:rPr>
              <w:t>. Cota ME/</w:t>
            </w:r>
            <w:proofErr w:type="spellStart"/>
            <w:r w:rsidRPr="00533847">
              <w:rPr>
                <w:sz w:val="22"/>
                <w:szCs w:val="22"/>
                <w:lang w:eastAsia="pt-BR"/>
              </w:rPr>
              <w:t>EPP</w:t>
            </w:r>
            <w:proofErr w:type="spellEnd"/>
            <w:r w:rsidRPr="00533847">
              <w:rPr>
                <w:sz w:val="22"/>
                <w:szCs w:val="22"/>
                <w:lang w:eastAsia="pt-BR"/>
              </w:rPr>
              <w:t>?</w:t>
            </w:r>
          </w:p>
        </w:tc>
        <w:tc>
          <w:tcPr>
            <w:tcW w:w="226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568D19F6" w14:textId="77777777" w:rsidR="002E4955" w:rsidRPr="00533847" w:rsidRDefault="002E4955" w:rsidP="00444BA5">
            <w:pPr>
              <w:jc w:val="center"/>
              <w:rPr>
                <w:sz w:val="22"/>
                <w:szCs w:val="22"/>
                <w:lang w:eastAsia="pt-BR"/>
              </w:rPr>
            </w:pPr>
            <w:r w:rsidRPr="00533847">
              <w:rPr>
                <w:sz w:val="22"/>
                <w:szCs w:val="22"/>
                <w:lang w:eastAsia="pt-BR"/>
              </w:rPr>
              <w:t>Exige amostra/Dem.?</w:t>
            </w:r>
          </w:p>
        </w:tc>
        <w:tc>
          <w:tcPr>
            <w:tcW w:w="21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7E29C8C2" w14:textId="77777777" w:rsidR="002E4955" w:rsidRPr="00533847" w:rsidRDefault="002E4955" w:rsidP="00444BA5">
            <w:pPr>
              <w:jc w:val="center"/>
              <w:rPr>
                <w:sz w:val="22"/>
                <w:szCs w:val="22"/>
                <w:lang w:eastAsia="pt-BR"/>
              </w:rPr>
            </w:pPr>
            <w:r w:rsidRPr="00533847">
              <w:rPr>
                <w:sz w:val="22"/>
                <w:szCs w:val="22"/>
                <w:lang w:eastAsia="pt-BR"/>
              </w:rPr>
              <w:t>Dec. nº 7.174/2010?</w:t>
            </w:r>
          </w:p>
        </w:tc>
      </w:tr>
      <w:tr w:rsidR="002E4955" w:rsidRPr="00533847" w14:paraId="29A18251" w14:textId="77777777" w:rsidTr="00DD2B30">
        <w:trPr>
          <w:trHeight w:val="460"/>
        </w:trPr>
        <w:tc>
          <w:tcPr>
            <w:tcW w:w="251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544CFC84" w14:textId="77777777" w:rsidR="002E4955" w:rsidRPr="00533847" w:rsidRDefault="002E4955" w:rsidP="00444BA5">
            <w:pPr>
              <w:jc w:val="center"/>
              <w:rPr>
                <w:sz w:val="22"/>
                <w:szCs w:val="22"/>
                <w:lang w:eastAsia="pt-BR"/>
              </w:rPr>
            </w:pPr>
            <w:r w:rsidRPr="00533847">
              <w:rPr>
                <w:sz w:val="22"/>
                <w:szCs w:val="22"/>
                <w:lang w:eastAsia="pt-BR"/>
              </w:rPr>
              <w:t>SIM</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2880374F" w14:textId="77777777" w:rsidR="002E4955" w:rsidRPr="00533847" w:rsidRDefault="002E4955" w:rsidP="00444BA5">
            <w:pPr>
              <w:jc w:val="center"/>
              <w:rPr>
                <w:sz w:val="22"/>
                <w:szCs w:val="22"/>
                <w:lang w:eastAsia="pt-BR"/>
              </w:rPr>
            </w:pPr>
            <w:r w:rsidRPr="00533847">
              <w:rPr>
                <w:sz w:val="22"/>
                <w:szCs w:val="22"/>
                <w:lang w:eastAsia="pt-BR"/>
              </w:rPr>
              <w:t>NÃO</w:t>
            </w:r>
          </w:p>
        </w:tc>
        <w:tc>
          <w:tcPr>
            <w:tcW w:w="226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59D6A5FE" w14:textId="77777777" w:rsidR="002E4955" w:rsidRPr="00533847" w:rsidRDefault="002E4955" w:rsidP="00444BA5">
            <w:pPr>
              <w:jc w:val="center"/>
              <w:rPr>
                <w:sz w:val="22"/>
                <w:szCs w:val="22"/>
                <w:lang w:eastAsia="pt-BR"/>
              </w:rPr>
            </w:pPr>
            <w:r w:rsidRPr="00533847">
              <w:rPr>
                <w:sz w:val="22"/>
                <w:szCs w:val="22"/>
                <w:lang w:eastAsia="pt-BR"/>
              </w:rPr>
              <w:t>NÃO</w:t>
            </w:r>
          </w:p>
        </w:tc>
        <w:tc>
          <w:tcPr>
            <w:tcW w:w="21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1AAAE861" w14:textId="77777777" w:rsidR="002E4955" w:rsidRPr="00533847" w:rsidRDefault="002E4955" w:rsidP="00444BA5">
            <w:pPr>
              <w:jc w:val="center"/>
              <w:rPr>
                <w:sz w:val="22"/>
                <w:szCs w:val="22"/>
                <w:lang w:eastAsia="pt-BR"/>
              </w:rPr>
            </w:pPr>
            <w:r w:rsidRPr="00533847">
              <w:rPr>
                <w:sz w:val="22"/>
                <w:szCs w:val="22"/>
                <w:lang w:eastAsia="pt-BR"/>
              </w:rPr>
              <w:t>NÃO</w:t>
            </w:r>
          </w:p>
        </w:tc>
      </w:tr>
      <w:tr w:rsidR="002E4955" w:rsidRPr="00533847" w14:paraId="135C9F0F" w14:textId="77777777" w:rsidTr="00DD2B30">
        <w:trPr>
          <w:trHeight w:val="538"/>
        </w:trPr>
        <w:tc>
          <w:tcPr>
            <w:tcW w:w="9180" w:type="dxa"/>
            <w:gridSpan w:val="5"/>
            <w:tcBorders>
              <w:top w:val="single" w:sz="4" w:space="0" w:color="auto"/>
              <w:left w:val="single" w:sz="12" w:space="0" w:color="auto"/>
              <w:bottom w:val="single" w:sz="4" w:space="0" w:color="auto"/>
              <w:right w:val="single" w:sz="12" w:space="0" w:color="auto"/>
            </w:tcBorders>
            <w:vAlign w:val="center"/>
            <w:hideMark/>
          </w:tcPr>
          <w:p w14:paraId="3411364B" w14:textId="77777777" w:rsidR="002E4955" w:rsidRPr="00533847" w:rsidRDefault="002E4955" w:rsidP="00444BA5">
            <w:pPr>
              <w:jc w:val="center"/>
              <w:rPr>
                <w:sz w:val="22"/>
                <w:szCs w:val="22"/>
                <w:lang w:eastAsia="pt-BR"/>
              </w:rPr>
            </w:pPr>
            <w:r w:rsidRPr="00533847">
              <w:rPr>
                <w:b/>
                <w:sz w:val="22"/>
                <w:szCs w:val="22"/>
                <w:lang w:eastAsia="pt-BR"/>
              </w:rPr>
              <w:t>Prazo para envio da proposta/documentação</w:t>
            </w:r>
            <w:r w:rsidR="00444BA5" w:rsidRPr="00533847">
              <w:rPr>
                <w:b/>
                <w:sz w:val="22"/>
                <w:szCs w:val="22"/>
                <w:lang w:eastAsia="pt-BR"/>
              </w:rPr>
              <w:t>:</w:t>
            </w:r>
            <w:r w:rsidR="00444BA5" w:rsidRPr="00533847">
              <w:rPr>
                <w:sz w:val="22"/>
                <w:szCs w:val="22"/>
                <w:lang w:eastAsia="pt-BR"/>
              </w:rPr>
              <w:t xml:space="preserve"> </w:t>
            </w:r>
            <w:r w:rsidRPr="00533847">
              <w:rPr>
                <w:sz w:val="22"/>
                <w:szCs w:val="22"/>
                <w:lang w:eastAsia="pt-BR"/>
              </w:rPr>
              <w:t xml:space="preserve">Até 2 (duas) horas após convocação </w:t>
            </w:r>
            <w:r w:rsidR="00444BA5" w:rsidRPr="00533847">
              <w:rPr>
                <w:sz w:val="22"/>
                <w:szCs w:val="22"/>
                <w:lang w:eastAsia="pt-BR"/>
              </w:rPr>
              <w:t>do</w:t>
            </w:r>
            <w:r w:rsidRPr="00533847">
              <w:rPr>
                <w:sz w:val="22"/>
                <w:szCs w:val="22"/>
                <w:lang w:eastAsia="pt-BR"/>
              </w:rPr>
              <w:t xml:space="preserve"> pregoeiro</w:t>
            </w:r>
            <w:r w:rsidR="00444BA5" w:rsidRPr="00533847">
              <w:rPr>
                <w:sz w:val="22"/>
                <w:szCs w:val="22"/>
                <w:lang w:eastAsia="pt-BR"/>
              </w:rPr>
              <w:t>.</w:t>
            </w:r>
          </w:p>
        </w:tc>
      </w:tr>
      <w:tr w:rsidR="002E4955" w:rsidRPr="00533847" w14:paraId="23F3D96B" w14:textId="77777777" w:rsidTr="00DD2B30">
        <w:trPr>
          <w:trHeight w:val="390"/>
        </w:trPr>
        <w:tc>
          <w:tcPr>
            <w:tcW w:w="4503"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634EC4AF" w14:textId="77777777" w:rsidR="002E4955" w:rsidRPr="00533847" w:rsidRDefault="002E4955" w:rsidP="002E4955">
            <w:pPr>
              <w:rPr>
                <w:sz w:val="22"/>
                <w:szCs w:val="22"/>
                <w:lang w:eastAsia="pt-BR"/>
              </w:rPr>
            </w:pPr>
            <w:r w:rsidRPr="00533847">
              <w:rPr>
                <w:sz w:val="22"/>
                <w:szCs w:val="22"/>
                <w:lang w:eastAsia="pt-BR"/>
              </w:rPr>
              <w:t>Pedidos de Esclarecimentos</w:t>
            </w:r>
          </w:p>
        </w:tc>
        <w:tc>
          <w:tcPr>
            <w:tcW w:w="4677"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FDC5D4A" w14:textId="77777777" w:rsidR="002E4955" w:rsidRPr="00533847" w:rsidRDefault="002E4955" w:rsidP="002E4955">
            <w:pPr>
              <w:rPr>
                <w:sz w:val="22"/>
                <w:szCs w:val="22"/>
                <w:lang w:eastAsia="pt-BR"/>
              </w:rPr>
            </w:pPr>
            <w:r w:rsidRPr="00533847">
              <w:rPr>
                <w:sz w:val="22"/>
                <w:szCs w:val="22"/>
                <w:lang w:eastAsia="pt-BR"/>
              </w:rPr>
              <w:t>Impugnações</w:t>
            </w:r>
          </w:p>
        </w:tc>
      </w:tr>
      <w:tr w:rsidR="002E4955" w:rsidRPr="00533847" w14:paraId="259BE9FC" w14:textId="77777777" w:rsidTr="00DD2B30">
        <w:trPr>
          <w:trHeight w:val="396"/>
        </w:trPr>
        <w:tc>
          <w:tcPr>
            <w:tcW w:w="4503"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5CE8A92C" w14:textId="064F8819" w:rsidR="002E4955" w:rsidRPr="00533847" w:rsidRDefault="002E4955" w:rsidP="00061664">
            <w:pPr>
              <w:rPr>
                <w:sz w:val="22"/>
                <w:szCs w:val="22"/>
                <w:lang w:eastAsia="pt-BR"/>
              </w:rPr>
            </w:pPr>
            <w:r w:rsidRPr="00533847">
              <w:rPr>
                <w:sz w:val="22"/>
                <w:szCs w:val="22"/>
                <w:lang w:eastAsia="pt-BR"/>
              </w:rPr>
              <w:t xml:space="preserve">Até </w:t>
            </w:r>
            <w:r w:rsidR="00061664">
              <w:rPr>
                <w:sz w:val="22"/>
                <w:szCs w:val="22"/>
                <w:lang w:eastAsia="pt-BR"/>
              </w:rPr>
              <w:t>13/3</w:t>
            </w:r>
            <w:r w:rsidR="00E91CBC">
              <w:rPr>
                <w:sz w:val="22"/>
                <w:szCs w:val="22"/>
                <w:lang w:eastAsia="pt-BR"/>
              </w:rPr>
              <w:t>/2020</w:t>
            </w:r>
            <w:r w:rsidRPr="00533847">
              <w:rPr>
                <w:sz w:val="22"/>
                <w:szCs w:val="22"/>
                <w:lang w:eastAsia="pt-BR"/>
              </w:rPr>
              <w:t xml:space="preserve"> para </w:t>
            </w:r>
            <w:hyperlink r:id="rId9" w:history="1">
              <w:proofErr w:type="spellStart"/>
              <w:r w:rsidRPr="00533847">
                <w:rPr>
                  <w:sz w:val="22"/>
                  <w:szCs w:val="22"/>
                  <w:lang w:eastAsia="pt-BR"/>
                </w:rPr>
                <w:t>licitaCAU@caudf.gov.br</w:t>
              </w:r>
              <w:proofErr w:type="spellEnd"/>
            </w:hyperlink>
          </w:p>
        </w:tc>
        <w:tc>
          <w:tcPr>
            <w:tcW w:w="4677"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4AEEBE0" w14:textId="42687905" w:rsidR="002E4955" w:rsidRPr="00533847" w:rsidRDefault="002E4955" w:rsidP="00061664">
            <w:pPr>
              <w:rPr>
                <w:sz w:val="22"/>
                <w:szCs w:val="22"/>
                <w:lang w:eastAsia="pt-BR"/>
              </w:rPr>
            </w:pPr>
            <w:r w:rsidRPr="00533847">
              <w:rPr>
                <w:sz w:val="22"/>
                <w:szCs w:val="22"/>
                <w:lang w:eastAsia="pt-BR"/>
              </w:rPr>
              <w:t xml:space="preserve">Até </w:t>
            </w:r>
            <w:r w:rsidR="00061664">
              <w:rPr>
                <w:sz w:val="22"/>
                <w:szCs w:val="22"/>
                <w:lang w:eastAsia="pt-BR"/>
              </w:rPr>
              <w:t>13/3</w:t>
            </w:r>
            <w:r w:rsidR="00E91CBC">
              <w:rPr>
                <w:sz w:val="22"/>
                <w:szCs w:val="22"/>
                <w:lang w:eastAsia="pt-BR"/>
              </w:rPr>
              <w:t>/2020</w:t>
            </w:r>
            <w:r w:rsidRPr="00533847">
              <w:rPr>
                <w:sz w:val="22"/>
                <w:szCs w:val="22"/>
                <w:lang w:eastAsia="pt-BR"/>
              </w:rPr>
              <w:t xml:space="preserve"> para </w:t>
            </w:r>
            <w:hyperlink r:id="rId10" w:history="1">
              <w:proofErr w:type="spellStart"/>
              <w:r w:rsidRPr="00533847">
                <w:rPr>
                  <w:sz w:val="22"/>
                  <w:szCs w:val="22"/>
                  <w:lang w:eastAsia="pt-BR"/>
                </w:rPr>
                <w:t>licitaCAU@caudf.gov.br</w:t>
              </w:r>
              <w:proofErr w:type="spellEnd"/>
            </w:hyperlink>
          </w:p>
        </w:tc>
      </w:tr>
      <w:tr w:rsidR="00DD2B30" w:rsidRPr="00533847" w14:paraId="78194EB2" w14:textId="77777777" w:rsidTr="00DD2B30">
        <w:trPr>
          <w:trHeight w:val="402"/>
        </w:trPr>
        <w:tc>
          <w:tcPr>
            <w:tcW w:w="9180" w:type="dxa"/>
            <w:gridSpan w:val="5"/>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96C3AD1" w14:textId="77777777" w:rsidR="00DD2B30" w:rsidRPr="00533847" w:rsidRDefault="00DD2B30" w:rsidP="00DD2B30">
            <w:pPr>
              <w:pStyle w:val="Ttulo5"/>
              <w:jc w:val="left"/>
            </w:pPr>
            <w:r>
              <w:t xml:space="preserve">MODO DE DISPUTA: </w:t>
            </w:r>
            <w:r w:rsidRPr="00DD2B30">
              <w:rPr>
                <w:b w:val="0"/>
              </w:rPr>
              <w:t>Aberto e fechado</w:t>
            </w:r>
          </w:p>
        </w:tc>
      </w:tr>
      <w:tr w:rsidR="00DD2B30" w:rsidRPr="00533847" w14:paraId="07A53B0F" w14:textId="77777777" w:rsidTr="00DD2B30">
        <w:trPr>
          <w:trHeight w:val="394"/>
        </w:trPr>
        <w:tc>
          <w:tcPr>
            <w:tcW w:w="9180" w:type="dxa"/>
            <w:gridSpan w:val="5"/>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DECFCA5" w14:textId="77777777" w:rsidR="00DD2B30" w:rsidRDefault="00DD2B30" w:rsidP="00E91CBC">
            <w:pPr>
              <w:rPr>
                <w:sz w:val="22"/>
                <w:szCs w:val="22"/>
                <w:lang w:eastAsia="pt-BR"/>
              </w:rPr>
            </w:pPr>
            <w:r w:rsidRPr="00DD2B30">
              <w:rPr>
                <w:b/>
              </w:rPr>
              <w:t>Intervalo de Lances:</w:t>
            </w:r>
            <w:r>
              <w:t xml:space="preserve"> 0,5%</w:t>
            </w:r>
          </w:p>
        </w:tc>
      </w:tr>
    </w:tbl>
    <w:p w14:paraId="68D75E54" w14:textId="77777777" w:rsidR="002E4955" w:rsidRPr="00533847" w:rsidRDefault="002E4955" w:rsidP="002E4955">
      <w:pPr>
        <w:rPr>
          <w:sz w:val="22"/>
          <w:szCs w:val="22"/>
          <w:lang w:eastAsia="pt-BR"/>
        </w:rPr>
      </w:pPr>
    </w:p>
    <w:tbl>
      <w:tblPr>
        <w:tblW w:w="9199" w:type="dxa"/>
        <w:tblLook w:val="04A0" w:firstRow="1" w:lastRow="0" w:firstColumn="1" w:lastColumn="0" w:noHBand="0" w:noVBand="1"/>
      </w:tblPr>
      <w:tblGrid>
        <w:gridCol w:w="9199"/>
      </w:tblGrid>
      <w:tr w:rsidR="002E4955" w:rsidRPr="00533847" w14:paraId="2DDB8E35" w14:textId="77777777" w:rsidTr="005F0082">
        <w:tc>
          <w:tcPr>
            <w:tcW w:w="919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94A98FB" w14:textId="77777777" w:rsidR="002E4955" w:rsidRPr="00533847" w:rsidRDefault="002E4955" w:rsidP="002E4955">
            <w:pPr>
              <w:rPr>
                <w:sz w:val="22"/>
                <w:szCs w:val="22"/>
                <w:lang w:eastAsia="pt-BR"/>
              </w:rPr>
            </w:pPr>
            <w:r w:rsidRPr="00533847">
              <w:rPr>
                <w:sz w:val="22"/>
                <w:szCs w:val="22"/>
                <w:lang w:eastAsia="pt-BR"/>
              </w:rPr>
              <w:t>Observações Gerais</w:t>
            </w:r>
          </w:p>
        </w:tc>
      </w:tr>
      <w:tr w:rsidR="002E4955" w:rsidRPr="00533847" w14:paraId="0E893A7A" w14:textId="77777777" w:rsidTr="005F0082">
        <w:tc>
          <w:tcPr>
            <w:tcW w:w="919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AEB437F" w14:textId="77777777" w:rsidR="002E4955" w:rsidRPr="00533847" w:rsidRDefault="002E4955" w:rsidP="002E4955">
            <w:pPr>
              <w:rPr>
                <w:sz w:val="22"/>
                <w:szCs w:val="22"/>
                <w:lang w:eastAsia="pt-BR"/>
              </w:rPr>
            </w:pPr>
            <w:r w:rsidRPr="00533847">
              <w:rPr>
                <w:sz w:val="22"/>
                <w:szCs w:val="22"/>
                <w:lang w:eastAsia="pt-BR"/>
              </w:rPr>
              <w:t xml:space="preserve">Acompanhe as sessões públicas dos Pregões do CAU/DF pelo endereço </w:t>
            </w:r>
            <w:proofErr w:type="spellStart"/>
            <w:r w:rsidRPr="00533847">
              <w:rPr>
                <w:sz w:val="22"/>
                <w:szCs w:val="22"/>
                <w:lang w:eastAsia="pt-BR"/>
              </w:rPr>
              <w:t>www.comprasgovernamentais.gov.br</w:t>
            </w:r>
            <w:proofErr w:type="spellEnd"/>
            <w:r w:rsidRPr="00533847">
              <w:rPr>
                <w:sz w:val="22"/>
                <w:szCs w:val="22"/>
                <w:lang w:eastAsia="pt-BR"/>
              </w:rPr>
              <w:t xml:space="preserve">, selecionando as opções Consultas &gt; Pregões </w:t>
            </w:r>
            <w:proofErr w:type="gramStart"/>
            <w:r w:rsidRPr="00533847">
              <w:rPr>
                <w:sz w:val="22"/>
                <w:szCs w:val="22"/>
                <w:lang w:eastAsia="pt-BR"/>
              </w:rPr>
              <w:t>&gt; Em</w:t>
            </w:r>
            <w:proofErr w:type="gramEnd"/>
            <w:r w:rsidRPr="00533847">
              <w:rPr>
                <w:sz w:val="22"/>
                <w:szCs w:val="22"/>
                <w:lang w:eastAsia="pt-BR"/>
              </w:rPr>
              <w:t xml:space="preserve"> andamento &gt; Cód. </w:t>
            </w:r>
            <w:proofErr w:type="spellStart"/>
            <w:r w:rsidRPr="00533847">
              <w:rPr>
                <w:sz w:val="22"/>
                <w:szCs w:val="22"/>
                <w:lang w:eastAsia="pt-BR"/>
              </w:rPr>
              <w:t>UASG</w:t>
            </w:r>
            <w:proofErr w:type="spellEnd"/>
            <w:r w:rsidRPr="00533847">
              <w:rPr>
                <w:sz w:val="22"/>
                <w:szCs w:val="22"/>
                <w:lang w:eastAsia="pt-BR"/>
              </w:rPr>
              <w:t xml:space="preserve"> “926357”. O edital e outros anexos estão disponíveis para download no </w:t>
            </w:r>
            <w:proofErr w:type="spellStart"/>
            <w:r w:rsidRPr="00533847">
              <w:rPr>
                <w:sz w:val="22"/>
                <w:szCs w:val="22"/>
                <w:lang w:eastAsia="pt-BR"/>
              </w:rPr>
              <w:t>Comprasnet</w:t>
            </w:r>
            <w:proofErr w:type="spellEnd"/>
            <w:r w:rsidRPr="00533847">
              <w:rPr>
                <w:sz w:val="22"/>
                <w:szCs w:val="22"/>
                <w:lang w:eastAsia="pt-BR"/>
              </w:rPr>
              <w:t xml:space="preserve"> e também no endereço </w:t>
            </w:r>
            <w:proofErr w:type="spellStart"/>
            <w:r w:rsidRPr="00533847">
              <w:rPr>
                <w:sz w:val="22"/>
                <w:szCs w:val="22"/>
                <w:lang w:eastAsia="pt-BR"/>
              </w:rPr>
              <w:t>www.caudf.gov.br</w:t>
            </w:r>
            <w:proofErr w:type="spellEnd"/>
            <w:r w:rsidRPr="00533847">
              <w:rPr>
                <w:sz w:val="22"/>
                <w:szCs w:val="22"/>
                <w:lang w:eastAsia="pt-BR"/>
              </w:rPr>
              <w:t>, opção Portal da Transparência.</w:t>
            </w:r>
          </w:p>
        </w:tc>
      </w:tr>
    </w:tbl>
    <w:p w14:paraId="41951DE8" w14:textId="42D2EED6" w:rsidR="002E4955" w:rsidRPr="00533847" w:rsidRDefault="004F173C" w:rsidP="009F666E">
      <w:pPr>
        <w:jc w:val="center"/>
        <w:rPr>
          <w:b/>
          <w:sz w:val="22"/>
          <w:szCs w:val="22"/>
          <w:lang w:eastAsia="pt-BR"/>
        </w:rPr>
      </w:pPr>
      <w:r>
        <w:rPr>
          <w:b/>
          <w:sz w:val="22"/>
          <w:szCs w:val="22"/>
          <w:lang w:eastAsia="pt-BR"/>
        </w:rPr>
        <w:lastRenderedPageBreak/>
        <w:t xml:space="preserve">- </w:t>
      </w:r>
      <w:r w:rsidR="002E4955" w:rsidRPr="00533847">
        <w:rPr>
          <w:b/>
          <w:sz w:val="22"/>
          <w:szCs w:val="22"/>
          <w:lang w:eastAsia="pt-BR"/>
        </w:rPr>
        <w:t>EDITAL</w:t>
      </w:r>
      <w:r>
        <w:rPr>
          <w:b/>
          <w:sz w:val="22"/>
          <w:szCs w:val="22"/>
          <w:lang w:eastAsia="pt-BR"/>
        </w:rPr>
        <w:t xml:space="preserve"> -</w:t>
      </w:r>
    </w:p>
    <w:p w14:paraId="10A920FB" w14:textId="77777777" w:rsidR="002E4955" w:rsidRPr="00533847" w:rsidRDefault="002E4955" w:rsidP="009F666E">
      <w:pPr>
        <w:jc w:val="center"/>
        <w:rPr>
          <w:b/>
          <w:sz w:val="22"/>
          <w:szCs w:val="22"/>
          <w:lang w:eastAsia="pt-BR"/>
        </w:rPr>
      </w:pPr>
    </w:p>
    <w:p w14:paraId="4362EC8A" w14:textId="77777777" w:rsidR="002E4955" w:rsidRPr="00533847" w:rsidRDefault="002E4955" w:rsidP="009F666E">
      <w:pPr>
        <w:jc w:val="center"/>
        <w:rPr>
          <w:b/>
          <w:sz w:val="22"/>
          <w:szCs w:val="22"/>
          <w:lang w:eastAsia="pt-BR"/>
        </w:rPr>
      </w:pPr>
      <w:r w:rsidRPr="00533847">
        <w:rPr>
          <w:b/>
          <w:sz w:val="22"/>
          <w:szCs w:val="22"/>
          <w:lang w:eastAsia="pt-BR"/>
        </w:rPr>
        <w:t xml:space="preserve">PREGÃO ELETRÔNICO Nº </w:t>
      </w:r>
      <w:r w:rsidR="00137919">
        <w:rPr>
          <w:b/>
          <w:sz w:val="22"/>
          <w:szCs w:val="22"/>
          <w:lang w:eastAsia="pt-BR"/>
        </w:rPr>
        <w:t>1/2020</w:t>
      </w:r>
    </w:p>
    <w:p w14:paraId="45193C2E" w14:textId="77777777" w:rsidR="002E4955" w:rsidRDefault="00137919" w:rsidP="00137919">
      <w:pPr>
        <w:jc w:val="center"/>
        <w:rPr>
          <w:sz w:val="22"/>
          <w:szCs w:val="22"/>
          <w:lang w:eastAsia="pt-BR"/>
        </w:rPr>
      </w:pPr>
      <w:r w:rsidRPr="00137919">
        <w:rPr>
          <w:sz w:val="22"/>
          <w:szCs w:val="22"/>
          <w:lang w:eastAsia="pt-BR"/>
        </w:rPr>
        <w:t>Processo CAU/DF nº 1012712/2019</w:t>
      </w:r>
    </w:p>
    <w:p w14:paraId="74268693" w14:textId="77777777" w:rsidR="00137919" w:rsidRPr="00533847" w:rsidRDefault="00137919" w:rsidP="00137919">
      <w:pPr>
        <w:jc w:val="center"/>
        <w:rPr>
          <w:sz w:val="22"/>
          <w:szCs w:val="22"/>
          <w:lang w:eastAsia="pt-BR"/>
        </w:rPr>
      </w:pPr>
    </w:p>
    <w:p w14:paraId="0505BBC1" w14:textId="5282C371" w:rsidR="002E4955" w:rsidRDefault="00E91CBC" w:rsidP="002E4955">
      <w:pPr>
        <w:rPr>
          <w:sz w:val="22"/>
          <w:szCs w:val="22"/>
          <w:lang w:eastAsia="pt-BR"/>
        </w:rPr>
      </w:pPr>
      <w:r w:rsidRPr="00E91CBC">
        <w:rPr>
          <w:sz w:val="22"/>
          <w:szCs w:val="22"/>
          <w:lang w:eastAsia="pt-BR"/>
        </w:rPr>
        <w:t xml:space="preserve">Torna-se público que o </w:t>
      </w:r>
      <w:r w:rsidRPr="00137919">
        <w:rPr>
          <w:b/>
          <w:sz w:val="22"/>
          <w:szCs w:val="22"/>
          <w:lang w:eastAsia="pt-BR"/>
        </w:rPr>
        <w:t>Conselho de Arquitetura e Urbanismo do Distrito Federal (CAU/DF)</w:t>
      </w:r>
      <w:r w:rsidRPr="00E91CBC">
        <w:rPr>
          <w:sz w:val="22"/>
          <w:szCs w:val="22"/>
          <w:lang w:eastAsia="pt-BR"/>
        </w:rPr>
        <w:t xml:space="preserve"> e este </w:t>
      </w:r>
      <w:r w:rsidRPr="00137919">
        <w:rPr>
          <w:b/>
          <w:sz w:val="22"/>
          <w:szCs w:val="22"/>
          <w:lang w:eastAsia="pt-BR"/>
        </w:rPr>
        <w:t>Pregoeiro</w:t>
      </w:r>
      <w:r w:rsidRPr="00E91CBC">
        <w:rPr>
          <w:sz w:val="22"/>
          <w:szCs w:val="22"/>
          <w:lang w:eastAsia="pt-BR"/>
        </w:rPr>
        <w:t xml:space="preserve">, designado pela Portaria Ordinária CAU/DF nº 31, de 8 de maio de 2019, realizarão licitação, na modalidade PREGÃO, na forma ELETRÔNICA, com critério de julgamento menor preço por item, sob a forma de execução indireta, no regime de empreitada por preço global, nos termos da Lei nº 10.520, de 17 de julho de 2002, do Decreto nº 10.024, de 20 de setembro de 2019, do Decreto 9.507, de 21 de setembro de 2018, do Decreto nº 7.746, de 05 de junho de 2012, </w:t>
      </w:r>
      <w:r w:rsidR="006134BF">
        <w:rPr>
          <w:sz w:val="22"/>
          <w:szCs w:val="22"/>
          <w:lang w:eastAsia="pt-BR"/>
        </w:rPr>
        <w:t xml:space="preserve">do Decreto nº 3.555, de 8 de agosto de 2000, </w:t>
      </w:r>
      <w:r w:rsidRPr="00E91CBC">
        <w:rPr>
          <w:sz w:val="22"/>
          <w:szCs w:val="22"/>
          <w:lang w:eastAsia="pt-BR"/>
        </w:rPr>
        <w:t xml:space="preserve">das Instruções Normativas SEGES/MP nº 5, de 26 de maio de 2017, nº 3, de 26 de abril de 2018 e da Instrução Normativa </w:t>
      </w:r>
      <w:proofErr w:type="spellStart"/>
      <w:r w:rsidRPr="00E91CBC">
        <w:rPr>
          <w:sz w:val="22"/>
          <w:szCs w:val="22"/>
          <w:lang w:eastAsia="pt-BR"/>
        </w:rPr>
        <w:t>SLTI</w:t>
      </w:r>
      <w:proofErr w:type="spellEnd"/>
      <w:r w:rsidRPr="00E91CBC">
        <w:rPr>
          <w:sz w:val="22"/>
          <w:szCs w:val="22"/>
          <w:lang w:eastAsia="pt-BR"/>
        </w:rPr>
        <w:t>/MP nº 1, de 19 de janeiro de 2010, da Lei Complementar n° 123, de 14 de dezembro de 2006, do Decreto n° 8.538, de 06 de outubro de 2015, aplicando-se, subsidiariamente, a Lei nº 8.666, de 21 de junho de 1993 e as exigências estabelecidas neste Edital.</w:t>
      </w:r>
    </w:p>
    <w:p w14:paraId="48008273" w14:textId="77777777" w:rsidR="002E4955" w:rsidRPr="00533847" w:rsidRDefault="002E4955" w:rsidP="002E4955">
      <w:pPr>
        <w:rPr>
          <w:sz w:val="22"/>
          <w:szCs w:val="22"/>
          <w:lang w:eastAsia="pt-BR"/>
        </w:rPr>
      </w:pPr>
    </w:p>
    <w:p w14:paraId="56995D7A" w14:textId="77777777" w:rsidR="002E4955" w:rsidRPr="00533847" w:rsidRDefault="002E4955" w:rsidP="002E4955">
      <w:pPr>
        <w:rPr>
          <w:b/>
          <w:sz w:val="22"/>
          <w:szCs w:val="22"/>
          <w:lang w:eastAsia="pt-BR"/>
        </w:rPr>
      </w:pPr>
      <w:r w:rsidRPr="00533847">
        <w:rPr>
          <w:b/>
          <w:sz w:val="22"/>
          <w:szCs w:val="22"/>
          <w:lang w:eastAsia="pt-BR"/>
        </w:rPr>
        <w:t>DA SESS</w:t>
      </w:r>
      <w:r w:rsidR="005A2FDE" w:rsidRPr="00533847">
        <w:rPr>
          <w:b/>
          <w:sz w:val="22"/>
          <w:szCs w:val="22"/>
          <w:lang w:eastAsia="pt-BR"/>
        </w:rPr>
        <w:t>ÃO PÚBLICA DO PREGÃO ELETRÔNICO</w:t>
      </w:r>
    </w:p>
    <w:p w14:paraId="54A3FA25" w14:textId="77777777" w:rsidR="002E4955" w:rsidRPr="00533847" w:rsidRDefault="002E4955" w:rsidP="002E4955">
      <w:pPr>
        <w:rPr>
          <w:sz w:val="22"/>
          <w:szCs w:val="22"/>
          <w:lang w:eastAsia="pt-BR"/>
        </w:rPr>
      </w:pPr>
    </w:p>
    <w:p w14:paraId="31C03BB4" w14:textId="49650152" w:rsidR="002E4955" w:rsidRPr="00533847" w:rsidRDefault="002E4955" w:rsidP="002E4955">
      <w:pPr>
        <w:rPr>
          <w:sz w:val="22"/>
          <w:szCs w:val="22"/>
          <w:lang w:eastAsia="pt-BR"/>
        </w:rPr>
      </w:pPr>
      <w:r w:rsidRPr="00533847">
        <w:rPr>
          <w:b/>
          <w:sz w:val="22"/>
          <w:szCs w:val="22"/>
          <w:lang w:eastAsia="pt-BR"/>
        </w:rPr>
        <w:t>DIA:</w:t>
      </w:r>
      <w:r w:rsidRPr="00533847">
        <w:rPr>
          <w:sz w:val="22"/>
          <w:szCs w:val="22"/>
          <w:lang w:eastAsia="pt-BR"/>
        </w:rPr>
        <w:t xml:space="preserve"> </w:t>
      </w:r>
      <w:r w:rsidR="007F54A0">
        <w:rPr>
          <w:sz w:val="22"/>
          <w:szCs w:val="22"/>
          <w:highlight w:val="yellow"/>
          <w:lang w:eastAsia="pt-BR"/>
        </w:rPr>
        <w:t>18</w:t>
      </w:r>
      <w:r w:rsidRPr="00533847">
        <w:rPr>
          <w:sz w:val="22"/>
          <w:szCs w:val="22"/>
          <w:highlight w:val="yellow"/>
          <w:lang w:eastAsia="pt-BR"/>
        </w:rPr>
        <w:t xml:space="preserve"> de </w:t>
      </w:r>
      <w:proofErr w:type="gramStart"/>
      <w:r w:rsidR="007F54A0">
        <w:rPr>
          <w:sz w:val="22"/>
          <w:szCs w:val="22"/>
          <w:highlight w:val="yellow"/>
          <w:lang w:eastAsia="pt-BR"/>
        </w:rPr>
        <w:t>MARÇO</w:t>
      </w:r>
      <w:proofErr w:type="gramEnd"/>
      <w:r w:rsidRPr="00533847">
        <w:rPr>
          <w:sz w:val="22"/>
          <w:szCs w:val="22"/>
          <w:highlight w:val="yellow"/>
          <w:lang w:eastAsia="pt-BR"/>
        </w:rPr>
        <w:t xml:space="preserve"> de </w:t>
      </w:r>
      <w:r w:rsidR="002F79C5" w:rsidRPr="00C14011">
        <w:rPr>
          <w:sz w:val="22"/>
          <w:szCs w:val="22"/>
          <w:highlight w:val="yellow"/>
          <w:lang w:eastAsia="pt-BR"/>
        </w:rPr>
        <w:t>2020</w:t>
      </w:r>
    </w:p>
    <w:p w14:paraId="36BF2F33" w14:textId="77777777" w:rsidR="002E4955" w:rsidRPr="00533847" w:rsidRDefault="002E4955" w:rsidP="002E4955">
      <w:pPr>
        <w:rPr>
          <w:sz w:val="22"/>
          <w:szCs w:val="22"/>
          <w:lang w:eastAsia="pt-BR"/>
        </w:rPr>
      </w:pPr>
      <w:r w:rsidRPr="00533847">
        <w:rPr>
          <w:b/>
          <w:sz w:val="22"/>
          <w:szCs w:val="22"/>
          <w:lang w:eastAsia="pt-BR"/>
        </w:rPr>
        <w:t>HORÁRIO:</w:t>
      </w:r>
      <w:r w:rsidRPr="00533847">
        <w:rPr>
          <w:sz w:val="22"/>
          <w:szCs w:val="22"/>
          <w:lang w:eastAsia="pt-BR"/>
        </w:rPr>
        <w:t xml:space="preserve"> </w:t>
      </w:r>
      <w:proofErr w:type="spellStart"/>
      <w:r w:rsidRPr="00533847">
        <w:rPr>
          <w:sz w:val="22"/>
          <w:szCs w:val="22"/>
          <w:lang w:eastAsia="pt-BR"/>
        </w:rPr>
        <w:t>10hs</w:t>
      </w:r>
      <w:proofErr w:type="spellEnd"/>
      <w:r w:rsidRPr="00533847">
        <w:rPr>
          <w:sz w:val="22"/>
          <w:szCs w:val="22"/>
          <w:lang w:eastAsia="pt-BR"/>
        </w:rPr>
        <w:t xml:space="preserve"> (horário de Brasília/DF)</w:t>
      </w:r>
    </w:p>
    <w:p w14:paraId="5F8283F4" w14:textId="77777777" w:rsidR="002E4955" w:rsidRPr="00533847" w:rsidRDefault="002E4955" w:rsidP="002E4955">
      <w:pPr>
        <w:rPr>
          <w:sz w:val="22"/>
          <w:szCs w:val="22"/>
          <w:lang w:eastAsia="pt-BR"/>
        </w:rPr>
      </w:pPr>
      <w:r w:rsidRPr="00533847">
        <w:rPr>
          <w:b/>
          <w:sz w:val="22"/>
          <w:szCs w:val="22"/>
          <w:lang w:eastAsia="pt-BR"/>
        </w:rPr>
        <w:t>ENDEREÇO ELETRÔNICO:</w:t>
      </w:r>
      <w:r w:rsidRPr="00533847">
        <w:rPr>
          <w:sz w:val="22"/>
          <w:szCs w:val="22"/>
          <w:lang w:eastAsia="pt-BR"/>
        </w:rPr>
        <w:t xml:space="preserve"> </w:t>
      </w:r>
      <w:hyperlink r:id="rId11" w:history="1">
        <w:proofErr w:type="spellStart"/>
        <w:r w:rsidRPr="00533847">
          <w:rPr>
            <w:sz w:val="22"/>
            <w:szCs w:val="22"/>
            <w:lang w:eastAsia="pt-BR"/>
          </w:rPr>
          <w:t>www.comprasgovernamentais.gov.br</w:t>
        </w:r>
        <w:proofErr w:type="spellEnd"/>
      </w:hyperlink>
    </w:p>
    <w:p w14:paraId="2D0D0BF9" w14:textId="77777777" w:rsidR="002E4955" w:rsidRPr="00533847" w:rsidRDefault="002E4955" w:rsidP="002E4955">
      <w:pPr>
        <w:rPr>
          <w:sz w:val="22"/>
          <w:szCs w:val="22"/>
          <w:lang w:eastAsia="pt-BR"/>
        </w:rPr>
      </w:pPr>
      <w:r w:rsidRPr="00533847">
        <w:rPr>
          <w:b/>
          <w:sz w:val="22"/>
          <w:szCs w:val="22"/>
          <w:lang w:eastAsia="pt-BR"/>
        </w:rPr>
        <w:t xml:space="preserve">CÓDIGO </w:t>
      </w:r>
      <w:proofErr w:type="spellStart"/>
      <w:r w:rsidRPr="00533847">
        <w:rPr>
          <w:b/>
          <w:sz w:val="22"/>
          <w:szCs w:val="22"/>
          <w:lang w:eastAsia="pt-BR"/>
        </w:rPr>
        <w:t>UASG</w:t>
      </w:r>
      <w:proofErr w:type="spellEnd"/>
      <w:r w:rsidRPr="00533847">
        <w:rPr>
          <w:b/>
          <w:sz w:val="22"/>
          <w:szCs w:val="22"/>
          <w:lang w:eastAsia="pt-BR"/>
        </w:rPr>
        <w:t>:</w:t>
      </w:r>
      <w:r w:rsidRPr="00533847">
        <w:rPr>
          <w:sz w:val="22"/>
          <w:szCs w:val="22"/>
          <w:lang w:eastAsia="pt-BR"/>
        </w:rPr>
        <w:t xml:space="preserve"> 926357</w:t>
      </w:r>
    </w:p>
    <w:p w14:paraId="68910B3F" w14:textId="77777777" w:rsidR="00291336" w:rsidRPr="00533847" w:rsidRDefault="00291336" w:rsidP="002E4955">
      <w:pPr>
        <w:rPr>
          <w:sz w:val="22"/>
          <w:szCs w:val="22"/>
          <w:lang w:eastAsia="pt-BR"/>
        </w:rPr>
      </w:pPr>
      <w:r w:rsidRPr="00533847">
        <w:rPr>
          <w:b/>
          <w:sz w:val="22"/>
          <w:szCs w:val="22"/>
          <w:lang w:eastAsia="pt-BR"/>
        </w:rPr>
        <w:t>ESCLARECIMENTOS:</w:t>
      </w:r>
      <w:r w:rsidR="005A2FDE" w:rsidRPr="00533847">
        <w:rPr>
          <w:b/>
          <w:sz w:val="22"/>
          <w:szCs w:val="22"/>
          <w:lang w:eastAsia="pt-BR"/>
        </w:rPr>
        <w:t xml:space="preserve"> </w:t>
      </w:r>
      <w:hyperlink r:id="rId12" w:history="1">
        <w:proofErr w:type="spellStart"/>
        <w:r w:rsidR="005A2FDE" w:rsidRPr="00533847">
          <w:rPr>
            <w:rStyle w:val="Hyperlink"/>
            <w:sz w:val="22"/>
            <w:szCs w:val="22"/>
            <w:lang w:eastAsia="pt-BR"/>
          </w:rPr>
          <w:t>licitaCAU@caudf.gov.br</w:t>
        </w:r>
        <w:proofErr w:type="spellEnd"/>
      </w:hyperlink>
      <w:r w:rsidR="005A2FDE" w:rsidRPr="00533847">
        <w:rPr>
          <w:sz w:val="22"/>
          <w:szCs w:val="22"/>
          <w:lang w:eastAsia="pt-BR"/>
        </w:rPr>
        <w:t xml:space="preserve"> </w:t>
      </w:r>
    </w:p>
    <w:p w14:paraId="1F696E25" w14:textId="77777777" w:rsidR="002E4955" w:rsidRPr="00533847" w:rsidRDefault="002E4955" w:rsidP="002E4955">
      <w:pPr>
        <w:rPr>
          <w:sz w:val="22"/>
          <w:szCs w:val="22"/>
          <w:lang w:eastAsia="pt-BR"/>
        </w:rPr>
      </w:pPr>
    </w:p>
    <w:p w14:paraId="2AB33764" w14:textId="77777777" w:rsidR="00C51A13" w:rsidRDefault="002E4955" w:rsidP="00C51A13">
      <w:pPr>
        <w:pStyle w:val="PargrafodaLista"/>
        <w:numPr>
          <w:ilvl w:val="0"/>
          <w:numId w:val="21"/>
        </w:numPr>
        <w:tabs>
          <w:tab w:val="left" w:pos="567"/>
        </w:tabs>
        <w:ind w:left="0" w:firstLine="0"/>
        <w:rPr>
          <w:b/>
          <w:sz w:val="22"/>
          <w:szCs w:val="22"/>
          <w:lang w:eastAsia="pt-BR"/>
        </w:rPr>
      </w:pPr>
      <w:r w:rsidRPr="00C51A13">
        <w:rPr>
          <w:b/>
          <w:sz w:val="22"/>
          <w:szCs w:val="22"/>
          <w:lang w:eastAsia="pt-BR"/>
        </w:rPr>
        <w:t>OBJETO</w:t>
      </w:r>
    </w:p>
    <w:p w14:paraId="3860C8C7" w14:textId="77777777" w:rsidR="00C51A13" w:rsidRDefault="00C51A13" w:rsidP="00C51A13">
      <w:pPr>
        <w:pStyle w:val="PargrafodaLista"/>
        <w:tabs>
          <w:tab w:val="left" w:pos="567"/>
        </w:tabs>
        <w:ind w:left="0"/>
        <w:rPr>
          <w:b/>
          <w:sz w:val="22"/>
          <w:szCs w:val="22"/>
          <w:lang w:eastAsia="pt-BR"/>
        </w:rPr>
      </w:pPr>
    </w:p>
    <w:p w14:paraId="74033EC6" w14:textId="77777777" w:rsidR="00A11CDC" w:rsidRDefault="00A11CDC" w:rsidP="00A11CDC">
      <w:pPr>
        <w:pStyle w:val="PargrafodaLista"/>
        <w:numPr>
          <w:ilvl w:val="1"/>
          <w:numId w:val="22"/>
        </w:numPr>
        <w:tabs>
          <w:tab w:val="left" w:pos="567"/>
        </w:tabs>
        <w:ind w:left="0" w:firstLine="0"/>
        <w:rPr>
          <w:sz w:val="22"/>
          <w:szCs w:val="22"/>
          <w:lang w:eastAsia="pt-BR"/>
        </w:rPr>
      </w:pPr>
      <w:r w:rsidRPr="00A11CDC">
        <w:rPr>
          <w:sz w:val="22"/>
          <w:szCs w:val="22"/>
          <w:lang w:eastAsia="pt-BR"/>
        </w:rPr>
        <w:t>Escolha da proposta mais vantajosa para a c</w:t>
      </w:r>
      <w:r w:rsidR="00C62C2B" w:rsidRPr="00A11CDC">
        <w:rPr>
          <w:sz w:val="22"/>
          <w:szCs w:val="22"/>
          <w:lang w:eastAsia="pt-BR"/>
        </w:rPr>
        <w:t xml:space="preserve">ontratação de </w:t>
      </w:r>
      <w:r w:rsidRPr="00A11CDC">
        <w:rPr>
          <w:sz w:val="22"/>
          <w:szCs w:val="22"/>
          <w:lang w:eastAsia="pt-BR"/>
        </w:rPr>
        <w:t>s</w:t>
      </w:r>
      <w:r w:rsidR="002F79C5" w:rsidRPr="00A11CDC">
        <w:rPr>
          <w:sz w:val="22"/>
          <w:szCs w:val="22"/>
          <w:lang w:eastAsia="pt-BR"/>
        </w:rPr>
        <w:t>erviços continuados de preparação, fornecimento e montagem em local predefinido, sob demanda, de gêneros alimentícios para reuniões e eventos oficiais do Conselho de Arquitetura e Urbanismo do Distrito Federal (CAU/DF), em regime de empreitada por preço unitário (por pessoa</w:t>
      </w:r>
      <w:r w:rsidR="00976DB2">
        <w:rPr>
          <w:sz w:val="22"/>
          <w:szCs w:val="22"/>
          <w:lang w:eastAsia="pt-BR"/>
        </w:rPr>
        <w:t>)</w:t>
      </w:r>
      <w:r w:rsidRPr="00A11CDC">
        <w:t xml:space="preserve"> </w:t>
      </w:r>
      <w:r w:rsidRPr="00A11CDC">
        <w:rPr>
          <w:sz w:val="22"/>
          <w:szCs w:val="22"/>
          <w:lang w:eastAsia="pt-BR"/>
        </w:rPr>
        <w:t>conforme condições, quantidades e exigências estabelecidas neste Edital e seus anexos.</w:t>
      </w:r>
    </w:p>
    <w:p w14:paraId="3B8C32E2" w14:textId="77777777" w:rsidR="00976DB2" w:rsidRPr="00A11CDC" w:rsidRDefault="00976DB2" w:rsidP="00976DB2">
      <w:pPr>
        <w:pStyle w:val="PargrafodaLista"/>
        <w:tabs>
          <w:tab w:val="left" w:pos="567"/>
        </w:tabs>
        <w:ind w:left="0"/>
        <w:rPr>
          <w:sz w:val="22"/>
          <w:szCs w:val="22"/>
          <w:lang w:eastAsia="pt-BR"/>
        </w:rPr>
      </w:pPr>
    </w:p>
    <w:p w14:paraId="0C88D2CF" w14:textId="77777777" w:rsidR="00776CDA" w:rsidRPr="00635CFE" w:rsidRDefault="00776CDA" w:rsidP="00776CDA">
      <w:pPr>
        <w:pStyle w:val="PargrafodaLista"/>
        <w:numPr>
          <w:ilvl w:val="1"/>
          <w:numId w:val="22"/>
        </w:numPr>
        <w:tabs>
          <w:tab w:val="left" w:pos="567"/>
        </w:tabs>
        <w:ind w:left="0" w:firstLine="0"/>
        <w:rPr>
          <w:b/>
          <w:sz w:val="22"/>
          <w:szCs w:val="22"/>
          <w:lang w:eastAsia="pt-BR"/>
        </w:rPr>
      </w:pPr>
      <w:r w:rsidRPr="006C59AE">
        <w:rPr>
          <w:sz w:val="22"/>
          <w:szCs w:val="22"/>
          <w:lang w:eastAsia="pt-BR"/>
        </w:rPr>
        <w:t xml:space="preserve">A licitação será realizada em grupo único, formados por </w:t>
      </w:r>
      <w:r w:rsidR="00F22F04">
        <w:rPr>
          <w:sz w:val="22"/>
          <w:szCs w:val="22"/>
          <w:lang w:eastAsia="pt-BR"/>
        </w:rPr>
        <w:t>6 (seis)</w:t>
      </w:r>
      <w:r w:rsidRPr="006C59AE">
        <w:rPr>
          <w:sz w:val="22"/>
          <w:szCs w:val="22"/>
          <w:lang w:eastAsia="pt-BR"/>
        </w:rPr>
        <w:t xml:space="preserve"> itens, conforme tabela constante no Termo de Referência, devendo o licitante oferecer proposta para todos os itens que o compõem.</w:t>
      </w:r>
    </w:p>
    <w:p w14:paraId="780C0658" w14:textId="77777777" w:rsidR="00635CFE" w:rsidRPr="00635CFE" w:rsidRDefault="00635CFE" w:rsidP="00635CFE">
      <w:pPr>
        <w:rPr>
          <w:b/>
          <w:sz w:val="22"/>
          <w:szCs w:val="22"/>
          <w:lang w:eastAsia="pt-BR"/>
        </w:rPr>
      </w:pPr>
    </w:p>
    <w:p w14:paraId="005C5230" w14:textId="77777777" w:rsidR="002E4955" w:rsidRPr="00781666" w:rsidRDefault="00776CDA" w:rsidP="00776CDA">
      <w:pPr>
        <w:pStyle w:val="PargrafodaLista"/>
        <w:numPr>
          <w:ilvl w:val="1"/>
          <w:numId w:val="22"/>
        </w:numPr>
        <w:tabs>
          <w:tab w:val="left" w:pos="567"/>
        </w:tabs>
        <w:ind w:left="0" w:firstLine="0"/>
        <w:rPr>
          <w:b/>
          <w:sz w:val="22"/>
          <w:szCs w:val="22"/>
          <w:lang w:eastAsia="pt-BR"/>
        </w:rPr>
      </w:pPr>
      <w:r w:rsidRPr="00635CFE">
        <w:rPr>
          <w:sz w:val="22"/>
          <w:szCs w:val="22"/>
          <w:lang w:eastAsia="pt-BR"/>
        </w:rPr>
        <w:t>O critério de julgamento adotado será o menor preço GLOBAL do grupo, observadas as exigências contidas neste Edital e seus Anexos quanto às especificações do objeto.</w:t>
      </w:r>
    </w:p>
    <w:p w14:paraId="70C9A46C" w14:textId="77777777" w:rsidR="00781666" w:rsidRPr="00781666" w:rsidRDefault="00781666" w:rsidP="00781666">
      <w:pPr>
        <w:pStyle w:val="PargrafodaLista"/>
        <w:rPr>
          <w:b/>
          <w:sz w:val="22"/>
          <w:szCs w:val="22"/>
          <w:lang w:eastAsia="pt-BR"/>
        </w:rPr>
      </w:pPr>
    </w:p>
    <w:p w14:paraId="02B5AACA" w14:textId="77777777" w:rsidR="002E4955" w:rsidRDefault="002E4955" w:rsidP="002E4955">
      <w:pPr>
        <w:pStyle w:val="PargrafodaLista"/>
        <w:numPr>
          <w:ilvl w:val="0"/>
          <w:numId w:val="22"/>
        </w:numPr>
        <w:tabs>
          <w:tab w:val="left" w:pos="567"/>
        </w:tabs>
        <w:ind w:left="0" w:firstLine="0"/>
        <w:rPr>
          <w:b/>
          <w:sz w:val="22"/>
          <w:szCs w:val="22"/>
          <w:lang w:eastAsia="pt-BR"/>
        </w:rPr>
      </w:pPr>
      <w:r w:rsidRPr="0095137F">
        <w:rPr>
          <w:b/>
          <w:sz w:val="22"/>
          <w:szCs w:val="22"/>
          <w:lang w:eastAsia="pt-BR"/>
        </w:rPr>
        <w:t>RECURSOS ORÇAMENTÁRIOS</w:t>
      </w:r>
    </w:p>
    <w:p w14:paraId="0E65CA4C" w14:textId="77777777" w:rsidR="0095137F" w:rsidRDefault="0095137F" w:rsidP="0095137F">
      <w:pPr>
        <w:pStyle w:val="PargrafodaLista"/>
        <w:tabs>
          <w:tab w:val="left" w:pos="567"/>
        </w:tabs>
        <w:ind w:left="0"/>
        <w:rPr>
          <w:b/>
          <w:sz w:val="22"/>
          <w:szCs w:val="22"/>
          <w:lang w:eastAsia="pt-BR"/>
        </w:rPr>
      </w:pPr>
    </w:p>
    <w:p w14:paraId="720E80F4" w14:textId="77777777" w:rsidR="002E4955" w:rsidRDefault="00E17E3C" w:rsidP="00665C61">
      <w:pPr>
        <w:pStyle w:val="PargrafodaLista"/>
        <w:numPr>
          <w:ilvl w:val="1"/>
          <w:numId w:val="22"/>
        </w:numPr>
        <w:tabs>
          <w:tab w:val="left" w:pos="567"/>
        </w:tabs>
        <w:ind w:left="0" w:firstLine="0"/>
        <w:rPr>
          <w:sz w:val="22"/>
          <w:szCs w:val="22"/>
          <w:lang w:eastAsia="pt-BR"/>
        </w:rPr>
      </w:pPr>
      <w:r w:rsidRPr="00E17E3C">
        <w:rPr>
          <w:sz w:val="22"/>
          <w:szCs w:val="22"/>
          <w:lang w:eastAsia="pt-BR"/>
        </w:rPr>
        <w:t xml:space="preserve">As despesas para atender a esta licitação estão programadas em dotação orçamentária própria, prevista no </w:t>
      </w:r>
      <w:r w:rsidR="009C36ED">
        <w:rPr>
          <w:sz w:val="22"/>
          <w:szCs w:val="22"/>
          <w:lang w:eastAsia="pt-BR"/>
        </w:rPr>
        <w:t xml:space="preserve">Plano de Ação </w:t>
      </w:r>
      <w:r w:rsidR="00D1571F">
        <w:rPr>
          <w:sz w:val="22"/>
          <w:szCs w:val="22"/>
          <w:lang w:eastAsia="pt-BR"/>
        </w:rPr>
        <w:t xml:space="preserve">e Orçamento </w:t>
      </w:r>
      <w:r w:rsidR="00665C61">
        <w:rPr>
          <w:sz w:val="22"/>
          <w:szCs w:val="22"/>
          <w:lang w:eastAsia="pt-BR"/>
        </w:rPr>
        <w:t>do CAU/DF</w:t>
      </w:r>
      <w:r w:rsidRPr="00E17E3C">
        <w:rPr>
          <w:sz w:val="22"/>
          <w:szCs w:val="22"/>
          <w:lang w:eastAsia="pt-BR"/>
        </w:rPr>
        <w:t xml:space="preserve"> para o exercício de 20</w:t>
      </w:r>
      <w:r w:rsidR="00665C61">
        <w:rPr>
          <w:sz w:val="22"/>
          <w:szCs w:val="22"/>
          <w:lang w:eastAsia="pt-BR"/>
        </w:rPr>
        <w:t>20</w:t>
      </w:r>
      <w:r w:rsidRPr="00E17E3C">
        <w:rPr>
          <w:sz w:val="22"/>
          <w:szCs w:val="22"/>
          <w:lang w:eastAsia="pt-BR"/>
        </w:rPr>
        <w:t xml:space="preserve">, </w:t>
      </w:r>
      <w:r w:rsidR="00665C61">
        <w:rPr>
          <w:sz w:val="22"/>
          <w:szCs w:val="22"/>
          <w:lang w:eastAsia="pt-BR"/>
        </w:rPr>
        <w:t>n</w:t>
      </w:r>
      <w:r w:rsidR="002E4955" w:rsidRPr="00533847">
        <w:rPr>
          <w:sz w:val="22"/>
          <w:szCs w:val="22"/>
          <w:lang w:eastAsia="pt-BR"/>
        </w:rPr>
        <w:t xml:space="preserve">a rubrica nº </w:t>
      </w:r>
      <w:r w:rsidR="00B66391" w:rsidRPr="00533847">
        <w:rPr>
          <w:sz w:val="22"/>
          <w:szCs w:val="22"/>
          <w:lang w:eastAsia="pt-BR"/>
        </w:rPr>
        <w:t>6.2.2.1.1.01.02.01.004</w:t>
      </w:r>
      <w:r w:rsidR="00C14011">
        <w:rPr>
          <w:sz w:val="22"/>
          <w:szCs w:val="22"/>
          <w:lang w:eastAsia="pt-BR"/>
        </w:rPr>
        <w:t xml:space="preserve">, dos centros de custo nº 4.02.03.004 e nº </w:t>
      </w:r>
      <w:r w:rsidR="00CB63EA">
        <w:rPr>
          <w:sz w:val="22"/>
          <w:szCs w:val="22"/>
          <w:lang w:eastAsia="pt-BR"/>
        </w:rPr>
        <w:t>4.02.02.011.</w:t>
      </w:r>
    </w:p>
    <w:p w14:paraId="3175FC17" w14:textId="77777777" w:rsidR="00CB63EA" w:rsidRDefault="00CB63EA" w:rsidP="00CB63EA">
      <w:pPr>
        <w:pStyle w:val="PargrafodaLista"/>
        <w:tabs>
          <w:tab w:val="left" w:pos="567"/>
        </w:tabs>
        <w:ind w:left="0"/>
        <w:rPr>
          <w:sz w:val="22"/>
          <w:szCs w:val="22"/>
          <w:lang w:eastAsia="pt-BR"/>
        </w:rPr>
      </w:pPr>
    </w:p>
    <w:p w14:paraId="1654C41E" w14:textId="77777777" w:rsidR="00402A62" w:rsidRPr="00C656F0" w:rsidRDefault="00402A62" w:rsidP="00402A62">
      <w:pPr>
        <w:pStyle w:val="PargrafodaLista"/>
        <w:numPr>
          <w:ilvl w:val="0"/>
          <w:numId w:val="22"/>
        </w:numPr>
        <w:tabs>
          <w:tab w:val="left" w:pos="567"/>
        </w:tabs>
        <w:ind w:left="0" w:firstLine="0"/>
        <w:rPr>
          <w:sz w:val="22"/>
          <w:szCs w:val="22"/>
          <w:lang w:eastAsia="pt-BR"/>
        </w:rPr>
      </w:pPr>
      <w:r w:rsidRPr="00C656F0">
        <w:rPr>
          <w:b/>
          <w:sz w:val="22"/>
          <w:szCs w:val="22"/>
          <w:lang w:eastAsia="pt-BR"/>
        </w:rPr>
        <w:t>CREDENCIAMENTO</w:t>
      </w:r>
    </w:p>
    <w:p w14:paraId="4CF46A7F" w14:textId="77777777" w:rsidR="00C656F0" w:rsidRPr="00C656F0" w:rsidRDefault="00C656F0" w:rsidP="00C656F0">
      <w:pPr>
        <w:pStyle w:val="PargrafodaLista"/>
        <w:tabs>
          <w:tab w:val="left" w:pos="567"/>
        </w:tabs>
        <w:ind w:left="0"/>
        <w:rPr>
          <w:sz w:val="22"/>
          <w:szCs w:val="22"/>
          <w:lang w:eastAsia="pt-BR"/>
        </w:rPr>
      </w:pPr>
    </w:p>
    <w:p w14:paraId="57A65B6F" w14:textId="77777777" w:rsidR="00402A62" w:rsidRDefault="00402A62" w:rsidP="00402A62">
      <w:pPr>
        <w:pStyle w:val="PargrafodaLista"/>
        <w:numPr>
          <w:ilvl w:val="1"/>
          <w:numId w:val="22"/>
        </w:numPr>
        <w:tabs>
          <w:tab w:val="left" w:pos="567"/>
        </w:tabs>
        <w:ind w:left="0" w:firstLine="0"/>
        <w:rPr>
          <w:sz w:val="22"/>
          <w:szCs w:val="22"/>
          <w:lang w:eastAsia="pt-BR"/>
        </w:rPr>
      </w:pPr>
      <w:r w:rsidRPr="00C656F0">
        <w:rPr>
          <w:sz w:val="22"/>
          <w:szCs w:val="22"/>
          <w:lang w:eastAsia="pt-BR"/>
        </w:rPr>
        <w:t xml:space="preserve">O Credenciamento é o nível básico do registro cadastral no </w:t>
      </w:r>
      <w:proofErr w:type="spellStart"/>
      <w:r w:rsidRPr="00C656F0">
        <w:rPr>
          <w:sz w:val="22"/>
          <w:szCs w:val="22"/>
          <w:lang w:eastAsia="pt-BR"/>
        </w:rPr>
        <w:t>SICAF</w:t>
      </w:r>
      <w:proofErr w:type="spellEnd"/>
      <w:r w:rsidRPr="00C656F0">
        <w:rPr>
          <w:sz w:val="22"/>
          <w:szCs w:val="22"/>
          <w:lang w:eastAsia="pt-BR"/>
        </w:rPr>
        <w:t>, que permite a participação dos interessados na modalidade licitatória Pregão, em sua forma eletrônica.</w:t>
      </w:r>
    </w:p>
    <w:p w14:paraId="240E8E3D" w14:textId="77777777" w:rsidR="00C656F0" w:rsidRDefault="00C656F0" w:rsidP="00C656F0">
      <w:pPr>
        <w:pStyle w:val="PargrafodaLista"/>
        <w:tabs>
          <w:tab w:val="left" w:pos="567"/>
        </w:tabs>
        <w:ind w:left="0"/>
        <w:rPr>
          <w:sz w:val="22"/>
          <w:szCs w:val="22"/>
          <w:lang w:eastAsia="pt-BR"/>
        </w:rPr>
      </w:pPr>
    </w:p>
    <w:p w14:paraId="5D7376A0" w14:textId="77777777" w:rsidR="00C656F0" w:rsidRDefault="00402A62" w:rsidP="00C656F0">
      <w:pPr>
        <w:pStyle w:val="PargrafodaLista"/>
        <w:numPr>
          <w:ilvl w:val="1"/>
          <w:numId w:val="22"/>
        </w:numPr>
        <w:tabs>
          <w:tab w:val="left" w:pos="567"/>
        </w:tabs>
        <w:ind w:left="0" w:firstLine="0"/>
        <w:rPr>
          <w:sz w:val="22"/>
          <w:szCs w:val="22"/>
          <w:lang w:eastAsia="pt-BR"/>
        </w:rPr>
      </w:pPr>
      <w:r w:rsidRPr="00C656F0">
        <w:rPr>
          <w:sz w:val="22"/>
          <w:szCs w:val="22"/>
          <w:lang w:eastAsia="pt-BR"/>
        </w:rPr>
        <w:lastRenderedPageBreak/>
        <w:t xml:space="preserve">O cadastro no </w:t>
      </w:r>
      <w:proofErr w:type="spellStart"/>
      <w:r w:rsidRPr="00C656F0">
        <w:rPr>
          <w:sz w:val="22"/>
          <w:szCs w:val="22"/>
          <w:lang w:eastAsia="pt-BR"/>
        </w:rPr>
        <w:t>SICAF</w:t>
      </w:r>
      <w:proofErr w:type="spellEnd"/>
      <w:r w:rsidRPr="00C656F0">
        <w:rPr>
          <w:sz w:val="22"/>
          <w:szCs w:val="22"/>
          <w:lang w:eastAsia="pt-BR"/>
        </w:rPr>
        <w:t xml:space="preserve"> deverá ser feito no Portal de Compras do Governo Federal, no sítio </w:t>
      </w:r>
      <w:hyperlink r:id="rId13" w:history="1">
        <w:proofErr w:type="spellStart"/>
        <w:r w:rsidR="00C656F0" w:rsidRPr="009B6DD6">
          <w:rPr>
            <w:rStyle w:val="Hyperlink"/>
            <w:sz w:val="22"/>
            <w:szCs w:val="22"/>
            <w:lang w:eastAsia="pt-BR"/>
          </w:rPr>
          <w:t>www.comprasgovernamentais.gov.br</w:t>
        </w:r>
        <w:proofErr w:type="spellEnd"/>
      </w:hyperlink>
      <w:r w:rsidRPr="00C656F0">
        <w:rPr>
          <w:sz w:val="22"/>
          <w:szCs w:val="22"/>
          <w:lang w:eastAsia="pt-BR"/>
        </w:rPr>
        <w:t xml:space="preserve">, por meio de certificado digital conferido pela Infraestrutura de Chaves Públicas Brasileira – </w:t>
      </w:r>
      <w:proofErr w:type="spellStart"/>
      <w:r w:rsidRPr="00C656F0">
        <w:rPr>
          <w:sz w:val="22"/>
          <w:szCs w:val="22"/>
          <w:lang w:eastAsia="pt-BR"/>
        </w:rPr>
        <w:t>ICP</w:t>
      </w:r>
      <w:proofErr w:type="spellEnd"/>
      <w:r w:rsidRPr="00C656F0">
        <w:rPr>
          <w:sz w:val="22"/>
          <w:szCs w:val="22"/>
          <w:lang w:eastAsia="pt-BR"/>
        </w:rPr>
        <w:t xml:space="preserve"> - Brasil.</w:t>
      </w:r>
    </w:p>
    <w:p w14:paraId="7D90A582" w14:textId="77777777" w:rsidR="006134BF" w:rsidRDefault="006134BF" w:rsidP="006134BF">
      <w:pPr>
        <w:pStyle w:val="PargrafodaLista"/>
        <w:tabs>
          <w:tab w:val="left" w:pos="567"/>
        </w:tabs>
        <w:ind w:left="0"/>
        <w:rPr>
          <w:sz w:val="22"/>
          <w:szCs w:val="22"/>
          <w:lang w:eastAsia="pt-BR"/>
        </w:rPr>
      </w:pPr>
    </w:p>
    <w:p w14:paraId="319AC85E" w14:textId="77777777" w:rsidR="00402A62" w:rsidRDefault="00402A62" w:rsidP="00402A62">
      <w:pPr>
        <w:pStyle w:val="PargrafodaLista"/>
        <w:numPr>
          <w:ilvl w:val="1"/>
          <w:numId w:val="22"/>
        </w:numPr>
        <w:tabs>
          <w:tab w:val="left" w:pos="567"/>
        </w:tabs>
        <w:ind w:left="0" w:firstLine="0"/>
        <w:rPr>
          <w:sz w:val="22"/>
          <w:szCs w:val="22"/>
          <w:lang w:eastAsia="pt-BR"/>
        </w:rPr>
      </w:pPr>
      <w:r w:rsidRPr="00C656F0">
        <w:rPr>
          <w:sz w:val="22"/>
          <w:szCs w:val="22"/>
          <w:lang w:eastAsia="pt-BR"/>
        </w:rPr>
        <w:t>O credenciamento junto ao provedor do sistema implica a responsabilidade do licitante ou de seu representante legal e a presunção de sua capacidade técnica para realização das transações inerentes a este Pregão.</w:t>
      </w:r>
    </w:p>
    <w:p w14:paraId="1A059BBD" w14:textId="77777777" w:rsidR="00D919CC" w:rsidRPr="00D919CC" w:rsidRDefault="00D919CC" w:rsidP="00D919CC">
      <w:pPr>
        <w:pStyle w:val="PargrafodaLista"/>
        <w:rPr>
          <w:sz w:val="22"/>
          <w:szCs w:val="22"/>
          <w:lang w:eastAsia="pt-BR"/>
        </w:rPr>
      </w:pPr>
    </w:p>
    <w:p w14:paraId="6434501D" w14:textId="77777777" w:rsidR="00402A62" w:rsidRDefault="00402A62" w:rsidP="00402A62">
      <w:pPr>
        <w:pStyle w:val="PargrafodaLista"/>
        <w:numPr>
          <w:ilvl w:val="1"/>
          <w:numId w:val="22"/>
        </w:numPr>
        <w:tabs>
          <w:tab w:val="left" w:pos="567"/>
        </w:tabs>
        <w:ind w:left="0" w:firstLine="0"/>
        <w:rPr>
          <w:sz w:val="22"/>
          <w:szCs w:val="22"/>
          <w:lang w:eastAsia="pt-BR"/>
        </w:rPr>
      </w:pPr>
      <w:r w:rsidRPr="00D919CC">
        <w:rPr>
          <w:sz w:val="22"/>
          <w:szCs w:val="22"/>
          <w:lang w:eastAsia="pt-BR"/>
        </w:rPr>
        <w:tab/>
        <w:t xml:space="preserve">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w:t>
      </w:r>
      <w:r w:rsidR="00D22F2D">
        <w:rPr>
          <w:sz w:val="22"/>
          <w:szCs w:val="22"/>
          <w:lang w:eastAsia="pt-BR"/>
        </w:rPr>
        <w:t>CAU/DF</w:t>
      </w:r>
      <w:r w:rsidRPr="00D919CC">
        <w:rPr>
          <w:sz w:val="22"/>
          <w:szCs w:val="22"/>
          <w:lang w:eastAsia="pt-BR"/>
        </w:rPr>
        <w:t xml:space="preserve"> por eventuais danos decorrentes de uso indevido das credenciais de acesso, ainda que por terceiros</w:t>
      </w:r>
      <w:r w:rsidR="00D919CC">
        <w:rPr>
          <w:sz w:val="22"/>
          <w:szCs w:val="22"/>
          <w:lang w:eastAsia="pt-BR"/>
        </w:rPr>
        <w:t>.</w:t>
      </w:r>
    </w:p>
    <w:p w14:paraId="45F25A0D" w14:textId="77777777" w:rsidR="00D22F2D" w:rsidRPr="00D22F2D" w:rsidRDefault="00D22F2D" w:rsidP="00D22F2D">
      <w:pPr>
        <w:pStyle w:val="PargrafodaLista"/>
        <w:rPr>
          <w:sz w:val="22"/>
          <w:szCs w:val="22"/>
          <w:lang w:eastAsia="pt-BR"/>
        </w:rPr>
      </w:pPr>
    </w:p>
    <w:p w14:paraId="7D7585AD" w14:textId="77777777" w:rsidR="00402A62" w:rsidRDefault="00402A62" w:rsidP="00402A62">
      <w:pPr>
        <w:pStyle w:val="PargrafodaLista"/>
        <w:numPr>
          <w:ilvl w:val="1"/>
          <w:numId w:val="22"/>
        </w:numPr>
        <w:tabs>
          <w:tab w:val="left" w:pos="567"/>
        </w:tabs>
        <w:ind w:left="0" w:firstLine="0"/>
        <w:rPr>
          <w:sz w:val="22"/>
          <w:szCs w:val="22"/>
          <w:lang w:eastAsia="pt-BR"/>
        </w:rPr>
      </w:pPr>
      <w:r w:rsidRPr="00D22F2D">
        <w:rPr>
          <w:sz w:val="22"/>
          <w:szCs w:val="22"/>
          <w:lang w:eastAsia="pt-BR"/>
        </w:rPr>
        <w:t xml:space="preserve">É de responsabilidade do cadastrado conferir a exatidão dos seus dados cadastrais no </w:t>
      </w:r>
      <w:proofErr w:type="spellStart"/>
      <w:r w:rsidRPr="00D22F2D">
        <w:rPr>
          <w:sz w:val="22"/>
          <w:szCs w:val="22"/>
          <w:lang w:eastAsia="pt-BR"/>
        </w:rPr>
        <w:t>SICAF</w:t>
      </w:r>
      <w:proofErr w:type="spellEnd"/>
      <w:r w:rsidRPr="00D22F2D">
        <w:rPr>
          <w:sz w:val="22"/>
          <w:szCs w:val="22"/>
          <w:lang w:eastAsia="pt-BR"/>
        </w:rPr>
        <w:t xml:space="preserve"> e mantê-los atualizados junto aos órgãos responsáveis pela informação, devendo proceder, imediatamente, à correção ou à alteração dos registros tão logo identifique incorreção ou aqueles se tornem desatualizados.</w:t>
      </w:r>
    </w:p>
    <w:p w14:paraId="20963FB3" w14:textId="77777777" w:rsidR="00D22F2D" w:rsidRPr="00D22F2D" w:rsidRDefault="00D22F2D" w:rsidP="00D22F2D">
      <w:pPr>
        <w:pStyle w:val="PargrafodaLista"/>
        <w:rPr>
          <w:sz w:val="22"/>
          <w:szCs w:val="22"/>
          <w:lang w:eastAsia="pt-BR"/>
        </w:rPr>
      </w:pPr>
    </w:p>
    <w:p w14:paraId="3F1687A0" w14:textId="77777777" w:rsidR="00402A62" w:rsidRDefault="00402A62" w:rsidP="00402A62">
      <w:pPr>
        <w:pStyle w:val="PargrafodaLista"/>
        <w:numPr>
          <w:ilvl w:val="2"/>
          <w:numId w:val="22"/>
        </w:numPr>
        <w:tabs>
          <w:tab w:val="left" w:pos="567"/>
          <w:tab w:val="left" w:pos="851"/>
        </w:tabs>
        <w:ind w:left="0" w:firstLine="0"/>
        <w:rPr>
          <w:sz w:val="22"/>
          <w:szCs w:val="22"/>
          <w:lang w:eastAsia="pt-BR"/>
        </w:rPr>
      </w:pPr>
      <w:r w:rsidRPr="00D22F2D">
        <w:rPr>
          <w:sz w:val="22"/>
          <w:szCs w:val="22"/>
          <w:lang w:eastAsia="pt-BR"/>
        </w:rPr>
        <w:t>A não observância do disposto no subitem anterior poderá ensejar desclassificação no momento da habilitação</w:t>
      </w:r>
      <w:r w:rsidR="00D22F2D">
        <w:rPr>
          <w:sz w:val="22"/>
          <w:szCs w:val="22"/>
          <w:lang w:eastAsia="pt-BR"/>
        </w:rPr>
        <w:t>.</w:t>
      </w:r>
    </w:p>
    <w:p w14:paraId="5E5DD78B" w14:textId="77777777" w:rsidR="00D22F2D" w:rsidRDefault="00D22F2D" w:rsidP="00D22F2D">
      <w:pPr>
        <w:pStyle w:val="PargrafodaLista"/>
        <w:tabs>
          <w:tab w:val="left" w:pos="567"/>
          <w:tab w:val="left" w:pos="851"/>
        </w:tabs>
        <w:ind w:left="0"/>
        <w:rPr>
          <w:sz w:val="22"/>
          <w:szCs w:val="22"/>
          <w:lang w:eastAsia="pt-BR"/>
        </w:rPr>
      </w:pPr>
    </w:p>
    <w:p w14:paraId="5122E834" w14:textId="77777777" w:rsidR="00402A62" w:rsidRDefault="0037149C" w:rsidP="00D22F2D">
      <w:pPr>
        <w:pStyle w:val="PargrafodaLista"/>
        <w:numPr>
          <w:ilvl w:val="0"/>
          <w:numId w:val="22"/>
        </w:numPr>
        <w:tabs>
          <w:tab w:val="left" w:pos="567"/>
          <w:tab w:val="left" w:pos="851"/>
        </w:tabs>
        <w:ind w:left="0" w:firstLine="0"/>
        <w:rPr>
          <w:b/>
          <w:sz w:val="22"/>
          <w:szCs w:val="22"/>
          <w:lang w:eastAsia="pt-BR"/>
        </w:rPr>
      </w:pPr>
      <w:r w:rsidRPr="0037149C">
        <w:rPr>
          <w:b/>
          <w:sz w:val="22"/>
          <w:szCs w:val="22"/>
          <w:lang w:eastAsia="pt-BR"/>
        </w:rPr>
        <w:t>PARTICIPAÇÃO NO PREGÃO</w:t>
      </w:r>
    </w:p>
    <w:p w14:paraId="433304A2" w14:textId="77777777" w:rsidR="009F5D5E" w:rsidRDefault="009F5D5E" w:rsidP="009F5D5E">
      <w:pPr>
        <w:pStyle w:val="PargrafodaLista"/>
        <w:tabs>
          <w:tab w:val="left" w:pos="567"/>
          <w:tab w:val="left" w:pos="851"/>
        </w:tabs>
        <w:ind w:left="0"/>
        <w:rPr>
          <w:b/>
          <w:sz w:val="22"/>
          <w:szCs w:val="22"/>
          <w:lang w:eastAsia="pt-BR"/>
        </w:rPr>
      </w:pPr>
    </w:p>
    <w:p w14:paraId="17458A5A" w14:textId="77777777" w:rsidR="00402A62" w:rsidRPr="009A338F" w:rsidRDefault="00402A62" w:rsidP="00402A62">
      <w:pPr>
        <w:pStyle w:val="PargrafodaLista"/>
        <w:numPr>
          <w:ilvl w:val="1"/>
          <w:numId w:val="22"/>
        </w:numPr>
        <w:tabs>
          <w:tab w:val="left" w:pos="567"/>
          <w:tab w:val="left" w:pos="851"/>
        </w:tabs>
        <w:ind w:left="0" w:firstLine="0"/>
        <w:rPr>
          <w:b/>
          <w:sz w:val="22"/>
          <w:szCs w:val="22"/>
          <w:lang w:eastAsia="pt-BR"/>
        </w:rPr>
      </w:pPr>
      <w:r w:rsidRPr="009F5D5E">
        <w:rPr>
          <w:sz w:val="22"/>
          <w:szCs w:val="22"/>
          <w:lang w:eastAsia="pt-BR"/>
        </w:rPr>
        <w:t xml:space="preserve">Poderão participar deste Pregão interessados cujo ramo de atividade seja compatível com o objeto desta licitação, e que estejam com Credenciamento regular no Sistema de Cadastramento Unificado de Fornecedores – </w:t>
      </w:r>
      <w:proofErr w:type="spellStart"/>
      <w:r w:rsidRPr="009F5D5E">
        <w:rPr>
          <w:sz w:val="22"/>
          <w:szCs w:val="22"/>
          <w:lang w:eastAsia="pt-BR"/>
        </w:rPr>
        <w:t>SICAF</w:t>
      </w:r>
      <w:proofErr w:type="spellEnd"/>
      <w:r w:rsidRPr="009F5D5E">
        <w:rPr>
          <w:sz w:val="22"/>
          <w:szCs w:val="22"/>
          <w:lang w:eastAsia="pt-BR"/>
        </w:rPr>
        <w:t>, conforme disposto no art. 9º da IN SEGES/MP nº 3, de 2018.</w:t>
      </w:r>
    </w:p>
    <w:p w14:paraId="61D96DD1" w14:textId="77777777" w:rsidR="009A338F" w:rsidRPr="009A338F" w:rsidRDefault="009A338F" w:rsidP="009A338F">
      <w:pPr>
        <w:pStyle w:val="PargrafodaLista"/>
        <w:tabs>
          <w:tab w:val="left" w:pos="567"/>
          <w:tab w:val="left" w:pos="851"/>
        </w:tabs>
        <w:ind w:left="0"/>
        <w:rPr>
          <w:b/>
          <w:sz w:val="22"/>
          <w:szCs w:val="22"/>
          <w:lang w:eastAsia="pt-BR"/>
        </w:rPr>
      </w:pPr>
    </w:p>
    <w:p w14:paraId="6D56E3EF" w14:textId="77777777" w:rsidR="003842A2" w:rsidRPr="00D5727A" w:rsidRDefault="003842A2" w:rsidP="00E943D5">
      <w:pPr>
        <w:pStyle w:val="PargrafodaLista"/>
        <w:numPr>
          <w:ilvl w:val="2"/>
          <w:numId w:val="22"/>
        </w:numPr>
        <w:tabs>
          <w:tab w:val="left" w:pos="567"/>
          <w:tab w:val="left" w:pos="851"/>
        </w:tabs>
        <w:ind w:left="0" w:firstLine="0"/>
        <w:rPr>
          <w:b/>
          <w:sz w:val="22"/>
          <w:szCs w:val="22"/>
          <w:lang w:eastAsia="pt-BR"/>
        </w:rPr>
      </w:pPr>
      <w:r w:rsidRPr="00D5727A">
        <w:rPr>
          <w:sz w:val="22"/>
          <w:szCs w:val="22"/>
          <w:lang w:eastAsia="pt-BR"/>
        </w:rPr>
        <w:t>Os licitantes deverão utilizar o certificado digital para acesso ao Sistema</w:t>
      </w:r>
      <w:r w:rsidR="00D5727A">
        <w:rPr>
          <w:sz w:val="22"/>
          <w:szCs w:val="22"/>
          <w:lang w:eastAsia="pt-BR"/>
        </w:rPr>
        <w:t>.</w:t>
      </w:r>
    </w:p>
    <w:p w14:paraId="39732F13" w14:textId="77777777" w:rsidR="00D5727A" w:rsidRPr="00D5727A" w:rsidRDefault="00D5727A" w:rsidP="00E943D5">
      <w:pPr>
        <w:pStyle w:val="PargrafodaLista"/>
        <w:tabs>
          <w:tab w:val="left" w:pos="567"/>
          <w:tab w:val="left" w:pos="851"/>
        </w:tabs>
        <w:ind w:left="0"/>
        <w:rPr>
          <w:b/>
          <w:sz w:val="22"/>
          <w:szCs w:val="22"/>
          <w:lang w:eastAsia="pt-BR"/>
        </w:rPr>
      </w:pPr>
    </w:p>
    <w:p w14:paraId="12E1D16F" w14:textId="77777777" w:rsidR="003842A2" w:rsidRPr="00E943D5" w:rsidRDefault="00E943D5" w:rsidP="00E943D5">
      <w:pPr>
        <w:pStyle w:val="PargrafodaLista"/>
        <w:numPr>
          <w:ilvl w:val="2"/>
          <w:numId w:val="22"/>
        </w:numPr>
        <w:tabs>
          <w:tab w:val="left" w:pos="567"/>
          <w:tab w:val="left" w:pos="851"/>
        </w:tabs>
        <w:ind w:left="0" w:firstLine="0"/>
        <w:rPr>
          <w:b/>
          <w:sz w:val="22"/>
          <w:szCs w:val="22"/>
          <w:lang w:eastAsia="pt-BR"/>
        </w:rPr>
      </w:pPr>
      <w:r>
        <w:rPr>
          <w:sz w:val="22"/>
          <w:szCs w:val="22"/>
          <w:lang w:eastAsia="pt-BR"/>
        </w:rPr>
        <w:t>A</w:t>
      </w:r>
      <w:r w:rsidR="003842A2" w:rsidRPr="00E943D5">
        <w:rPr>
          <w:sz w:val="22"/>
          <w:szCs w:val="22"/>
          <w:lang w:eastAsia="pt-BR"/>
        </w:rPr>
        <w:t xml:space="preserve"> participação é exclusiva a microempresas e empresas de pequeno porte, nos termos do art. 48 da Lei Complementar nº 123, de 14 de dezembro de 2006.</w:t>
      </w:r>
    </w:p>
    <w:p w14:paraId="7C2C4784" w14:textId="77777777" w:rsidR="00E943D5" w:rsidRPr="00E943D5" w:rsidRDefault="00E943D5" w:rsidP="00E943D5">
      <w:pPr>
        <w:pStyle w:val="PargrafodaLista"/>
        <w:rPr>
          <w:b/>
          <w:sz w:val="22"/>
          <w:szCs w:val="22"/>
          <w:lang w:eastAsia="pt-BR"/>
        </w:rPr>
      </w:pPr>
    </w:p>
    <w:p w14:paraId="49C09BFF" w14:textId="77777777" w:rsidR="003842A2" w:rsidRPr="008F47FC" w:rsidRDefault="003842A2" w:rsidP="003842A2">
      <w:pPr>
        <w:pStyle w:val="PargrafodaLista"/>
        <w:numPr>
          <w:ilvl w:val="1"/>
          <w:numId w:val="22"/>
        </w:numPr>
        <w:tabs>
          <w:tab w:val="left" w:pos="567"/>
          <w:tab w:val="left" w:pos="851"/>
        </w:tabs>
        <w:ind w:left="0" w:firstLine="0"/>
        <w:rPr>
          <w:b/>
          <w:sz w:val="22"/>
          <w:szCs w:val="22"/>
          <w:lang w:eastAsia="pt-BR"/>
        </w:rPr>
      </w:pPr>
      <w:r w:rsidRPr="007309EB">
        <w:rPr>
          <w:sz w:val="22"/>
          <w:szCs w:val="22"/>
          <w:lang w:eastAsia="pt-BR"/>
        </w:rPr>
        <w:t>Não poderão participar desta licitação os interessados:</w:t>
      </w:r>
    </w:p>
    <w:p w14:paraId="7D2D6804" w14:textId="77777777" w:rsidR="008F47FC" w:rsidRPr="008F47FC" w:rsidRDefault="008F47FC" w:rsidP="008F47FC">
      <w:pPr>
        <w:pStyle w:val="PargrafodaLista"/>
        <w:tabs>
          <w:tab w:val="left" w:pos="567"/>
          <w:tab w:val="left" w:pos="851"/>
        </w:tabs>
        <w:ind w:left="0"/>
        <w:rPr>
          <w:b/>
          <w:sz w:val="22"/>
          <w:szCs w:val="22"/>
          <w:lang w:eastAsia="pt-BR"/>
        </w:rPr>
      </w:pPr>
    </w:p>
    <w:p w14:paraId="51FC4E40" w14:textId="77777777" w:rsidR="003842A2" w:rsidRPr="008F47FC" w:rsidRDefault="003842A2" w:rsidP="003842A2">
      <w:pPr>
        <w:pStyle w:val="PargrafodaLista"/>
        <w:numPr>
          <w:ilvl w:val="2"/>
          <w:numId w:val="22"/>
        </w:numPr>
        <w:tabs>
          <w:tab w:val="left" w:pos="567"/>
          <w:tab w:val="left" w:pos="851"/>
        </w:tabs>
        <w:ind w:left="0" w:firstLine="0"/>
        <w:rPr>
          <w:b/>
          <w:sz w:val="22"/>
          <w:szCs w:val="22"/>
          <w:lang w:eastAsia="pt-BR"/>
        </w:rPr>
      </w:pPr>
      <w:proofErr w:type="gramStart"/>
      <w:r w:rsidRPr="008F47FC">
        <w:rPr>
          <w:sz w:val="22"/>
          <w:szCs w:val="22"/>
          <w:lang w:eastAsia="pt-BR"/>
        </w:rPr>
        <w:t>proibidos</w:t>
      </w:r>
      <w:proofErr w:type="gramEnd"/>
      <w:r w:rsidRPr="008F47FC">
        <w:rPr>
          <w:sz w:val="22"/>
          <w:szCs w:val="22"/>
          <w:lang w:eastAsia="pt-BR"/>
        </w:rPr>
        <w:t xml:space="preserve"> de participar de licitações e celebrar contratos administrativos, na forma da legislação vigente;</w:t>
      </w:r>
    </w:p>
    <w:p w14:paraId="5752BD33" w14:textId="77777777" w:rsidR="008F47FC" w:rsidRPr="008F47FC" w:rsidRDefault="008F47FC" w:rsidP="008F47FC">
      <w:pPr>
        <w:pStyle w:val="PargrafodaLista"/>
        <w:tabs>
          <w:tab w:val="left" w:pos="567"/>
          <w:tab w:val="left" w:pos="851"/>
        </w:tabs>
        <w:ind w:left="0"/>
        <w:rPr>
          <w:b/>
          <w:sz w:val="22"/>
          <w:szCs w:val="22"/>
          <w:lang w:eastAsia="pt-BR"/>
        </w:rPr>
      </w:pPr>
    </w:p>
    <w:p w14:paraId="1C31201A" w14:textId="77777777" w:rsidR="003842A2" w:rsidRPr="008F47FC" w:rsidRDefault="003842A2" w:rsidP="003842A2">
      <w:pPr>
        <w:pStyle w:val="PargrafodaLista"/>
        <w:numPr>
          <w:ilvl w:val="2"/>
          <w:numId w:val="22"/>
        </w:numPr>
        <w:tabs>
          <w:tab w:val="left" w:pos="567"/>
          <w:tab w:val="left" w:pos="851"/>
        </w:tabs>
        <w:ind w:left="0" w:firstLine="0"/>
        <w:rPr>
          <w:b/>
          <w:sz w:val="22"/>
          <w:szCs w:val="22"/>
          <w:lang w:eastAsia="pt-BR"/>
        </w:rPr>
      </w:pPr>
      <w:proofErr w:type="gramStart"/>
      <w:r w:rsidRPr="008F47FC">
        <w:rPr>
          <w:sz w:val="22"/>
          <w:szCs w:val="22"/>
          <w:lang w:eastAsia="pt-BR"/>
        </w:rPr>
        <w:t>que</w:t>
      </w:r>
      <w:proofErr w:type="gramEnd"/>
      <w:r w:rsidRPr="008F47FC">
        <w:rPr>
          <w:sz w:val="22"/>
          <w:szCs w:val="22"/>
          <w:lang w:eastAsia="pt-BR"/>
        </w:rPr>
        <w:t xml:space="preserve"> não atendam às condições deste Edital e seu(s) anexo(s);</w:t>
      </w:r>
    </w:p>
    <w:p w14:paraId="23A93F5E" w14:textId="77777777" w:rsidR="008F47FC" w:rsidRPr="008F47FC" w:rsidRDefault="008F47FC" w:rsidP="008F47FC">
      <w:pPr>
        <w:pStyle w:val="PargrafodaLista"/>
        <w:rPr>
          <w:b/>
          <w:sz w:val="22"/>
          <w:szCs w:val="22"/>
          <w:lang w:eastAsia="pt-BR"/>
        </w:rPr>
      </w:pPr>
    </w:p>
    <w:p w14:paraId="2EF0BC49" w14:textId="77777777" w:rsidR="003842A2" w:rsidRPr="008F47FC" w:rsidRDefault="003842A2" w:rsidP="003842A2">
      <w:pPr>
        <w:pStyle w:val="PargrafodaLista"/>
        <w:numPr>
          <w:ilvl w:val="2"/>
          <w:numId w:val="22"/>
        </w:numPr>
        <w:tabs>
          <w:tab w:val="left" w:pos="567"/>
          <w:tab w:val="left" w:pos="851"/>
        </w:tabs>
        <w:ind w:left="0" w:firstLine="0"/>
        <w:rPr>
          <w:b/>
          <w:sz w:val="22"/>
          <w:szCs w:val="22"/>
          <w:lang w:eastAsia="pt-BR"/>
        </w:rPr>
      </w:pPr>
      <w:proofErr w:type="gramStart"/>
      <w:r w:rsidRPr="008F47FC">
        <w:rPr>
          <w:sz w:val="22"/>
          <w:szCs w:val="22"/>
          <w:lang w:eastAsia="pt-BR"/>
        </w:rPr>
        <w:t>estrangeiros</w:t>
      </w:r>
      <w:proofErr w:type="gramEnd"/>
      <w:r w:rsidRPr="008F47FC">
        <w:rPr>
          <w:sz w:val="22"/>
          <w:szCs w:val="22"/>
          <w:lang w:eastAsia="pt-BR"/>
        </w:rPr>
        <w:t xml:space="preserve"> que não tenham representação legal no Brasil com poderes expressos para receber citação e responder administrativa ou judicialmente;</w:t>
      </w:r>
    </w:p>
    <w:p w14:paraId="64740CC4" w14:textId="77777777" w:rsidR="008F47FC" w:rsidRPr="008F47FC" w:rsidRDefault="008F47FC" w:rsidP="008F47FC">
      <w:pPr>
        <w:pStyle w:val="PargrafodaLista"/>
        <w:rPr>
          <w:b/>
          <w:sz w:val="22"/>
          <w:szCs w:val="22"/>
          <w:lang w:eastAsia="pt-BR"/>
        </w:rPr>
      </w:pPr>
    </w:p>
    <w:p w14:paraId="531AA9A6" w14:textId="77777777" w:rsidR="003842A2" w:rsidRPr="008F47FC" w:rsidRDefault="003842A2" w:rsidP="003842A2">
      <w:pPr>
        <w:pStyle w:val="PargrafodaLista"/>
        <w:numPr>
          <w:ilvl w:val="2"/>
          <w:numId w:val="22"/>
        </w:numPr>
        <w:tabs>
          <w:tab w:val="left" w:pos="567"/>
          <w:tab w:val="left" w:pos="851"/>
        </w:tabs>
        <w:ind w:left="0" w:firstLine="0"/>
        <w:rPr>
          <w:b/>
          <w:sz w:val="22"/>
          <w:szCs w:val="22"/>
          <w:lang w:eastAsia="pt-BR"/>
        </w:rPr>
      </w:pPr>
      <w:proofErr w:type="gramStart"/>
      <w:r w:rsidRPr="008F47FC">
        <w:rPr>
          <w:sz w:val="22"/>
          <w:szCs w:val="22"/>
          <w:lang w:eastAsia="pt-BR"/>
        </w:rPr>
        <w:t>que</w:t>
      </w:r>
      <w:proofErr w:type="gramEnd"/>
      <w:r w:rsidRPr="008F47FC">
        <w:rPr>
          <w:sz w:val="22"/>
          <w:szCs w:val="22"/>
          <w:lang w:eastAsia="pt-BR"/>
        </w:rPr>
        <w:t xml:space="preserve"> se enquadrem nas vedações previstas no artigo 9º da Lei nº 8.666, de 1993;</w:t>
      </w:r>
    </w:p>
    <w:p w14:paraId="40EB151B" w14:textId="77777777" w:rsidR="008F47FC" w:rsidRPr="008F47FC" w:rsidRDefault="008F47FC" w:rsidP="008F47FC">
      <w:pPr>
        <w:pStyle w:val="PargrafodaLista"/>
        <w:rPr>
          <w:b/>
          <w:sz w:val="22"/>
          <w:szCs w:val="22"/>
          <w:lang w:eastAsia="pt-BR"/>
        </w:rPr>
      </w:pPr>
    </w:p>
    <w:p w14:paraId="15957172" w14:textId="77777777" w:rsidR="003842A2" w:rsidRPr="0035045E" w:rsidRDefault="003842A2" w:rsidP="003842A2">
      <w:pPr>
        <w:pStyle w:val="PargrafodaLista"/>
        <w:numPr>
          <w:ilvl w:val="2"/>
          <w:numId w:val="22"/>
        </w:numPr>
        <w:tabs>
          <w:tab w:val="left" w:pos="567"/>
          <w:tab w:val="left" w:pos="851"/>
        </w:tabs>
        <w:ind w:left="0" w:firstLine="0"/>
        <w:rPr>
          <w:b/>
          <w:sz w:val="22"/>
          <w:szCs w:val="22"/>
          <w:lang w:eastAsia="pt-BR"/>
        </w:rPr>
      </w:pPr>
      <w:r w:rsidRPr="008F47FC">
        <w:rPr>
          <w:sz w:val="22"/>
          <w:szCs w:val="22"/>
          <w:lang w:eastAsia="pt-BR"/>
        </w:rPr>
        <w:tab/>
      </w:r>
      <w:proofErr w:type="gramStart"/>
      <w:r w:rsidRPr="008F47FC">
        <w:rPr>
          <w:sz w:val="22"/>
          <w:szCs w:val="22"/>
          <w:lang w:eastAsia="pt-BR"/>
        </w:rPr>
        <w:t>que</w:t>
      </w:r>
      <w:proofErr w:type="gramEnd"/>
      <w:r w:rsidRPr="008F47FC">
        <w:rPr>
          <w:sz w:val="22"/>
          <w:szCs w:val="22"/>
          <w:lang w:eastAsia="pt-BR"/>
        </w:rPr>
        <w:t xml:space="preserve"> estejam sob falência, concurso de credores ou insolvência, em processo de dissolução ou liquidação;</w:t>
      </w:r>
    </w:p>
    <w:p w14:paraId="212DE494" w14:textId="77777777" w:rsidR="0035045E" w:rsidRPr="0035045E" w:rsidRDefault="0035045E" w:rsidP="0035045E">
      <w:pPr>
        <w:pStyle w:val="PargrafodaLista"/>
        <w:rPr>
          <w:b/>
          <w:sz w:val="22"/>
          <w:szCs w:val="22"/>
          <w:lang w:eastAsia="pt-BR"/>
        </w:rPr>
      </w:pPr>
    </w:p>
    <w:p w14:paraId="78A6C426" w14:textId="77777777" w:rsidR="003842A2" w:rsidRPr="00F17363" w:rsidRDefault="003842A2" w:rsidP="003842A2">
      <w:pPr>
        <w:pStyle w:val="PargrafodaLista"/>
        <w:numPr>
          <w:ilvl w:val="2"/>
          <w:numId w:val="22"/>
        </w:numPr>
        <w:tabs>
          <w:tab w:val="left" w:pos="567"/>
          <w:tab w:val="left" w:pos="851"/>
        </w:tabs>
        <w:ind w:left="0" w:firstLine="0"/>
        <w:rPr>
          <w:b/>
          <w:sz w:val="22"/>
          <w:szCs w:val="22"/>
          <w:lang w:eastAsia="pt-BR"/>
        </w:rPr>
      </w:pPr>
      <w:proofErr w:type="gramStart"/>
      <w:r w:rsidRPr="0035045E">
        <w:rPr>
          <w:sz w:val="22"/>
          <w:szCs w:val="22"/>
          <w:lang w:eastAsia="pt-BR"/>
        </w:rPr>
        <w:t>entidades</w:t>
      </w:r>
      <w:proofErr w:type="gramEnd"/>
      <w:r w:rsidRPr="0035045E">
        <w:rPr>
          <w:sz w:val="22"/>
          <w:szCs w:val="22"/>
          <w:lang w:eastAsia="pt-BR"/>
        </w:rPr>
        <w:t xml:space="preserve"> empresariais que estejam reunidas em consórcio;</w:t>
      </w:r>
    </w:p>
    <w:p w14:paraId="30BFE376" w14:textId="77777777" w:rsidR="00F17363" w:rsidRPr="00F17363" w:rsidRDefault="00F17363" w:rsidP="00F17363">
      <w:pPr>
        <w:pStyle w:val="PargrafodaLista"/>
        <w:rPr>
          <w:b/>
          <w:sz w:val="22"/>
          <w:szCs w:val="22"/>
          <w:lang w:eastAsia="pt-BR"/>
        </w:rPr>
      </w:pPr>
    </w:p>
    <w:p w14:paraId="4C85F0DF" w14:textId="77777777" w:rsidR="003842A2" w:rsidRPr="00C54917" w:rsidRDefault="003842A2" w:rsidP="003842A2">
      <w:pPr>
        <w:pStyle w:val="PargrafodaLista"/>
        <w:numPr>
          <w:ilvl w:val="2"/>
          <w:numId w:val="22"/>
        </w:numPr>
        <w:tabs>
          <w:tab w:val="left" w:pos="567"/>
          <w:tab w:val="left" w:pos="851"/>
        </w:tabs>
        <w:ind w:left="0" w:firstLine="0"/>
        <w:rPr>
          <w:b/>
          <w:sz w:val="22"/>
          <w:szCs w:val="22"/>
          <w:lang w:eastAsia="pt-BR"/>
        </w:rPr>
      </w:pPr>
      <w:proofErr w:type="gramStart"/>
      <w:r w:rsidRPr="00F17363">
        <w:rPr>
          <w:sz w:val="22"/>
          <w:szCs w:val="22"/>
          <w:lang w:eastAsia="pt-BR"/>
        </w:rPr>
        <w:t>organizações</w:t>
      </w:r>
      <w:proofErr w:type="gramEnd"/>
      <w:r w:rsidRPr="00F17363">
        <w:rPr>
          <w:sz w:val="22"/>
          <w:szCs w:val="22"/>
          <w:lang w:eastAsia="pt-BR"/>
        </w:rPr>
        <w:t xml:space="preserve"> da Sociedade Civil de Interesse Público - </w:t>
      </w:r>
      <w:proofErr w:type="spellStart"/>
      <w:r w:rsidRPr="00F17363">
        <w:rPr>
          <w:sz w:val="22"/>
          <w:szCs w:val="22"/>
          <w:lang w:eastAsia="pt-BR"/>
        </w:rPr>
        <w:t>OSCIP</w:t>
      </w:r>
      <w:proofErr w:type="spellEnd"/>
      <w:r w:rsidRPr="00F17363">
        <w:rPr>
          <w:sz w:val="22"/>
          <w:szCs w:val="22"/>
          <w:lang w:eastAsia="pt-BR"/>
        </w:rPr>
        <w:t>, atuando nessa condição (Acó</w:t>
      </w:r>
      <w:r w:rsidR="008676E0">
        <w:rPr>
          <w:sz w:val="22"/>
          <w:szCs w:val="22"/>
          <w:lang w:eastAsia="pt-BR"/>
        </w:rPr>
        <w:t>rdão nº 746/2014-TCU-Plenário)</w:t>
      </w:r>
      <w:r w:rsidR="00C54917">
        <w:rPr>
          <w:sz w:val="22"/>
          <w:szCs w:val="22"/>
          <w:lang w:eastAsia="pt-BR"/>
        </w:rPr>
        <w:t>.</w:t>
      </w:r>
    </w:p>
    <w:p w14:paraId="49766E08" w14:textId="77777777" w:rsidR="00C54917" w:rsidRPr="00C54917" w:rsidRDefault="00C54917" w:rsidP="00C54917">
      <w:pPr>
        <w:pStyle w:val="PargrafodaLista"/>
        <w:rPr>
          <w:b/>
          <w:sz w:val="22"/>
          <w:szCs w:val="22"/>
          <w:lang w:eastAsia="pt-BR"/>
        </w:rPr>
      </w:pPr>
    </w:p>
    <w:p w14:paraId="5F680CA2" w14:textId="77777777" w:rsidR="003842A2" w:rsidRPr="0088048C" w:rsidRDefault="003842A2" w:rsidP="003842A2">
      <w:pPr>
        <w:pStyle w:val="PargrafodaLista"/>
        <w:numPr>
          <w:ilvl w:val="1"/>
          <w:numId w:val="22"/>
        </w:numPr>
        <w:tabs>
          <w:tab w:val="left" w:pos="567"/>
          <w:tab w:val="left" w:pos="851"/>
        </w:tabs>
        <w:ind w:left="0" w:firstLine="0"/>
        <w:rPr>
          <w:b/>
          <w:sz w:val="22"/>
          <w:szCs w:val="22"/>
          <w:lang w:eastAsia="pt-BR"/>
        </w:rPr>
      </w:pPr>
      <w:r w:rsidRPr="00C54917">
        <w:rPr>
          <w:sz w:val="22"/>
          <w:szCs w:val="22"/>
          <w:lang w:eastAsia="pt-BR"/>
        </w:rPr>
        <w:lastRenderedPageBreak/>
        <w:t>Nos termos do art. 5º do Decreto nº 9.507, de 2018, é vedada a contratação de pessoa jurídica na qual haja administrador ou sócio com poder de direção, familiar de:</w:t>
      </w:r>
    </w:p>
    <w:p w14:paraId="35B999FD" w14:textId="77777777" w:rsidR="0088048C" w:rsidRDefault="0088048C" w:rsidP="0088048C">
      <w:pPr>
        <w:pStyle w:val="PargrafodaLista"/>
        <w:tabs>
          <w:tab w:val="left" w:pos="567"/>
          <w:tab w:val="left" w:pos="851"/>
        </w:tabs>
        <w:ind w:left="0"/>
        <w:rPr>
          <w:sz w:val="22"/>
          <w:szCs w:val="22"/>
          <w:lang w:eastAsia="pt-BR"/>
        </w:rPr>
      </w:pPr>
    </w:p>
    <w:p w14:paraId="2C555168" w14:textId="77777777" w:rsidR="0088048C" w:rsidRDefault="0088048C" w:rsidP="000A22D1">
      <w:pPr>
        <w:pStyle w:val="PargrafodaLista"/>
        <w:numPr>
          <w:ilvl w:val="0"/>
          <w:numId w:val="24"/>
        </w:numPr>
        <w:tabs>
          <w:tab w:val="left" w:pos="567"/>
        </w:tabs>
        <w:ind w:left="0" w:firstLine="0"/>
        <w:rPr>
          <w:sz w:val="22"/>
          <w:szCs w:val="22"/>
          <w:lang w:eastAsia="pt-BR"/>
        </w:rPr>
      </w:pPr>
      <w:proofErr w:type="gramStart"/>
      <w:r w:rsidRPr="000A22D1">
        <w:rPr>
          <w:sz w:val="22"/>
          <w:szCs w:val="22"/>
          <w:lang w:eastAsia="pt-BR"/>
        </w:rPr>
        <w:t>detentor</w:t>
      </w:r>
      <w:proofErr w:type="gramEnd"/>
      <w:r w:rsidRPr="000A22D1">
        <w:rPr>
          <w:sz w:val="22"/>
          <w:szCs w:val="22"/>
          <w:lang w:eastAsia="pt-BR"/>
        </w:rPr>
        <w:t xml:space="preserve"> de cargo em comissão ou função de confiança que atue na área responsável pela demanda ou contratação; ou</w:t>
      </w:r>
    </w:p>
    <w:p w14:paraId="383C473E" w14:textId="77777777" w:rsidR="003769BD" w:rsidRPr="000A22D1" w:rsidRDefault="003769BD" w:rsidP="003769BD">
      <w:pPr>
        <w:pStyle w:val="PargrafodaLista"/>
        <w:tabs>
          <w:tab w:val="left" w:pos="567"/>
        </w:tabs>
        <w:ind w:left="0"/>
        <w:rPr>
          <w:sz w:val="22"/>
          <w:szCs w:val="22"/>
          <w:lang w:eastAsia="pt-BR"/>
        </w:rPr>
      </w:pPr>
    </w:p>
    <w:p w14:paraId="6020DC18" w14:textId="77777777" w:rsidR="0088048C" w:rsidRPr="000A22D1" w:rsidRDefault="0088048C" w:rsidP="000A22D1">
      <w:pPr>
        <w:pStyle w:val="PargrafodaLista"/>
        <w:numPr>
          <w:ilvl w:val="0"/>
          <w:numId w:val="24"/>
        </w:numPr>
        <w:tabs>
          <w:tab w:val="left" w:pos="567"/>
        </w:tabs>
        <w:ind w:left="0" w:firstLine="0"/>
        <w:rPr>
          <w:sz w:val="22"/>
          <w:szCs w:val="22"/>
          <w:lang w:eastAsia="pt-BR"/>
        </w:rPr>
      </w:pPr>
      <w:proofErr w:type="gramStart"/>
      <w:r w:rsidRPr="000A22D1">
        <w:rPr>
          <w:sz w:val="22"/>
          <w:szCs w:val="22"/>
          <w:lang w:eastAsia="pt-BR"/>
        </w:rPr>
        <w:t>de</w:t>
      </w:r>
      <w:proofErr w:type="gramEnd"/>
      <w:r w:rsidRPr="000A22D1">
        <w:rPr>
          <w:sz w:val="22"/>
          <w:szCs w:val="22"/>
          <w:lang w:eastAsia="pt-BR"/>
        </w:rPr>
        <w:t xml:space="preserve"> autoridade hierarquicamente superior no âmbito do órgão contratante.</w:t>
      </w:r>
    </w:p>
    <w:p w14:paraId="67A87256" w14:textId="77777777" w:rsidR="0088048C" w:rsidRPr="00EB3BE8" w:rsidRDefault="0088048C" w:rsidP="0088048C">
      <w:pPr>
        <w:rPr>
          <w:sz w:val="22"/>
          <w:szCs w:val="22"/>
          <w:lang w:eastAsia="pt-BR"/>
        </w:rPr>
      </w:pPr>
    </w:p>
    <w:p w14:paraId="4437437B" w14:textId="77777777" w:rsidR="003842A2" w:rsidRPr="00BB3B7D" w:rsidRDefault="003842A2" w:rsidP="003842A2">
      <w:pPr>
        <w:pStyle w:val="PargrafodaLista"/>
        <w:numPr>
          <w:ilvl w:val="2"/>
          <w:numId w:val="22"/>
        </w:numPr>
        <w:tabs>
          <w:tab w:val="left" w:pos="567"/>
          <w:tab w:val="left" w:pos="851"/>
        </w:tabs>
        <w:ind w:left="0" w:firstLine="0"/>
        <w:rPr>
          <w:b/>
          <w:sz w:val="22"/>
          <w:szCs w:val="22"/>
          <w:lang w:eastAsia="pt-BR"/>
        </w:rPr>
      </w:pPr>
      <w:r w:rsidRPr="0088048C">
        <w:rPr>
          <w:sz w:val="22"/>
          <w:szCs w:val="22"/>
          <w:lang w:eastAsia="pt-BR"/>
        </w:rPr>
        <w:t xml:space="preserve">Para os fins do disposto neste item, considera-se familiar o cônjuge, o companheiro ou o parente em linha reta ou colateral, por consanguinidade ou afinidade, até o terceiro grau (Súmula Vinculante/STF nº 13, art. 5º, inciso V, da Lei nº 12.813, de 16 de maio de 2013 e art. 2º, inciso </w:t>
      </w:r>
      <w:proofErr w:type="spellStart"/>
      <w:r w:rsidRPr="0088048C">
        <w:rPr>
          <w:sz w:val="22"/>
          <w:szCs w:val="22"/>
          <w:lang w:eastAsia="pt-BR"/>
        </w:rPr>
        <w:t>III</w:t>
      </w:r>
      <w:proofErr w:type="spellEnd"/>
      <w:r w:rsidRPr="0088048C">
        <w:rPr>
          <w:sz w:val="22"/>
          <w:szCs w:val="22"/>
          <w:lang w:eastAsia="pt-BR"/>
        </w:rPr>
        <w:t xml:space="preserve">, do Decreto n.º </w:t>
      </w:r>
      <w:r w:rsidR="00BB3B7D">
        <w:rPr>
          <w:sz w:val="22"/>
          <w:szCs w:val="22"/>
          <w:lang w:eastAsia="pt-BR"/>
        </w:rPr>
        <w:t>7.203, de 04 de junho de 2010);</w:t>
      </w:r>
    </w:p>
    <w:p w14:paraId="1724914A" w14:textId="77777777" w:rsidR="00BB3B7D" w:rsidRPr="00BB3B7D" w:rsidRDefault="00BB3B7D" w:rsidP="00BB3B7D">
      <w:pPr>
        <w:pStyle w:val="PargrafodaLista"/>
        <w:tabs>
          <w:tab w:val="left" w:pos="567"/>
          <w:tab w:val="left" w:pos="851"/>
        </w:tabs>
        <w:ind w:left="0"/>
        <w:rPr>
          <w:b/>
          <w:sz w:val="22"/>
          <w:szCs w:val="22"/>
          <w:lang w:eastAsia="pt-BR"/>
        </w:rPr>
      </w:pPr>
    </w:p>
    <w:p w14:paraId="70E681EC" w14:textId="77777777" w:rsidR="003842A2" w:rsidRPr="00BB3B7D" w:rsidRDefault="003842A2" w:rsidP="003842A2">
      <w:pPr>
        <w:pStyle w:val="PargrafodaLista"/>
        <w:numPr>
          <w:ilvl w:val="1"/>
          <w:numId w:val="22"/>
        </w:numPr>
        <w:tabs>
          <w:tab w:val="left" w:pos="567"/>
          <w:tab w:val="left" w:pos="851"/>
        </w:tabs>
        <w:ind w:left="0" w:firstLine="0"/>
        <w:rPr>
          <w:b/>
          <w:sz w:val="22"/>
          <w:szCs w:val="22"/>
          <w:lang w:eastAsia="pt-BR"/>
        </w:rPr>
      </w:pPr>
      <w:r w:rsidRPr="00BB3B7D">
        <w:rPr>
          <w:sz w:val="22"/>
          <w:szCs w:val="22"/>
          <w:lang w:eastAsia="pt-BR"/>
        </w:rPr>
        <w:t>Nos termos do art. 7° do Decreto n° 7.203, de 2010, é vedada, ainda, a utilização, na execução dos serviços contratados, de empregado da futura Contratada que seja familiar de agente público ocupante de cargo em comissão ou função de confiança neste órgão contratante.</w:t>
      </w:r>
    </w:p>
    <w:p w14:paraId="561323DC" w14:textId="77777777" w:rsidR="00BB3B7D" w:rsidRPr="00BB3B7D" w:rsidRDefault="00BB3B7D" w:rsidP="00BB3B7D">
      <w:pPr>
        <w:pStyle w:val="PargrafodaLista"/>
        <w:tabs>
          <w:tab w:val="left" w:pos="567"/>
          <w:tab w:val="left" w:pos="851"/>
        </w:tabs>
        <w:ind w:left="0"/>
        <w:rPr>
          <w:b/>
          <w:sz w:val="22"/>
          <w:szCs w:val="22"/>
          <w:lang w:eastAsia="pt-BR"/>
        </w:rPr>
      </w:pPr>
    </w:p>
    <w:p w14:paraId="375382C4" w14:textId="77777777" w:rsidR="003842A2" w:rsidRPr="00C63E66" w:rsidRDefault="003842A2" w:rsidP="003842A2">
      <w:pPr>
        <w:pStyle w:val="PargrafodaLista"/>
        <w:numPr>
          <w:ilvl w:val="1"/>
          <w:numId w:val="22"/>
        </w:numPr>
        <w:tabs>
          <w:tab w:val="left" w:pos="567"/>
          <w:tab w:val="left" w:pos="851"/>
        </w:tabs>
        <w:ind w:left="0" w:firstLine="0"/>
        <w:rPr>
          <w:b/>
          <w:sz w:val="22"/>
          <w:szCs w:val="22"/>
          <w:lang w:eastAsia="pt-BR"/>
        </w:rPr>
      </w:pPr>
      <w:r w:rsidRPr="00C63E66">
        <w:rPr>
          <w:sz w:val="22"/>
          <w:szCs w:val="22"/>
          <w:lang w:eastAsia="pt-BR"/>
        </w:rPr>
        <w:t>Como condição para participação no Pregão, o licitante assinalará “sim” ou “não” em campo próprio do sistema eletrônico, rel</w:t>
      </w:r>
      <w:r w:rsidR="00C63E66">
        <w:rPr>
          <w:sz w:val="22"/>
          <w:szCs w:val="22"/>
          <w:lang w:eastAsia="pt-BR"/>
        </w:rPr>
        <w:t>ativo às seguintes declarações:</w:t>
      </w:r>
    </w:p>
    <w:p w14:paraId="19CC7CDC" w14:textId="77777777" w:rsidR="00C63E66" w:rsidRPr="00C63E66" w:rsidRDefault="00C63E66" w:rsidP="00C63E66">
      <w:pPr>
        <w:pStyle w:val="PargrafodaLista"/>
        <w:rPr>
          <w:b/>
          <w:sz w:val="22"/>
          <w:szCs w:val="22"/>
          <w:lang w:eastAsia="pt-BR"/>
        </w:rPr>
      </w:pPr>
    </w:p>
    <w:p w14:paraId="54DECDBA" w14:textId="77777777" w:rsidR="003842A2" w:rsidRPr="0073530E" w:rsidRDefault="003842A2" w:rsidP="003842A2">
      <w:pPr>
        <w:pStyle w:val="PargrafodaLista"/>
        <w:numPr>
          <w:ilvl w:val="2"/>
          <w:numId w:val="22"/>
        </w:numPr>
        <w:tabs>
          <w:tab w:val="left" w:pos="567"/>
          <w:tab w:val="left" w:pos="851"/>
        </w:tabs>
        <w:ind w:left="0" w:firstLine="0"/>
        <w:rPr>
          <w:b/>
          <w:sz w:val="22"/>
          <w:szCs w:val="22"/>
          <w:lang w:eastAsia="pt-BR"/>
        </w:rPr>
      </w:pPr>
      <w:proofErr w:type="gramStart"/>
      <w:r w:rsidRPr="0097621E">
        <w:rPr>
          <w:sz w:val="22"/>
          <w:szCs w:val="22"/>
          <w:lang w:eastAsia="pt-BR"/>
        </w:rPr>
        <w:t>que</w:t>
      </w:r>
      <w:proofErr w:type="gramEnd"/>
      <w:r w:rsidRPr="0097621E">
        <w:rPr>
          <w:sz w:val="22"/>
          <w:szCs w:val="22"/>
          <w:lang w:eastAsia="pt-BR"/>
        </w:rPr>
        <w:t xml:space="preserve"> cumpre os requisitos estabelecidos no artigo 3° da Lei Complementar nº 123, de 2006, estando apto a usufruir do tratamento favorecido estabelecido em seus </w:t>
      </w:r>
      <w:proofErr w:type="spellStart"/>
      <w:r w:rsidRPr="0097621E">
        <w:rPr>
          <w:sz w:val="22"/>
          <w:szCs w:val="22"/>
          <w:lang w:eastAsia="pt-BR"/>
        </w:rPr>
        <w:t>arts</w:t>
      </w:r>
      <w:proofErr w:type="spellEnd"/>
      <w:r w:rsidRPr="0097621E">
        <w:rPr>
          <w:sz w:val="22"/>
          <w:szCs w:val="22"/>
          <w:lang w:eastAsia="pt-BR"/>
        </w:rPr>
        <w:t>. 42 a 49.</w:t>
      </w:r>
    </w:p>
    <w:p w14:paraId="02872F31" w14:textId="77777777" w:rsidR="0073530E" w:rsidRPr="0073530E" w:rsidRDefault="0073530E" w:rsidP="0073530E">
      <w:pPr>
        <w:pStyle w:val="PargrafodaLista"/>
        <w:tabs>
          <w:tab w:val="left" w:pos="567"/>
          <w:tab w:val="left" w:pos="851"/>
        </w:tabs>
        <w:ind w:left="0"/>
        <w:rPr>
          <w:b/>
          <w:sz w:val="22"/>
          <w:szCs w:val="22"/>
          <w:lang w:eastAsia="pt-BR"/>
        </w:rPr>
      </w:pPr>
    </w:p>
    <w:p w14:paraId="172A1D61" w14:textId="77777777" w:rsidR="003842A2" w:rsidRPr="0073530E" w:rsidRDefault="003842A2" w:rsidP="003842A2">
      <w:pPr>
        <w:pStyle w:val="PargrafodaLista"/>
        <w:numPr>
          <w:ilvl w:val="3"/>
          <w:numId w:val="22"/>
        </w:numPr>
        <w:tabs>
          <w:tab w:val="left" w:pos="567"/>
          <w:tab w:val="left" w:pos="851"/>
        </w:tabs>
        <w:ind w:left="0" w:firstLine="0"/>
        <w:rPr>
          <w:b/>
          <w:sz w:val="22"/>
          <w:szCs w:val="22"/>
          <w:lang w:eastAsia="pt-BR"/>
        </w:rPr>
      </w:pPr>
      <w:r w:rsidRPr="0073530E">
        <w:rPr>
          <w:sz w:val="22"/>
          <w:szCs w:val="22"/>
          <w:lang w:eastAsia="pt-BR"/>
        </w:rPr>
        <w:tab/>
      </w:r>
      <w:proofErr w:type="gramStart"/>
      <w:r w:rsidRPr="0073530E">
        <w:rPr>
          <w:sz w:val="22"/>
          <w:szCs w:val="22"/>
          <w:lang w:eastAsia="pt-BR"/>
        </w:rPr>
        <w:t>nos</w:t>
      </w:r>
      <w:proofErr w:type="gramEnd"/>
      <w:r w:rsidRPr="0073530E">
        <w:rPr>
          <w:sz w:val="22"/>
          <w:szCs w:val="22"/>
          <w:lang w:eastAsia="pt-BR"/>
        </w:rPr>
        <w:t xml:space="preserve"> itens exclusivos para participação de microempresas e empresas de pequeno porte, a assinalação do campo “não” impedirá o prosseguimento no certame;</w:t>
      </w:r>
    </w:p>
    <w:p w14:paraId="45B5DD05" w14:textId="77777777" w:rsidR="0073530E" w:rsidRPr="0073530E" w:rsidRDefault="0073530E" w:rsidP="0073530E">
      <w:pPr>
        <w:pStyle w:val="PargrafodaLista"/>
        <w:tabs>
          <w:tab w:val="left" w:pos="567"/>
          <w:tab w:val="left" w:pos="851"/>
        </w:tabs>
        <w:ind w:left="0"/>
        <w:rPr>
          <w:b/>
          <w:sz w:val="22"/>
          <w:szCs w:val="22"/>
          <w:lang w:eastAsia="pt-BR"/>
        </w:rPr>
      </w:pPr>
    </w:p>
    <w:p w14:paraId="6CECDDEF" w14:textId="77777777" w:rsidR="003842A2" w:rsidRPr="00577621" w:rsidRDefault="003842A2" w:rsidP="003842A2">
      <w:pPr>
        <w:pStyle w:val="PargrafodaLista"/>
        <w:numPr>
          <w:ilvl w:val="3"/>
          <w:numId w:val="22"/>
        </w:numPr>
        <w:tabs>
          <w:tab w:val="left" w:pos="567"/>
          <w:tab w:val="left" w:pos="851"/>
        </w:tabs>
        <w:ind w:left="0" w:firstLine="0"/>
        <w:rPr>
          <w:b/>
          <w:sz w:val="22"/>
          <w:szCs w:val="22"/>
          <w:lang w:eastAsia="pt-BR"/>
        </w:rPr>
      </w:pPr>
      <w:r w:rsidRPr="0073530E">
        <w:rPr>
          <w:sz w:val="22"/>
          <w:szCs w:val="22"/>
          <w:lang w:eastAsia="pt-BR"/>
        </w:rPr>
        <w:tab/>
      </w:r>
      <w:proofErr w:type="gramStart"/>
      <w:r w:rsidRPr="0073530E">
        <w:rPr>
          <w:sz w:val="22"/>
          <w:szCs w:val="22"/>
          <w:lang w:eastAsia="pt-BR"/>
        </w:rPr>
        <w:t>nos</w:t>
      </w:r>
      <w:proofErr w:type="gramEnd"/>
      <w:r w:rsidRPr="0073530E">
        <w:rPr>
          <w:sz w:val="22"/>
          <w:szCs w:val="22"/>
          <w:lang w:eastAsia="pt-BR"/>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560B00D9" w14:textId="77777777" w:rsidR="00577621" w:rsidRPr="00577621" w:rsidRDefault="00577621" w:rsidP="00577621">
      <w:pPr>
        <w:pStyle w:val="PargrafodaLista"/>
        <w:rPr>
          <w:b/>
          <w:sz w:val="22"/>
          <w:szCs w:val="22"/>
          <w:lang w:eastAsia="pt-BR"/>
        </w:rPr>
      </w:pPr>
    </w:p>
    <w:p w14:paraId="7F2C7BBD" w14:textId="77777777" w:rsidR="003842A2" w:rsidRPr="00577621" w:rsidRDefault="003842A2" w:rsidP="003842A2">
      <w:pPr>
        <w:pStyle w:val="PargrafodaLista"/>
        <w:numPr>
          <w:ilvl w:val="2"/>
          <w:numId w:val="22"/>
        </w:numPr>
        <w:tabs>
          <w:tab w:val="left" w:pos="567"/>
          <w:tab w:val="left" w:pos="851"/>
        </w:tabs>
        <w:ind w:left="0" w:firstLine="0"/>
        <w:rPr>
          <w:b/>
          <w:sz w:val="22"/>
          <w:szCs w:val="22"/>
          <w:lang w:eastAsia="pt-BR"/>
        </w:rPr>
      </w:pPr>
      <w:proofErr w:type="gramStart"/>
      <w:r w:rsidRPr="00577621">
        <w:rPr>
          <w:sz w:val="22"/>
          <w:szCs w:val="22"/>
          <w:lang w:eastAsia="pt-BR"/>
        </w:rPr>
        <w:t>que</w:t>
      </w:r>
      <w:proofErr w:type="gramEnd"/>
      <w:r w:rsidRPr="00577621">
        <w:rPr>
          <w:sz w:val="22"/>
          <w:szCs w:val="22"/>
          <w:lang w:eastAsia="pt-BR"/>
        </w:rPr>
        <w:t xml:space="preserve"> está ciente e concorda com as condições contidas no Edital e seus anexos;</w:t>
      </w:r>
    </w:p>
    <w:p w14:paraId="68940BFA" w14:textId="77777777" w:rsidR="00577621" w:rsidRPr="00577621" w:rsidRDefault="00577621" w:rsidP="00577621">
      <w:pPr>
        <w:pStyle w:val="PargrafodaLista"/>
        <w:tabs>
          <w:tab w:val="left" w:pos="567"/>
          <w:tab w:val="left" w:pos="851"/>
        </w:tabs>
        <w:ind w:left="0"/>
        <w:rPr>
          <w:b/>
          <w:sz w:val="22"/>
          <w:szCs w:val="22"/>
          <w:lang w:eastAsia="pt-BR"/>
        </w:rPr>
      </w:pPr>
    </w:p>
    <w:p w14:paraId="129C5BA7" w14:textId="77777777" w:rsidR="003842A2" w:rsidRPr="00577621" w:rsidRDefault="003842A2" w:rsidP="003842A2">
      <w:pPr>
        <w:pStyle w:val="PargrafodaLista"/>
        <w:numPr>
          <w:ilvl w:val="2"/>
          <w:numId w:val="22"/>
        </w:numPr>
        <w:tabs>
          <w:tab w:val="left" w:pos="567"/>
          <w:tab w:val="left" w:pos="851"/>
        </w:tabs>
        <w:ind w:left="0" w:firstLine="0"/>
        <w:rPr>
          <w:b/>
          <w:sz w:val="22"/>
          <w:szCs w:val="22"/>
          <w:lang w:eastAsia="pt-BR"/>
        </w:rPr>
      </w:pPr>
      <w:proofErr w:type="gramStart"/>
      <w:r w:rsidRPr="00577621">
        <w:rPr>
          <w:sz w:val="22"/>
          <w:szCs w:val="22"/>
          <w:lang w:eastAsia="pt-BR"/>
        </w:rPr>
        <w:t>que</w:t>
      </w:r>
      <w:proofErr w:type="gramEnd"/>
      <w:r w:rsidRPr="00577621">
        <w:rPr>
          <w:sz w:val="22"/>
          <w:szCs w:val="22"/>
          <w:lang w:eastAsia="pt-BR"/>
        </w:rPr>
        <w:t xml:space="preserve"> cumpre os requisitos para a habilitação definidos no Edital e que a proposta apresentada está em conformidade com as exigências </w:t>
      </w:r>
      <w:proofErr w:type="spellStart"/>
      <w:r w:rsidRPr="00577621">
        <w:rPr>
          <w:sz w:val="22"/>
          <w:szCs w:val="22"/>
          <w:lang w:eastAsia="pt-BR"/>
        </w:rPr>
        <w:t>editalícias</w:t>
      </w:r>
      <w:proofErr w:type="spellEnd"/>
      <w:r w:rsidRPr="00577621">
        <w:rPr>
          <w:sz w:val="22"/>
          <w:szCs w:val="22"/>
          <w:lang w:eastAsia="pt-BR"/>
        </w:rPr>
        <w:t xml:space="preserve">; </w:t>
      </w:r>
    </w:p>
    <w:p w14:paraId="1374C361" w14:textId="77777777" w:rsidR="00577621" w:rsidRPr="00577621" w:rsidRDefault="00577621" w:rsidP="00577621">
      <w:pPr>
        <w:pStyle w:val="PargrafodaLista"/>
        <w:rPr>
          <w:b/>
          <w:sz w:val="22"/>
          <w:szCs w:val="22"/>
          <w:lang w:eastAsia="pt-BR"/>
        </w:rPr>
      </w:pPr>
    </w:p>
    <w:p w14:paraId="01780C13" w14:textId="77777777" w:rsidR="003842A2" w:rsidRPr="00424932" w:rsidRDefault="003842A2" w:rsidP="003842A2">
      <w:pPr>
        <w:pStyle w:val="PargrafodaLista"/>
        <w:numPr>
          <w:ilvl w:val="2"/>
          <w:numId w:val="22"/>
        </w:numPr>
        <w:tabs>
          <w:tab w:val="left" w:pos="567"/>
          <w:tab w:val="left" w:pos="851"/>
        </w:tabs>
        <w:ind w:left="0" w:firstLine="0"/>
        <w:rPr>
          <w:b/>
          <w:sz w:val="22"/>
          <w:szCs w:val="22"/>
          <w:lang w:eastAsia="pt-BR"/>
        </w:rPr>
      </w:pPr>
      <w:proofErr w:type="gramStart"/>
      <w:r w:rsidRPr="00577621">
        <w:rPr>
          <w:sz w:val="22"/>
          <w:szCs w:val="22"/>
          <w:lang w:eastAsia="pt-BR"/>
        </w:rPr>
        <w:t>que</w:t>
      </w:r>
      <w:proofErr w:type="gramEnd"/>
      <w:r w:rsidRPr="00577621">
        <w:rPr>
          <w:sz w:val="22"/>
          <w:szCs w:val="22"/>
          <w:lang w:eastAsia="pt-BR"/>
        </w:rPr>
        <w:t xml:space="preserve"> inexistem fatos impeditivos para sua habilitação no certame, ciente da obrigatoriedade de de</w:t>
      </w:r>
      <w:r w:rsidR="00424932">
        <w:rPr>
          <w:sz w:val="22"/>
          <w:szCs w:val="22"/>
          <w:lang w:eastAsia="pt-BR"/>
        </w:rPr>
        <w:t>clarar ocorrências posteriores;</w:t>
      </w:r>
    </w:p>
    <w:p w14:paraId="7573F257" w14:textId="77777777" w:rsidR="00424932" w:rsidRPr="00424932" w:rsidRDefault="00424932" w:rsidP="00424932">
      <w:pPr>
        <w:pStyle w:val="PargrafodaLista"/>
        <w:rPr>
          <w:b/>
          <w:sz w:val="22"/>
          <w:szCs w:val="22"/>
          <w:lang w:eastAsia="pt-BR"/>
        </w:rPr>
      </w:pPr>
    </w:p>
    <w:p w14:paraId="7C24F1B5" w14:textId="77777777" w:rsidR="003842A2" w:rsidRPr="00424932" w:rsidRDefault="003842A2" w:rsidP="003842A2">
      <w:pPr>
        <w:pStyle w:val="PargrafodaLista"/>
        <w:numPr>
          <w:ilvl w:val="2"/>
          <w:numId w:val="22"/>
        </w:numPr>
        <w:tabs>
          <w:tab w:val="left" w:pos="567"/>
          <w:tab w:val="left" w:pos="851"/>
        </w:tabs>
        <w:ind w:left="0" w:firstLine="0"/>
        <w:rPr>
          <w:b/>
          <w:sz w:val="22"/>
          <w:szCs w:val="22"/>
          <w:lang w:eastAsia="pt-BR"/>
        </w:rPr>
      </w:pPr>
      <w:proofErr w:type="gramStart"/>
      <w:r w:rsidRPr="00424932">
        <w:rPr>
          <w:sz w:val="22"/>
          <w:szCs w:val="22"/>
          <w:lang w:eastAsia="pt-BR"/>
        </w:rPr>
        <w:t>que</w:t>
      </w:r>
      <w:proofErr w:type="gramEnd"/>
      <w:r w:rsidRPr="00424932">
        <w:rPr>
          <w:sz w:val="22"/>
          <w:szCs w:val="22"/>
          <w:lang w:eastAsia="pt-BR"/>
        </w:rPr>
        <w:t xml:space="preserve"> não emprega menor de 18 anos em trabalho noturno, perigoso ou insalubre e não emprega menor de 16 anos, salvo menor, a partir de 14 anos, na condição de aprendiz, nos termos do artigo 7°, </w:t>
      </w:r>
      <w:proofErr w:type="spellStart"/>
      <w:r w:rsidRPr="00424932">
        <w:rPr>
          <w:sz w:val="22"/>
          <w:szCs w:val="22"/>
          <w:lang w:eastAsia="pt-BR"/>
        </w:rPr>
        <w:t>XXXIII</w:t>
      </w:r>
      <w:proofErr w:type="spellEnd"/>
      <w:r w:rsidRPr="00424932">
        <w:rPr>
          <w:sz w:val="22"/>
          <w:szCs w:val="22"/>
          <w:lang w:eastAsia="pt-BR"/>
        </w:rPr>
        <w:t>, da Constituição;</w:t>
      </w:r>
    </w:p>
    <w:p w14:paraId="3059AD1B" w14:textId="77777777" w:rsidR="00424932" w:rsidRPr="00424932" w:rsidRDefault="00424932" w:rsidP="00424932">
      <w:pPr>
        <w:pStyle w:val="PargrafodaLista"/>
        <w:rPr>
          <w:b/>
          <w:sz w:val="22"/>
          <w:szCs w:val="22"/>
          <w:lang w:eastAsia="pt-BR"/>
        </w:rPr>
      </w:pPr>
    </w:p>
    <w:p w14:paraId="7B52C47D" w14:textId="77777777" w:rsidR="003842A2" w:rsidRPr="00424932" w:rsidRDefault="003842A2" w:rsidP="003842A2">
      <w:pPr>
        <w:pStyle w:val="PargrafodaLista"/>
        <w:numPr>
          <w:ilvl w:val="2"/>
          <w:numId w:val="22"/>
        </w:numPr>
        <w:tabs>
          <w:tab w:val="left" w:pos="567"/>
          <w:tab w:val="left" w:pos="851"/>
        </w:tabs>
        <w:ind w:left="0" w:firstLine="0"/>
        <w:rPr>
          <w:b/>
          <w:sz w:val="22"/>
          <w:szCs w:val="22"/>
          <w:lang w:eastAsia="pt-BR"/>
        </w:rPr>
      </w:pPr>
      <w:r w:rsidRPr="00424932">
        <w:rPr>
          <w:sz w:val="22"/>
          <w:szCs w:val="22"/>
          <w:lang w:eastAsia="pt-BR"/>
        </w:rPr>
        <w:tab/>
      </w:r>
      <w:proofErr w:type="gramStart"/>
      <w:r w:rsidRPr="00424932">
        <w:rPr>
          <w:sz w:val="22"/>
          <w:szCs w:val="22"/>
          <w:lang w:eastAsia="pt-BR"/>
        </w:rPr>
        <w:t>que</w:t>
      </w:r>
      <w:proofErr w:type="gramEnd"/>
      <w:r w:rsidRPr="00424932">
        <w:rPr>
          <w:sz w:val="22"/>
          <w:szCs w:val="22"/>
          <w:lang w:eastAsia="pt-BR"/>
        </w:rPr>
        <w:t xml:space="preserve"> a proposta foi elaborada de forma independente, nos termos da Instrução Normativa </w:t>
      </w:r>
      <w:proofErr w:type="spellStart"/>
      <w:r w:rsidRPr="00424932">
        <w:rPr>
          <w:sz w:val="22"/>
          <w:szCs w:val="22"/>
          <w:lang w:eastAsia="pt-BR"/>
        </w:rPr>
        <w:t>SLTI</w:t>
      </w:r>
      <w:proofErr w:type="spellEnd"/>
      <w:r w:rsidRPr="00424932">
        <w:rPr>
          <w:sz w:val="22"/>
          <w:szCs w:val="22"/>
          <w:lang w:eastAsia="pt-BR"/>
        </w:rPr>
        <w:t xml:space="preserve">/MP </w:t>
      </w:r>
      <w:r w:rsidR="00424932">
        <w:rPr>
          <w:sz w:val="22"/>
          <w:szCs w:val="22"/>
          <w:lang w:eastAsia="pt-BR"/>
        </w:rPr>
        <w:t>nº 2, de 16 de setembro de 2009;</w:t>
      </w:r>
    </w:p>
    <w:p w14:paraId="3148EDE4" w14:textId="77777777" w:rsidR="00424932" w:rsidRPr="00424932" w:rsidRDefault="00424932" w:rsidP="00424932">
      <w:pPr>
        <w:pStyle w:val="PargrafodaLista"/>
        <w:rPr>
          <w:b/>
          <w:sz w:val="22"/>
          <w:szCs w:val="22"/>
          <w:lang w:eastAsia="pt-BR"/>
        </w:rPr>
      </w:pPr>
    </w:p>
    <w:p w14:paraId="55DB0EAE" w14:textId="77777777" w:rsidR="003842A2" w:rsidRPr="00424932" w:rsidRDefault="003842A2" w:rsidP="003842A2">
      <w:pPr>
        <w:pStyle w:val="PargrafodaLista"/>
        <w:numPr>
          <w:ilvl w:val="2"/>
          <w:numId w:val="22"/>
        </w:numPr>
        <w:tabs>
          <w:tab w:val="left" w:pos="567"/>
          <w:tab w:val="left" w:pos="851"/>
        </w:tabs>
        <w:ind w:left="0" w:firstLine="0"/>
        <w:rPr>
          <w:b/>
          <w:sz w:val="22"/>
          <w:szCs w:val="22"/>
          <w:lang w:eastAsia="pt-BR"/>
        </w:rPr>
      </w:pPr>
      <w:proofErr w:type="gramStart"/>
      <w:r w:rsidRPr="00424932">
        <w:rPr>
          <w:sz w:val="22"/>
          <w:szCs w:val="22"/>
          <w:lang w:eastAsia="pt-BR"/>
        </w:rPr>
        <w:t>que</w:t>
      </w:r>
      <w:proofErr w:type="gramEnd"/>
      <w:r w:rsidRPr="00424932">
        <w:rPr>
          <w:sz w:val="22"/>
          <w:szCs w:val="22"/>
          <w:lang w:eastAsia="pt-BR"/>
        </w:rPr>
        <w:t xml:space="preserve"> não possui, em sua cadeia produtiva, empregados executando trabalho degradante ou forçado, observando o disposto nos incisos </w:t>
      </w:r>
      <w:proofErr w:type="spellStart"/>
      <w:r w:rsidRPr="00424932">
        <w:rPr>
          <w:sz w:val="22"/>
          <w:szCs w:val="22"/>
          <w:lang w:eastAsia="pt-BR"/>
        </w:rPr>
        <w:t>III</w:t>
      </w:r>
      <w:proofErr w:type="spellEnd"/>
      <w:r w:rsidRPr="00424932">
        <w:rPr>
          <w:sz w:val="22"/>
          <w:szCs w:val="22"/>
          <w:lang w:eastAsia="pt-BR"/>
        </w:rPr>
        <w:t xml:space="preserve"> e </w:t>
      </w:r>
      <w:proofErr w:type="spellStart"/>
      <w:r w:rsidRPr="00424932">
        <w:rPr>
          <w:sz w:val="22"/>
          <w:szCs w:val="22"/>
          <w:lang w:eastAsia="pt-BR"/>
        </w:rPr>
        <w:t>IV</w:t>
      </w:r>
      <w:proofErr w:type="spellEnd"/>
      <w:r w:rsidRPr="00424932">
        <w:rPr>
          <w:sz w:val="22"/>
          <w:szCs w:val="22"/>
          <w:lang w:eastAsia="pt-BR"/>
        </w:rPr>
        <w:t xml:space="preserve"> do art. 1º e no inciso </w:t>
      </w:r>
      <w:proofErr w:type="spellStart"/>
      <w:r w:rsidRPr="00424932">
        <w:rPr>
          <w:sz w:val="22"/>
          <w:szCs w:val="22"/>
          <w:lang w:eastAsia="pt-BR"/>
        </w:rPr>
        <w:t>III</w:t>
      </w:r>
      <w:proofErr w:type="spellEnd"/>
      <w:r w:rsidRPr="00424932">
        <w:rPr>
          <w:sz w:val="22"/>
          <w:szCs w:val="22"/>
          <w:lang w:eastAsia="pt-BR"/>
        </w:rPr>
        <w:t xml:space="preserve"> do art. 5º da Constituição Federal;</w:t>
      </w:r>
    </w:p>
    <w:p w14:paraId="4FCF14A8" w14:textId="77777777" w:rsidR="00424932" w:rsidRPr="00424932" w:rsidRDefault="00424932" w:rsidP="00424932">
      <w:pPr>
        <w:pStyle w:val="PargrafodaLista"/>
        <w:rPr>
          <w:b/>
          <w:sz w:val="22"/>
          <w:szCs w:val="22"/>
          <w:lang w:eastAsia="pt-BR"/>
        </w:rPr>
      </w:pPr>
    </w:p>
    <w:p w14:paraId="56585D00" w14:textId="77777777" w:rsidR="003842A2" w:rsidRPr="00424932" w:rsidRDefault="003842A2" w:rsidP="003842A2">
      <w:pPr>
        <w:pStyle w:val="PargrafodaLista"/>
        <w:numPr>
          <w:ilvl w:val="2"/>
          <w:numId w:val="22"/>
        </w:numPr>
        <w:tabs>
          <w:tab w:val="left" w:pos="567"/>
          <w:tab w:val="left" w:pos="851"/>
        </w:tabs>
        <w:ind w:left="0" w:firstLine="0"/>
        <w:rPr>
          <w:b/>
          <w:sz w:val="22"/>
          <w:szCs w:val="22"/>
          <w:lang w:eastAsia="pt-BR"/>
        </w:rPr>
      </w:pPr>
      <w:proofErr w:type="gramStart"/>
      <w:r w:rsidRPr="00424932">
        <w:rPr>
          <w:sz w:val="22"/>
          <w:szCs w:val="22"/>
          <w:lang w:eastAsia="pt-BR"/>
        </w:rPr>
        <w:t>que</w:t>
      </w:r>
      <w:proofErr w:type="gramEnd"/>
      <w:r w:rsidRPr="00424932">
        <w:rPr>
          <w:sz w:val="22"/>
          <w:szCs w:val="22"/>
          <w:lang w:eastAsia="pt-BR"/>
        </w:rPr>
        <w:t xml:space="preserve"> os serviços são prestados por empresas que comprovem cumprimento de reserva de cargos prevista em lei para pessoa com deficiência ou para reabilitado da Previdência Social e que atendam às </w:t>
      </w:r>
      <w:r w:rsidRPr="00424932">
        <w:rPr>
          <w:sz w:val="22"/>
          <w:szCs w:val="22"/>
          <w:lang w:eastAsia="pt-BR"/>
        </w:rPr>
        <w:lastRenderedPageBreak/>
        <w:t>regras de acessibilidade previstas na legislação, conforme disposto no art. 93 da Lei nº 8.213, de 24 de julho de 1991.</w:t>
      </w:r>
    </w:p>
    <w:p w14:paraId="16F4BF64" w14:textId="77777777" w:rsidR="00424932" w:rsidRPr="00424932" w:rsidRDefault="00424932" w:rsidP="00424932">
      <w:pPr>
        <w:pStyle w:val="PargrafodaLista"/>
        <w:rPr>
          <w:b/>
          <w:sz w:val="22"/>
          <w:szCs w:val="22"/>
          <w:lang w:eastAsia="pt-BR"/>
        </w:rPr>
      </w:pPr>
    </w:p>
    <w:p w14:paraId="465F1281" w14:textId="77777777" w:rsidR="003842A2" w:rsidRPr="003769BD" w:rsidRDefault="003842A2" w:rsidP="003842A2">
      <w:pPr>
        <w:pStyle w:val="PargrafodaLista"/>
        <w:numPr>
          <w:ilvl w:val="1"/>
          <w:numId w:val="22"/>
        </w:numPr>
        <w:tabs>
          <w:tab w:val="left" w:pos="567"/>
          <w:tab w:val="left" w:pos="851"/>
        </w:tabs>
        <w:ind w:left="0" w:firstLine="0"/>
        <w:rPr>
          <w:b/>
          <w:sz w:val="22"/>
          <w:szCs w:val="22"/>
          <w:lang w:eastAsia="pt-BR"/>
        </w:rPr>
      </w:pPr>
      <w:r w:rsidRPr="00C82CE3">
        <w:rPr>
          <w:sz w:val="22"/>
          <w:szCs w:val="22"/>
          <w:lang w:eastAsia="pt-BR"/>
        </w:rPr>
        <w:t>A declaração falsa relativa ao cumprimento de qualquer condição sujeitará o licitante às sanções previstas em lei e neste Edital.</w:t>
      </w:r>
    </w:p>
    <w:p w14:paraId="7B85D8BB" w14:textId="77777777" w:rsidR="003769BD" w:rsidRPr="00C82CE3" w:rsidRDefault="003769BD" w:rsidP="003769BD">
      <w:pPr>
        <w:pStyle w:val="PargrafodaLista"/>
        <w:tabs>
          <w:tab w:val="left" w:pos="567"/>
          <w:tab w:val="left" w:pos="851"/>
        </w:tabs>
        <w:ind w:left="0"/>
        <w:rPr>
          <w:b/>
          <w:sz w:val="22"/>
          <w:szCs w:val="22"/>
          <w:lang w:eastAsia="pt-BR"/>
        </w:rPr>
      </w:pPr>
    </w:p>
    <w:p w14:paraId="4855BB06" w14:textId="77777777" w:rsidR="003842A2" w:rsidRDefault="003842A2" w:rsidP="003842A2">
      <w:pPr>
        <w:pStyle w:val="PargrafodaLista"/>
        <w:numPr>
          <w:ilvl w:val="0"/>
          <w:numId w:val="22"/>
        </w:numPr>
        <w:tabs>
          <w:tab w:val="left" w:pos="567"/>
          <w:tab w:val="left" w:pos="851"/>
        </w:tabs>
        <w:ind w:left="0" w:firstLine="0"/>
        <w:rPr>
          <w:b/>
          <w:sz w:val="22"/>
          <w:szCs w:val="22"/>
          <w:lang w:eastAsia="pt-BR"/>
        </w:rPr>
      </w:pPr>
      <w:r w:rsidRPr="00C82CE3">
        <w:rPr>
          <w:b/>
          <w:sz w:val="22"/>
          <w:szCs w:val="22"/>
          <w:lang w:eastAsia="pt-BR"/>
        </w:rPr>
        <w:t>APRESENTAÇÃO DA PROPOSTA E DOCUMENTOS DE HABILITAÇÃO</w:t>
      </w:r>
    </w:p>
    <w:p w14:paraId="1BF4BF0E" w14:textId="77777777" w:rsidR="0092129D" w:rsidRDefault="0092129D" w:rsidP="0092129D">
      <w:pPr>
        <w:pStyle w:val="PargrafodaLista"/>
        <w:tabs>
          <w:tab w:val="left" w:pos="567"/>
          <w:tab w:val="left" w:pos="851"/>
        </w:tabs>
        <w:ind w:left="0"/>
        <w:rPr>
          <w:b/>
          <w:sz w:val="22"/>
          <w:szCs w:val="22"/>
          <w:lang w:eastAsia="pt-BR"/>
        </w:rPr>
      </w:pPr>
    </w:p>
    <w:p w14:paraId="175248D1" w14:textId="77777777" w:rsidR="003842A2" w:rsidRPr="00F33524" w:rsidRDefault="003842A2" w:rsidP="003842A2">
      <w:pPr>
        <w:pStyle w:val="PargrafodaLista"/>
        <w:numPr>
          <w:ilvl w:val="1"/>
          <w:numId w:val="22"/>
        </w:numPr>
        <w:tabs>
          <w:tab w:val="left" w:pos="567"/>
          <w:tab w:val="left" w:pos="851"/>
        </w:tabs>
        <w:ind w:left="0" w:firstLine="0"/>
        <w:rPr>
          <w:b/>
          <w:sz w:val="22"/>
          <w:szCs w:val="22"/>
          <w:lang w:eastAsia="pt-BR"/>
        </w:rPr>
      </w:pPr>
      <w:r w:rsidRPr="0092129D">
        <w:rPr>
          <w:sz w:val="22"/>
          <w:szCs w:val="22"/>
          <w:lang w:eastAsia="pt-BR"/>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r w:rsidR="00D54269">
        <w:rPr>
          <w:sz w:val="22"/>
          <w:szCs w:val="22"/>
          <w:lang w:eastAsia="pt-BR"/>
        </w:rPr>
        <w:t>.</w:t>
      </w:r>
    </w:p>
    <w:p w14:paraId="4AC02D67" w14:textId="77777777" w:rsidR="00F33524" w:rsidRPr="00F33524" w:rsidRDefault="00F33524" w:rsidP="00F33524">
      <w:pPr>
        <w:pStyle w:val="PargrafodaLista"/>
        <w:tabs>
          <w:tab w:val="left" w:pos="567"/>
          <w:tab w:val="left" w:pos="851"/>
        </w:tabs>
        <w:ind w:left="0"/>
        <w:rPr>
          <w:b/>
          <w:sz w:val="22"/>
          <w:szCs w:val="22"/>
          <w:lang w:eastAsia="pt-BR"/>
        </w:rPr>
      </w:pPr>
    </w:p>
    <w:p w14:paraId="499A9A17" w14:textId="77777777" w:rsidR="003842A2" w:rsidRPr="003D1518" w:rsidRDefault="003842A2" w:rsidP="003842A2">
      <w:pPr>
        <w:pStyle w:val="PargrafodaLista"/>
        <w:numPr>
          <w:ilvl w:val="1"/>
          <w:numId w:val="22"/>
        </w:numPr>
        <w:tabs>
          <w:tab w:val="left" w:pos="567"/>
          <w:tab w:val="left" w:pos="851"/>
        </w:tabs>
        <w:ind w:left="0" w:firstLine="0"/>
        <w:rPr>
          <w:b/>
          <w:sz w:val="22"/>
          <w:szCs w:val="22"/>
          <w:lang w:eastAsia="pt-BR"/>
        </w:rPr>
      </w:pPr>
      <w:r w:rsidRPr="00F33524">
        <w:rPr>
          <w:sz w:val="22"/>
          <w:szCs w:val="22"/>
          <w:lang w:eastAsia="pt-BR"/>
        </w:rPr>
        <w:t>O envio da proposta, acompanhada dos documentos de habilitação exigidos neste Edital, ocorrerá por meio de chave de acesso e senha.</w:t>
      </w:r>
    </w:p>
    <w:p w14:paraId="4B163DBF" w14:textId="77777777" w:rsidR="003D1518" w:rsidRPr="003D1518" w:rsidRDefault="003D1518" w:rsidP="003D1518">
      <w:pPr>
        <w:pStyle w:val="PargrafodaLista"/>
        <w:rPr>
          <w:b/>
          <w:sz w:val="22"/>
          <w:szCs w:val="22"/>
          <w:lang w:eastAsia="pt-BR"/>
        </w:rPr>
      </w:pPr>
    </w:p>
    <w:p w14:paraId="2F4B969D" w14:textId="77777777" w:rsidR="003842A2" w:rsidRPr="003D1518" w:rsidRDefault="003842A2" w:rsidP="003842A2">
      <w:pPr>
        <w:pStyle w:val="PargrafodaLista"/>
        <w:numPr>
          <w:ilvl w:val="1"/>
          <w:numId w:val="22"/>
        </w:numPr>
        <w:tabs>
          <w:tab w:val="left" w:pos="567"/>
          <w:tab w:val="left" w:pos="851"/>
        </w:tabs>
        <w:ind w:left="0" w:firstLine="0"/>
        <w:rPr>
          <w:b/>
          <w:sz w:val="22"/>
          <w:szCs w:val="22"/>
          <w:lang w:eastAsia="pt-BR"/>
        </w:rPr>
      </w:pPr>
      <w:r w:rsidRPr="003D1518">
        <w:rPr>
          <w:sz w:val="22"/>
          <w:szCs w:val="22"/>
          <w:lang w:eastAsia="pt-BR"/>
        </w:rPr>
        <w:t xml:space="preserve">Os licitantes poderão deixar de apresentar os documentos de habilitação que constem do </w:t>
      </w:r>
      <w:proofErr w:type="spellStart"/>
      <w:r w:rsidRPr="003D1518">
        <w:rPr>
          <w:sz w:val="22"/>
          <w:szCs w:val="22"/>
          <w:lang w:eastAsia="pt-BR"/>
        </w:rPr>
        <w:t>SICAF</w:t>
      </w:r>
      <w:proofErr w:type="spellEnd"/>
      <w:r w:rsidRPr="003D1518">
        <w:rPr>
          <w:sz w:val="22"/>
          <w:szCs w:val="22"/>
          <w:lang w:eastAsia="pt-BR"/>
        </w:rPr>
        <w:t>, assegurado aos demais licitantes o direito de acesso aos dados constantes dos sistemas.</w:t>
      </w:r>
    </w:p>
    <w:p w14:paraId="01DDD0CB" w14:textId="77777777" w:rsidR="003D1518" w:rsidRPr="009E6B8C" w:rsidRDefault="003D1518" w:rsidP="009E6B8C">
      <w:pPr>
        <w:rPr>
          <w:b/>
          <w:sz w:val="22"/>
          <w:szCs w:val="22"/>
          <w:lang w:eastAsia="pt-BR"/>
        </w:rPr>
      </w:pPr>
    </w:p>
    <w:p w14:paraId="359FA15C" w14:textId="77777777" w:rsidR="003842A2" w:rsidRPr="003D1518" w:rsidRDefault="003842A2" w:rsidP="003842A2">
      <w:pPr>
        <w:pStyle w:val="PargrafodaLista"/>
        <w:numPr>
          <w:ilvl w:val="1"/>
          <w:numId w:val="22"/>
        </w:numPr>
        <w:tabs>
          <w:tab w:val="left" w:pos="567"/>
          <w:tab w:val="left" w:pos="851"/>
        </w:tabs>
        <w:ind w:left="0" w:firstLine="0"/>
        <w:rPr>
          <w:b/>
          <w:sz w:val="22"/>
          <w:szCs w:val="22"/>
          <w:lang w:eastAsia="pt-BR"/>
        </w:rPr>
      </w:pPr>
      <w:r w:rsidRPr="003D1518">
        <w:rPr>
          <w:sz w:val="22"/>
          <w:szCs w:val="22"/>
          <w:lang w:eastAsia="pt-BR"/>
        </w:rPr>
        <w:t xml:space="preserve">As Microempresas e Empresas de Pequeno Porte deverão encaminhar a documentação de habilitação, ainda que haja alguma restrição de regularidade fiscal e trabalhista, nos termos do art. 43, § 1º da </w:t>
      </w:r>
      <w:proofErr w:type="spellStart"/>
      <w:r w:rsidRPr="003D1518">
        <w:rPr>
          <w:sz w:val="22"/>
          <w:szCs w:val="22"/>
          <w:lang w:eastAsia="pt-BR"/>
        </w:rPr>
        <w:t>LC</w:t>
      </w:r>
      <w:proofErr w:type="spellEnd"/>
      <w:r w:rsidRPr="003D1518">
        <w:rPr>
          <w:sz w:val="22"/>
          <w:szCs w:val="22"/>
          <w:lang w:eastAsia="pt-BR"/>
        </w:rPr>
        <w:t xml:space="preserve"> nº 123, de 2006.</w:t>
      </w:r>
    </w:p>
    <w:p w14:paraId="47FE274E" w14:textId="77777777" w:rsidR="003D1518" w:rsidRPr="003D1518" w:rsidRDefault="003D1518" w:rsidP="003D1518">
      <w:pPr>
        <w:pStyle w:val="PargrafodaLista"/>
        <w:rPr>
          <w:b/>
          <w:sz w:val="22"/>
          <w:szCs w:val="22"/>
          <w:lang w:eastAsia="pt-BR"/>
        </w:rPr>
      </w:pPr>
    </w:p>
    <w:p w14:paraId="7C36C6DB" w14:textId="77777777" w:rsidR="003842A2" w:rsidRPr="004A610E" w:rsidRDefault="003842A2" w:rsidP="003842A2">
      <w:pPr>
        <w:pStyle w:val="PargrafodaLista"/>
        <w:numPr>
          <w:ilvl w:val="1"/>
          <w:numId w:val="22"/>
        </w:numPr>
        <w:tabs>
          <w:tab w:val="left" w:pos="567"/>
          <w:tab w:val="left" w:pos="851"/>
        </w:tabs>
        <w:ind w:left="0" w:firstLine="0"/>
        <w:rPr>
          <w:b/>
          <w:sz w:val="22"/>
          <w:szCs w:val="22"/>
          <w:lang w:eastAsia="pt-BR"/>
        </w:rPr>
      </w:pPr>
      <w:r w:rsidRPr="004A610E">
        <w:rPr>
          <w:sz w:val="22"/>
          <w:szCs w:val="22"/>
          <w:lang w:eastAsia="pt-BR"/>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5C77B27F" w14:textId="77777777" w:rsidR="004A610E" w:rsidRPr="004A610E" w:rsidRDefault="004A610E" w:rsidP="004A610E">
      <w:pPr>
        <w:pStyle w:val="PargrafodaLista"/>
        <w:rPr>
          <w:b/>
          <w:sz w:val="22"/>
          <w:szCs w:val="22"/>
          <w:lang w:eastAsia="pt-BR"/>
        </w:rPr>
      </w:pPr>
    </w:p>
    <w:p w14:paraId="7707A48D" w14:textId="77777777" w:rsidR="003842A2" w:rsidRPr="004A610E" w:rsidRDefault="003842A2" w:rsidP="003842A2">
      <w:pPr>
        <w:pStyle w:val="PargrafodaLista"/>
        <w:numPr>
          <w:ilvl w:val="1"/>
          <w:numId w:val="22"/>
        </w:numPr>
        <w:tabs>
          <w:tab w:val="left" w:pos="567"/>
          <w:tab w:val="left" w:pos="851"/>
        </w:tabs>
        <w:ind w:left="0" w:firstLine="0"/>
        <w:rPr>
          <w:b/>
          <w:sz w:val="22"/>
          <w:szCs w:val="22"/>
          <w:lang w:eastAsia="pt-BR"/>
        </w:rPr>
      </w:pPr>
      <w:r w:rsidRPr="004A610E">
        <w:rPr>
          <w:sz w:val="22"/>
          <w:szCs w:val="22"/>
          <w:lang w:eastAsia="pt-BR"/>
        </w:rPr>
        <w:t>Até a abertura da sessão pública, os licitantes poderão retirar ou substituir a proposta e os documentos de habilitação anteriormente inseridos no sistema</w:t>
      </w:r>
      <w:r w:rsidR="004A610E">
        <w:rPr>
          <w:sz w:val="22"/>
          <w:szCs w:val="22"/>
          <w:lang w:eastAsia="pt-BR"/>
        </w:rPr>
        <w:t>.</w:t>
      </w:r>
    </w:p>
    <w:p w14:paraId="7B409D12" w14:textId="77777777" w:rsidR="004A610E" w:rsidRPr="004A610E" w:rsidRDefault="004A610E" w:rsidP="004A610E">
      <w:pPr>
        <w:pStyle w:val="PargrafodaLista"/>
        <w:rPr>
          <w:b/>
          <w:sz w:val="22"/>
          <w:szCs w:val="22"/>
          <w:lang w:eastAsia="pt-BR"/>
        </w:rPr>
      </w:pPr>
    </w:p>
    <w:p w14:paraId="78D6B272" w14:textId="77777777" w:rsidR="003842A2" w:rsidRPr="004A610E" w:rsidRDefault="003842A2" w:rsidP="003842A2">
      <w:pPr>
        <w:pStyle w:val="PargrafodaLista"/>
        <w:numPr>
          <w:ilvl w:val="1"/>
          <w:numId w:val="22"/>
        </w:numPr>
        <w:tabs>
          <w:tab w:val="left" w:pos="567"/>
          <w:tab w:val="left" w:pos="851"/>
        </w:tabs>
        <w:ind w:left="0" w:firstLine="0"/>
        <w:rPr>
          <w:b/>
          <w:sz w:val="22"/>
          <w:szCs w:val="22"/>
          <w:lang w:eastAsia="pt-BR"/>
        </w:rPr>
      </w:pPr>
      <w:r w:rsidRPr="004A610E">
        <w:rPr>
          <w:sz w:val="22"/>
          <w:szCs w:val="22"/>
          <w:lang w:eastAsia="pt-BR"/>
        </w:rPr>
        <w:t>Não será estabelecida, nessa etapa do certame, ordem de classificação entre as propostas apresentadas, o que somente ocorrerá após a realização dos procedimentos de negociação e julgamento da proposta.</w:t>
      </w:r>
    </w:p>
    <w:p w14:paraId="5F88C9CE" w14:textId="77777777" w:rsidR="004A610E" w:rsidRPr="004A610E" w:rsidRDefault="004A610E" w:rsidP="004A610E">
      <w:pPr>
        <w:pStyle w:val="PargrafodaLista"/>
        <w:rPr>
          <w:b/>
          <w:sz w:val="22"/>
          <w:szCs w:val="22"/>
          <w:lang w:eastAsia="pt-BR"/>
        </w:rPr>
      </w:pPr>
    </w:p>
    <w:p w14:paraId="1DB2D08F" w14:textId="77777777" w:rsidR="003842A2" w:rsidRPr="004A610E" w:rsidRDefault="003842A2" w:rsidP="003842A2">
      <w:pPr>
        <w:pStyle w:val="PargrafodaLista"/>
        <w:numPr>
          <w:ilvl w:val="1"/>
          <w:numId w:val="22"/>
        </w:numPr>
        <w:tabs>
          <w:tab w:val="left" w:pos="567"/>
          <w:tab w:val="left" w:pos="851"/>
        </w:tabs>
        <w:ind w:left="0" w:firstLine="0"/>
        <w:rPr>
          <w:b/>
          <w:sz w:val="22"/>
          <w:szCs w:val="22"/>
          <w:lang w:eastAsia="pt-BR"/>
        </w:rPr>
      </w:pPr>
      <w:r w:rsidRPr="004A610E">
        <w:rPr>
          <w:sz w:val="22"/>
          <w:szCs w:val="22"/>
          <w:lang w:eastAsia="pt-BR"/>
        </w:rPr>
        <w:t>Os documentos que compõem a proposta e a habilitação do licitante melhor classificado somente serão disponibilizados para avaliação do pregoeiro e para acesso público após o encerramento do envio de lances.</w:t>
      </w:r>
    </w:p>
    <w:p w14:paraId="6FF7C6ED" w14:textId="77777777" w:rsidR="004A610E" w:rsidRPr="004A610E" w:rsidRDefault="004A610E" w:rsidP="004A610E">
      <w:pPr>
        <w:pStyle w:val="PargrafodaLista"/>
        <w:rPr>
          <w:b/>
          <w:sz w:val="22"/>
          <w:szCs w:val="22"/>
          <w:lang w:eastAsia="pt-BR"/>
        </w:rPr>
      </w:pPr>
    </w:p>
    <w:p w14:paraId="0F976F28" w14:textId="77777777" w:rsidR="003842A2" w:rsidRDefault="003842A2" w:rsidP="003842A2">
      <w:pPr>
        <w:pStyle w:val="PargrafodaLista"/>
        <w:numPr>
          <w:ilvl w:val="0"/>
          <w:numId w:val="22"/>
        </w:numPr>
        <w:tabs>
          <w:tab w:val="left" w:pos="567"/>
          <w:tab w:val="left" w:pos="851"/>
        </w:tabs>
        <w:ind w:left="0" w:firstLine="0"/>
        <w:rPr>
          <w:b/>
          <w:sz w:val="22"/>
          <w:szCs w:val="22"/>
          <w:lang w:eastAsia="pt-BR"/>
        </w:rPr>
      </w:pPr>
      <w:r w:rsidRPr="00F44D13">
        <w:rPr>
          <w:b/>
          <w:sz w:val="22"/>
          <w:szCs w:val="22"/>
          <w:lang w:eastAsia="pt-BR"/>
        </w:rPr>
        <w:t>PREENCHIMENTO DA PROPOSTA</w:t>
      </w:r>
    </w:p>
    <w:p w14:paraId="3F900B27" w14:textId="77777777" w:rsidR="00285FD0" w:rsidRDefault="00285FD0" w:rsidP="00285FD0">
      <w:pPr>
        <w:pStyle w:val="PargrafodaLista"/>
        <w:tabs>
          <w:tab w:val="left" w:pos="567"/>
          <w:tab w:val="left" w:pos="851"/>
        </w:tabs>
        <w:ind w:left="0"/>
        <w:rPr>
          <w:b/>
          <w:sz w:val="22"/>
          <w:szCs w:val="22"/>
          <w:lang w:eastAsia="pt-BR"/>
        </w:rPr>
      </w:pPr>
    </w:p>
    <w:p w14:paraId="1408A4CC" w14:textId="77777777" w:rsidR="003842A2" w:rsidRPr="00285FD0" w:rsidRDefault="003842A2" w:rsidP="003842A2">
      <w:pPr>
        <w:pStyle w:val="PargrafodaLista"/>
        <w:numPr>
          <w:ilvl w:val="1"/>
          <w:numId w:val="22"/>
        </w:numPr>
        <w:tabs>
          <w:tab w:val="left" w:pos="567"/>
          <w:tab w:val="left" w:pos="851"/>
        </w:tabs>
        <w:ind w:left="0" w:firstLine="0"/>
        <w:rPr>
          <w:b/>
          <w:sz w:val="22"/>
          <w:szCs w:val="22"/>
          <w:lang w:eastAsia="pt-BR"/>
        </w:rPr>
      </w:pPr>
      <w:r w:rsidRPr="00285FD0">
        <w:rPr>
          <w:sz w:val="22"/>
          <w:szCs w:val="22"/>
          <w:lang w:eastAsia="pt-BR"/>
        </w:rPr>
        <w:t>O licitante deverá enviar sua proposta mediante o preenchimento, no sistema eletrônico, dos seguintes campos:</w:t>
      </w:r>
    </w:p>
    <w:p w14:paraId="2AA6E07B" w14:textId="77777777" w:rsidR="00285FD0" w:rsidRPr="00285FD0" w:rsidRDefault="00285FD0" w:rsidP="00285FD0">
      <w:pPr>
        <w:pStyle w:val="PargrafodaLista"/>
        <w:tabs>
          <w:tab w:val="left" w:pos="567"/>
          <w:tab w:val="left" w:pos="851"/>
        </w:tabs>
        <w:ind w:left="0"/>
        <w:rPr>
          <w:b/>
          <w:sz w:val="22"/>
          <w:szCs w:val="22"/>
          <w:lang w:eastAsia="pt-BR"/>
        </w:rPr>
      </w:pPr>
    </w:p>
    <w:p w14:paraId="5EFE9544" w14:textId="77777777" w:rsidR="003842A2" w:rsidRPr="002E6633" w:rsidRDefault="003842A2" w:rsidP="003842A2">
      <w:pPr>
        <w:pStyle w:val="PargrafodaLista"/>
        <w:numPr>
          <w:ilvl w:val="2"/>
          <w:numId w:val="22"/>
        </w:numPr>
        <w:tabs>
          <w:tab w:val="left" w:pos="567"/>
          <w:tab w:val="left" w:pos="851"/>
        </w:tabs>
        <w:ind w:left="0" w:firstLine="0"/>
        <w:rPr>
          <w:b/>
          <w:sz w:val="22"/>
          <w:szCs w:val="22"/>
          <w:lang w:eastAsia="pt-BR"/>
        </w:rPr>
      </w:pPr>
      <w:proofErr w:type="gramStart"/>
      <w:r w:rsidRPr="00285FD0">
        <w:rPr>
          <w:sz w:val="22"/>
          <w:szCs w:val="22"/>
          <w:lang w:eastAsia="pt-BR"/>
        </w:rPr>
        <w:t>valor</w:t>
      </w:r>
      <w:proofErr w:type="gramEnd"/>
      <w:r w:rsidRPr="00285FD0">
        <w:rPr>
          <w:sz w:val="22"/>
          <w:szCs w:val="22"/>
          <w:lang w:eastAsia="pt-BR"/>
        </w:rPr>
        <w:t xml:space="preserve"> unitário</w:t>
      </w:r>
      <w:r w:rsidR="002E6633">
        <w:rPr>
          <w:sz w:val="22"/>
          <w:szCs w:val="22"/>
          <w:lang w:eastAsia="pt-BR"/>
        </w:rPr>
        <w:t xml:space="preserve"> e</w:t>
      </w:r>
      <w:r w:rsidRPr="00285FD0">
        <w:rPr>
          <w:sz w:val="22"/>
          <w:szCs w:val="22"/>
          <w:lang w:eastAsia="pt-BR"/>
        </w:rPr>
        <w:t xml:space="preserve"> total do item;</w:t>
      </w:r>
    </w:p>
    <w:p w14:paraId="67B12F96" w14:textId="77777777" w:rsidR="002E6633" w:rsidRPr="002E6633" w:rsidRDefault="002E6633" w:rsidP="002E6633">
      <w:pPr>
        <w:pStyle w:val="PargrafodaLista"/>
        <w:tabs>
          <w:tab w:val="left" w:pos="567"/>
          <w:tab w:val="left" w:pos="851"/>
        </w:tabs>
        <w:ind w:left="0"/>
        <w:rPr>
          <w:b/>
          <w:sz w:val="22"/>
          <w:szCs w:val="22"/>
          <w:lang w:eastAsia="pt-BR"/>
        </w:rPr>
      </w:pPr>
    </w:p>
    <w:p w14:paraId="137B7E30" w14:textId="77777777" w:rsidR="002E6633" w:rsidRPr="002E6633" w:rsidRDefault="002E6633" w:rsidP="003842A2">
      <w:pPr>
        <w:pStyle w:val="PargrafodaLista"/>
        <w:numPr>
          <w:ilvl w:val="2"/>
          <w:numId w:val="22"/>
        </w:numPr>
        <w:tabs>
          <w:tab w:val="left" w:pos="567"/>
          <w:tab w:val="left" w:pos="851"/>
        </w:tabs>
        <w:ind w:left="0" w:firstLine="0"/>
        <w:rPr>
          <w:b/>
          <w:sz w:val="22"/>
          <w:szCs w:val="22"/>
          <w:lang w:eastAsia="pt-BR"/>
        </w:rPr>
      </w:pPr>
      <w:proofErr w:type="gramStart"/>
      <w:r>
        <w:rPr>
          <w:sz w:val="22"/>
          <w:szCs w:val="22"/>
          <w:lang w:eastAsia="pt-BR"/>
        </w:rPr>
        <w:t>d</w:t>
      </w:r>
      <w:r w:rsidR="003842A2" w:rsidRPr="002E6633">
        <w:rPr>
          <w:sz w:val="22"/>
          <w:szCs w:val="22"/>
          <w:lang w:eastAsia="pt-BR"/>
        </w:rPr>
        <w:t>escrição</w:t>
      </w:r>
      <w:proofErr w:type="gramEnd"/>
      <w:r w:rsidR="003842A2" w:rsidRPr="002E6633">
        <w:rPr>
          <w:sz w:val="22"/>
          <w:szCs w:val="22"/>
          <w:lang w:eastAsia="pt-BR"/>
        </w:rPr>
        <w:t xml:space="preserve"> do objeto, contendo as informações similares à especificação do Termo de Referência</w:t>
      </w:r>
      <w:r>
        <w:rPr>
          <w:sz w:val="22"/>
          <w:szCs w:val="22"/>
          <w:lang w:eastAsia="pt-BR"/>
        </w:rPr>
        <w:t>;</w:t>
      </w:r>
    </w:p>
    <w:p w14:paraId="03A4B21C" w14:textId="77777777" w:rsidR="002E6633" w:rsidRPr="002E6633" w:rsidRDefault="002E6633" w:rsidP="002E6633">
      <w:pPr>
        <w:rPr>
          <w:b/>
          <w:sz w:val="22"/>
          <w:szCs w:val="22"/>
          <w:lang w:eastAsia="pt-BR"/>
        </w:rPr>
      </w:pPr>
    </w:p>
    <w:p w14:paraId="60519843" w14:textId="77777777" w:rsidR="003842A2" w:rsidRPr="00347C9F" w:rsidRDefault="003842A2" w:rsidP="003842A2">
      <w:pPr>
        <w:pStyle w:val="PargrafodaLista"/>
        <w:numPr>
          <w:ilvl w:val="1"/>
          <w:numId w:val="22"/>
        </w:numPr>
        <w:tabs>
          <w:tab w:val="left" w:pos="567"/>
          <w:tab w:val="left" w:pos="851"/>
        </w:tabs>
        <w:ind w:left="0" w:firstLine="0"/>
        <w:rPr>
          <w:b/>
          <w:sz w:val="22"/>
          <w:szCs w:val="22"/>
          <w:lang w:eastAsia="pt-BR"/>
        </w:rPr>
      </w:pPr>
      <w:r w:rsidRPr="00347C9F">
        <w:rPr>
          <w:sz w:val="22"/>
          <w:szCs w:val="22"/>
          <w:lang w:eastAsia="pt-BR"/>
        </w:rPr>
        <w:t>Todas as especificações do objeto contidas na proposta vinculam a Contratada.</w:t>
      </w:r>
    </w:p>
    <w:p w14:paraId="354B361B" w14:textId="77777777" w:rsidR="00347C9F" w:rsidRPr="00347C9F" w:rsidRDefault="00347C9F" w:rsidP="00347C9F">
      <w:pPr>
        <w:pStyle w:val="PargrafodaLista"/>
        <w:tabs>
          <w:tab w:val="left" w:pos="567"/>
          <w:tab w:val="left" w:pos="851"/>
        </w:tabs>
        <w:ind w:left="0"/>
        <w:rPr>
          <w:b/>
          <w:sz w:val="22"/>
          <w:szCs w:val="22"/>
          <w:lang w:eastAsia="pt-BR"/>
        </w:rPr>
      </w:pPr>
    </w:p>
    <w:p w14:paraId="216775A3" w14:textId="77777777" w:rsidR="003842A2" w:rsidRPr="00347C9F" w:rsidRDefault="003842A2" w:rsidP="003842A2">
      <w:pPr>
        <w:pStyle w:val="PargrafodaLista"/>
        <w:numPr>
          <w:ilvl w:val="1"/>
          <w:numId w:val="22"/>
        </w:numPr>
        <w:tabs>
          <w:tab w:val="left" w:pos="567"/>
          <w:tab w:val="left" w:pos="851"/>
        </w:tabs>
        <w:ind w:left="0" w:firstLine="0"/>
        <w:rPr>
          <w:b/>
          <w:sz w:val="22"/>
          <w:szCs w:val="22"/>
          <w:lang w:eastAsia="pt-BR"/>
        </w:rPr>
      </w:pPr>
      <w:r w:rsidRPr="00347C9F">
        <w:rPr>
          <w:sz w:val="22"/>
          <w:szCs w:val="22"/>
          <w:lang w:eastAsia="pt-BR"/>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14:paraId="65B71EA7" w14:textId="77777777" w:rsidR="003842A2" w:rsidRPr="00561D5A" w:rsidRDefault="00347C9F" w:rsidP="003842A2">
      <w:pPr>
        <w:pStyle w:val="PargrafodaLista"/>
        <w:numPr>
          <w:ilvl w:val="2"/>
          <w:numId w:val="22"/>
        </w:numPr>
        <w:tabs>
          <w:tab w:val="left" w:pos="567"/>
          <w:tab w:val="left" w:pos="851"/>
        </w:tabs>
        <w:ind w:left="0" w:firstLine="0"/>
        <w:rPr>
          <w:b/>
          <w:sz w:val="22"/>
          <w:szCs w:val="22"/>
          <w:lang w:eastAsia="pt-BR"/>
        </w:rPr>
      </w:pPr>
      <w:r w:rsidRPr="00347C9F">
        <w:rPr>
          <w:sz w:val="22"/>
          <w:szCs w:val="22"/>
          <w:lang w:eastAsia="pt-BR"/>
        </w:rPr>
        <w:lastRenderedPageBreak/>
        <w:t>a</w:t>
      </w:r>
      <w:r w:rsidR="003842A2" w:rsidRPr="00347C9F">
        <w:rPr>
          <w:sz w:val="22"/>
          <w:szCs w:val="22"/>
          <w:lang w:eastAsia="pt-BR"/>
        </w:rPr>
        <w:t xml:space="preserve"> </w:t>
      </w:r>
      <w:r w:rsidRPr="00347C9F">
        <w:rPr>
          <w:sz w:val="22"/>
          <w:szCs w:val="22"/>
          <w:lang w:eastAsia="pt-BR"/>
        </w:rPr>
        <w:t>c</w:t>
      </w:r>
      <w:r w:rsidR="003842A2" w:rsidRPr="00347C9F">
        <w:rPr>
          <w:sz w:val="22"/>
          <w:szCs w:val="22"/>
          <w:lang w:eastAsia="pt-BR"/>
        </w:rPr>
        <w:t>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3D1FE7ED" w14:textId="77777777" w:rsidR="00561D5A" w:rsidRPr="00347C9F" w:rsidRDefault="00561D5A" w:rsidP="00561D5A">
      <w:pPr>
        <w:pStyle w:val="PargrafodaLista"/>
        <w:tabs>
          <w:tab w:val="left" w:pos="567"/>
          <w:tab w:val="left" w:pos="851"/>
        </w:tabs>
        <w:ind w:left="0"/>
        <w:rPr>
          <w:b/>
          <w:sz w:val="22"/>
          <w:szCs w:val="22"/>
          <w:lang w:eastAsia="pt-BR"/>
        </w:rPr>
      </w:pPr>
    </w:p>
    <w:p w14:paraId="0C114139" w14:textId="77777777" w:rsidR="003842A2" w:rsidRPr="00FD1F33" w:rsidRDefault="009A4FD4" w:rsidP="003842A2">
      <w:pPr>
        <w:pStyle w:val="PargrafodaLista"/>
        <w:numPr>
          <w:ilvl w:val="2"/>
          <w:numId w:val="22"/>
        </w:numPr>
        <w:tabs>
          <w:tab w:val="left" w:pos="567"/>
          <w:tab w:val="left" w:pos="851"/>
        </w:tabs>
        <w:ind w:left="0" w:firstLine="0"/>
        <w:rPr>
          <w:b/>
          <w:sz w:val="22"/>
          <w:szCs w:val="22"/>
          <w:lang w:eastAsia="pt-BR"/>
        </w:rPr>
      </w:pPr>
      <w:proofErr w:type="gramStart"/>
      <w:r>
        <w:rPr>
          <w:sz w:val="22"/>
          <w:szCs w:val="22"/>
          <w:lang w:eastAsia="pt-BR"/>
        </w:rPr>
        <w:t>c</w:t>
      </w:r>
      <w:r w:rsidR="003842A2" w:rsidRPr="00347C9F">
        <w:rPr>
          <w:sz w:val="22"/>
          <w:szCs w:val="22"/>
          <w:lang w:eastAsia="pt-BR"/>
        </w:rPr>
        <w:t>aso</w:t>
      </w:r>
      <w:proofErr w:type="gramEnd"/>
      <w:r w:rsidR="003842A2" w:rsidRPr="00347C9F">
        <w:rPr>
          <w:sz w:val="22"/>
          <w:szCs w:val="22"/>
          <w:lang w:eastAsia="pt-BR"/>
        </w:rPr>
        <w:t xml:space="preserve">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w:t>
      </w:r>
      <w:r w:rsidR="00FD1F33">
        <w:rPr>
          <w:sz w:val="22"/>
          <w:szCs w:val="22"/>
          <w:lang w:eastAsia="pt-BR"/>
        </w:rPr>
        <w:t xml:space="preserve"> §2° da IN SEGES/</w:t>
      </w:r>
      <w:proofErr w:type="spellStart"/>
      <w:r w:rsidR="00FD1F33">
        <w:rPr>
          <w:sz w:val="22"/>
          <w:szCs w:val="22"/>
          <w:lang w:eastAsia="pt-BR"/>
        </w:rPr>
        <w:t>MPDG</w:t>
      </w:r>
      <w:proofErr w:type="spellEnd"/>
      <w:r w:rsidR="00FD1F33">
        <w:rPr>
          <w:sz w:val="22"/>
          <w:szCs w:val="22"/>
          <w:lang w:eastAsia="pt-BR"/>
        </w:rPr>
        <w:t xml:space="preserve"> </w:t>
      </w:r>
      <w:proofErr w:type="spellStart"/>
      <w:r w:rsidR="00FD1F33">
        <w:rPr>
          <w:sz w:val="22"/>
          <w:szCs w:val="22"/>
          <w:lang w:eastAsia="pt-BR"/>
        </w:rPr>
        <w:t>n.5</w:t>
      </w:r>
      <w:proofErr w:type="spellEnd"/>
      <w:r w:rsidR="00FD1F33">
        <w:rPr>
          <w:sz w:val="22"/>
          <w:szCs w:val="22"/>
          <w:lang w:eastAsia="pt-BR"/>
        </w:rPr>
        <w:t>/2017.</w:t>
      </w:r>
    </w:p>
    <w:p w14:paraId="0CFFDE2F" w14:textId="77777777" w:rsidR="00FD1F33" w:rsidRPr="00FD1F33" w:rsidRDefault="00FD1F33" w:rsidP="00FD1F33">
      <w:pPr>
        <w:pStyle w:val="PargrafodaLista"/>
        <w:tabs>
          <w:tab w:val="left" w:pos="567"/>
          <w:tab w:val="left" w:pos="851"/>
        </w:tabs>
        <w:ind w:left="0"/>
        <w:rPr>
          <w:b/>
          <w:sz w:val="22"/>
          <w:szCs w:val="22"/>
          <w:lang w:eastAsia="pt-BR"/>
        </w:rPr>
      </w:pPr>
    </w:p>
    <w:p w14:paraId="4EFB6693" w14:textId="77777777" w:rsidR="003842A2" w:rsidRPr="00E24FAA" w:rsidRDefault="003842A2" w:rsidP="003842A2">
      <w:pPr>
        <w:pStyle w:val="PargrafodaLista"/>
        <w:numPr>
          <w:ilvl w:val="1"/>
          <w:numId w:val="22"/>
        </w:numPr>
        <w:tabs>
          <w:tab w:val="left" w:pos="567"/>
          <w:tab w:val="left" w:pos="851"/>
        </w:tabs>
        <w:ind w:left="0" w:firstLine="0"/>
        <w:rPr>
          <w:b/>
          <w:sz w:val="22"/>
          <w:szCs w:val="22"/>
          <w:lang w:eastAsia="pt-BR"/>
        </w:rPr>
      </w:pPr>
      <w:r w:rsidRPr="00FD1F33">
        <w:rPr>
          <w:sz w:val="22"/>
          <w:szCs w:val="22"/>
          <w:lang w:eastAsia="pt-BR"/>
        </w:rPr>
        <w:t>A empresa é a única responsável pela cotação correta dos encargos tributários. Em caso de erro ou cotação incompatível com o regime tributário a que se submete, serão adotadas as orientações a seguir:</w:t>
      </w:r>
    </w:p>
    <w:p w14:paraId="1D9AE368" w14:textId="77777777" w:rsidR="00E24FAA" w:rsidRPr="00E24FAA" w:rsidRDefault="00E24FAA" w:rsidP="00E24FAA">
      <w:pPr>
        <w:pStyle w:val="PargrafodaLista"/>
        <w:tabs>
          <w:tab w:val="left" w:pos="567"/>
          <w:tab w:val="left" w:pos="851"/>
        </w:tabs>
        <w:ind w:left="0"/>
        <w:rPr>
          <w:b/>
          <w:sz w:val="22"/>
          <w:szCs w:val="22"/>
          <w:lang w:eastAsia="pt-BR"/>
        </w:rPr>
      </w:pPr>
    </w:p>
    <w:p w14:paraId="5A12C3A1" w14:textId="77777777" w:rsidR="003842A2" w:rsidRPr="00E24FAA" w:rsidRDefault="003842A2" w:rsidP="003842A2">
      <w:pPr>
        <w:pStyle w:val="PargrafodaLista"/>
        <w:numPr>
          <w:ilvl w:val="2"/>
          <w:numId w:val="22"/>
        </w:numPr>
        <w:tabs>
          <w:tab w:val="left" w:pos="567"/>
          <w:tab w:val="left" w:pos="851"/>
        </w:tabs>
        <w:ind w:left="0" w:firstLine="0"/>
        <w:rPr>
          <w:b/>
          <w:sz w:val="22"/>
          <w:szCs w:val="22"/>
          <w:lang w:eastAsia="pt-BR"/>
        </w:rPr>
      </w:pPr>
      <w:proofErr w:type="gramStart"/>
      <w:r w:rsidRPr="00E24FAA">
        <w:rPr>
          <w:sz w:val="22"/>
          <w:szCs w:val="22"/>
          <w:lang w:eastAsia="pt-BR"/>
        </w:rPr>
        <w:t>cotação</w:t>
      </w:r>
      <w:proofErr w:type="gramEnd"/>
      <w:r w:rsidRPr="00E24FAA">
        <w:rPr>
          <w:sz w:val="22"/>
          <w:szCs w:val="22"/>
          <w:lang w:eastAsia="pt-BR"/>
        </w:rPr>
        <w:t xml:space="preserve"> de percentual menor que o adequado: o percentual será mantido durante toda a execução contratual;</w:t>
      </w:r>
    </w:p>
    <w:p w14:paraId="1CE7CFD5" w14:textId="77777777" w:rsidR="00E24FAA" w:rsidRPr="00E24FAA" w:rsidRDefault="00E24FAA" w:rsidP="00E24FAA">
      <w:pPr>
        <w:pStyle w:val="PargrafodaLista"/>
        <w:tabs>
          <w:tab w:val="left" w:pos="567"/>
          <w:tab w:val="left" w:pos="851"/>
        </w:tabs>
        <w:ind w:left="0"/>
        <w:rPr>
          <w:b/>
          <w:sz w:val="22"/>
          <w:szCs w:val="22"/>
          <w:lang w:eastAsia="pt-BR"/>
        </w:rPr>
      </w:pPr>
    </w:p>
    <w:p w14:paraId="041CD7C7" w14:textId="77777777" w:rsidR="003842A2" w:rsidRPr="00E24FAA" w:rsidRDefault="003842A2" w:rsidP="003842A2">
      <w:pPr>
        <w:pStyle w:val="PargrafodaLista"/>
        <w:numPr>
          <w:ilvl w:val="2"/>
          <w:numId w:val="22"/>
        </w:numPr>
        <w:tabs>
          <w:tab w:val="left" w:pos="567"/>
          <w:tab w:val="left" w:pos="851"/>
        </w:tabs>
        <w:ind w:left="0" w:firstLine="0"/>
        <w:rPr>
          <w:b/>
          <w:sz w:val="22"/>
          <w:szCs w:val="22"/>
          <w:lang w:eastAsia="pt-BR"/>
        </w:rPr>
      </w:pPr>
      <w:proofErr w:type="gramStart"/>
      <w:r w:rsidRPr="00E24FAA">
        <w:rPr>
          <w:sz w:val="22"/>
          <w:szCs w:val="22"/>
          <w:lang w:eastAsia="pt-BR"/>
        </w:rPr>
        <w:t>cotação</w:t>
      </w:r>
      <w:proofErr w:type="gramEnd"/>
      <w:r w:rsidRPr="00E24FAA">
        <w:rPr>
          <w:sz w:val="22"/>
          <w:szCs w:val="22"/>
          <w:lang w:eastAsia="pt-BR"/>
        </w:rPr>
        <w:t xml:space="preserve"> de percentual maior que o adequado: o excesso será suprimido, unilateralmente, da planilha e haverá glosa, quando do pagamento, e/ou redução, quando da repactuação, para fins de total ressarcimento do débito.</w:t>
      </w:r>
    </w:p>
    <w:p w14:paraId="618EA603" w14:textId="77777777" w:rsidR="00E24FAA" w:rsidRPr="00E24FAA" w:rsidRDefault="00E24FAA" w:rsidP="00E24FAA">
      <w:pPr>
        <w:pStyle w:val="PargrafodaLista"/>
        <w:rPr>
          <w:b/>
          <w:sz w:val="22"/>
          <w:szCs w:val="22"/>
          <w:lang w:eastAsia="pt-BR"/>
        </w:rPr>
      </w:pPr>
    </w:p>
    <w:p w14:paraId="3883AE30" w14:textId="77777777" w:rsidR="003842A2" w:rsidRPr="00E24FAA" w:rsidRDefault="003842A2" w:rsidP="003842A2">
      <w:pPr>
        <w:pStyle w:val="PargrafodaLista"/>
        <w:numPr>
          <w:ilvl w:val="1"/>
          <w:numId w:val="22"/>
        </w:numPr>
        <w:tabs>
          <w:tab w:val="left" w:pos="567"/>
          <w:tab w:val="left" w:pos="851"/>
        </w:tabs>
        <w:ind w:left="0" w:firstLine="0"/>
        <w:rPr>
          <w:b/>
          <w:sz w:val="22"/>
          <w:szCs w:val="22"/>
          <w:lang w:eastAsia="pt-BR"/>
        </w:rPr>
      </w:pPr>
      <w:r w:rsidRPr="00E24FAA">
        <w:rPr>
          <w:sz w:val="22"/>
          <w:szCs w:val="22"/>
          <w:lang w:eastAsia="pt-BR"/>
        </w:rPr>
        <w:t>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w:t>
      </w:r>
      <w:r w:rsidR="00E24FAA">
        <w:rPr>
          <w:sz w:val="22"/>
          <w:szCs w:val="22"/>
          <w:lang w:eastAsia="pt-BR"/>
        </w:rPr>
        <w:t>o previsto no subitem anterior.</w:t>
      </w:r>
    </w:p>
    <w:p w14:paraId="2EBE2CE6" w14:textId="77777777" w:rsidR="00E24FAA" w:rsidRPr="00E24FAA" w:rsidRDefault="00E24FAA" w:rsidP="00E24FAA">
      <w:pPr>
        <w:pStyle w:val="PargrafodaLista"/>
        <w:tabs>
          <w:tab w:val="left" w:pos="567"/>
          <w:tab w:val="left" w:pos="851"/>
        </w:tabs>
        <w:ind w:left="0"/>
        <w:rPr>
          <w:b/>
          <w:sz w:val="22"/>
          <w:szCs w:val="22"/>
          <w:lang w:eastAsia="pt-BR"/>
        </w:rPr>
      </w:pPr>
    </w:p>
    <w:p w14:paraId="50CD35A4" w14:textId="77777777" w:rsidR="003842A2" w:rsidRPr="000578AC" w:rsidRDefault="003842A2" w:rsidP="003842A2">
      <w:pPr>
        <w:pStyle w:val="PargrafodaLista"/>
        <w:numPr>
          <w:ilvl w:val="1"/>
          <w:numId w:val="22"/>
        </w:numPr>
        <w:tabs>
          <w:tab w:val="left" w:pos="567"/>
          <w:tab w:val="left" w:pos="851"/>
        </w:tabs>
        <w:ind w:left="0" w:firstLine="0"/>
        <w:rPr>
          <w:b/>
          <w:sz w:val="22"/>
          <w:szCs w:val="22"/>
          <w:lang w:eastAsia="pt-BR"/>
        </w:rPr>
      </w:pPr>
      <w:r w:rsidRPr="000578AC">
        <w:rPr>
          <w:sz w:val="22"/>
          <w:szCs w:val="22"/>
          <w:lang w:eastAsia="pt-BR"/>
        </w:rPr>
        <w:t>Independentemente do percentual de tributo inserido na planilha, no pagamento dos serviços, serão retidos na fonte os percentuais estabelecidos na legislação vigente.</w:t>
      </w:r>
    </w:p>
    <w:p w14:paraId="6B8FB65B" w14:textId="77777777" w:rsidR="000578AC" w:rsidRPr="000578AC" w:rsidRDefault="000578AC" w:rsidP="000578AC">
      <w:pPr>
        <w:pStyle w:val="PargrafodaLista"/>
        <w:rPr>
          <w:b/>
          <w:sz w:val="22"/>
          <w:szCs w:val="22"/>
          <w:lang w:eastAsia="pt-BR"/>
        </w:rPr>
      </w:pPr>
    </w:p>
    <w:p w14:paraId="0353C2D7" w14:textId="77777777" w:rsidR="003842A2" w:rsidRPr="000578AC" w:rsidRDefault="003842A2" w:rsidP="003842A2">
      <w:pPr>
        <w:pStyle w:val="PargrafodaLista"/>
        <w:numPr>
          <w:ilvl w:val="1"/>
          <w:numId w:val="22"/>
        </w:numPr>
        <w:tabs>
          <w:tab w:val="left" w:pos="567"/>
          <w:tab w:val="left" w:pos="851"/>
        </w:tabs>
        <w:ind w:left="0" w:firstLine="0"/>
        <w:rPr>
          <w:b/>
          <w:sz w:val="22"/>
          <w:szCs w:val="22"/>
          <w:lang w:eastAsia="pt-BR"/>
        </w:rPr>
      </w:pPr>
      <w:r w:rsidRPr="000578AC">
        <w:rPr>
          <w:sz w:val="22"/>
          <w:szCs w:val="22"/>
          <w:lang w:eastAsia="pt-BR"/>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3F66564C" w14:textId="77777777" w:rsidR="000578AC" w:rsidRPr="000578AC" w:rsidRDefault="000578AC" w:rsidP="000578AC">
      <w:pPr>
        <w:pStyle w:val="PargrafodaLista"/>
        <w:rPr>
          <w:b/>
          <w:sz w:val="22"/>
          <w:szCs w:val="22"/>
          <w:lang w:eastAsia="pt-BR"/>
        </w:rPr>
      </w:pPr>
    </w:p>
    <w:p w14:paraId="5409712F" w14:textId="77777777" w:rsidR="003842A2" w:rsidRPr="000578AC" w:rsidRDefault="003842A2" w:rsidP="003842A2">
      <w:pPr>
        <w:pStyle w:val="PargrafodaLista"/>
        <w:numPr>
          <w:ilvl w:val="1"/>
          <w:numId w:val="22"/>
        </w:numPr>
        <w:tabs>
          <w:tab w:val="left" w:pos="567"/>
          <w:tab w:val="left" w:pos="851"/>
        </w:tabs>
        <w:ind w:left="0" w:firstLine="0"/>
        <w:rPr>
          <w:b/>
          <w:sz w:val="22"/>
          <w:szCs w:val="22"/>
          <w:lang w:eastAsia="pt-BR"/>
        </w:rPr>
      </w:pPr>
      <w:r w:rsidRPr="000578AC">
        <w:rPr>
          <w:sz w:val="22"/>
          <w:szCs w:val="22"/>
          <w:lang w:eastAsia="pt-BR"/>
        </w:rPr>
        <w:t>Os preços ofertados, tanto na proposta inicial, quanto na etapa de lances, serão de exclusiva responsabilidade do licitante, não lhe assistindo o direito de pleitear qualquer alteração, sob alegação de erro, omissão ou qualquer outro pretexto.</w:t>
      </w:r>
    </w:p>
    <w:p w14:paraId="0948052C" w14:textId="77777777" w:rsidR="000578AC" w:rsidRPr="000578AC" w:rsidRDefault="000578AC" w:rsidP="000578AC">
      <w:pPr>
        <w:pStyle w:val="PargrafodaLista"/>
        <w:rPr>
          <w:b/>
          <w:sz w:val="22"/>
          <w:szCs w:val="22"/>
          <w:lang w:eastAsia="pt-BR"/>
        </w:rPr>
      </w:pPr>
    </w:p>
    <w:p w14:paraId="2AFB2E72" w14:textId="77777777" w:rsidR="003842A2" w:rsidRPr="000578AC" w:rsidRDefault="003842A2" w:rsidP="003842A2">
      <w:pPr>
        <w:pStyle w:val="PargrafodaLista"/>
        <w:numPr>
          <w:ilvl w:val="1"/>
          <w:numId w:val="22"/>
        </w:numPr>
        <w:tabs>
          <w:tab w:val="left" w:pos="567"/>
          <w:tab w:val="left" w:pos="851"/>
        </w:tabs>
        <w:ind w:left="0" w:firstLine="0"/>
        <w:rPr>
          <w:b/>
          <w:sz w:val="22"/>
          <w:szCs w:val="22"/>
          <w:lang w:eastAsia="pt-BR"/>
        </w:rPr>
      </w:pPr>
      <w:r w:rsidRPr="000578AC">
        <w:rPr>
          <w:sz w:val="22"/>
          <w:szCs w:val="22"/>
          <w:lang w:eastAsia="pt-BR"/>
        </w:rPr>
        <w:t>O prazo de validade da proposta não será</w:t>
      </w:r>
      <w:r w:rsidR="000578AC">
        <w:rPr>
          <w:sz w:val="22"/>
          <w:szCs w:val="22"/>
          <w:lang w:eastAsia="pt-BR"/>
        </w:rPr>
        <w:t xml:space="preserve"> inferior a 60 (sessenta</w:t>
      </w:r>
      <w:r w:rsidRPr="000578AC">
        <w:rPr>
          <w:sz w:val="22"/>
          <w:szCs w:val="22"/>
          <w:lang w:eastAsia="pt-BR"/>
        </w:rPr>
        <w:t>) dias, a contar da data de sua apresentação.</w:t>
      </w:r>
    </w:p>
    <w:p w14:paraId="01318D81" w14:textId="77777777" w:rsidR="000578AC" w:rsidRPr="000578AC" w:rsidRDefault="000578AC" w:rsidP="000578AC">
      <w:pPr>
        <w:pStyle w:val="PargrafodaLista"/>
        <w:rPr>
          <w:b/>
          <w:sz w:val="22"/>
          <w:szCs w:val="22"/>
          <w:lang w:eastAsia="pt-BR"/>
        </w:rPr>
      </w:pPr>
    </w:p>
    <w:p w14:paraId="650E4948" w14:textId="77777777" w:rsidR="003842A2" w:rsidRPr="006D68E6" w:rsidRDefault="003842A2" w:rsidP="003842A2">
      <w:pPr>
        <w:pStyle w:val="PargrafodaLista"/>
        <w:numPr>
          <w:ilvl w:val="1"/>
          <w:numId w:val="22"/>
        </w:numPr>
        <w:tabs>
          <w:tab w:val="left" w:pos="567"/>
          <w:tab w:val="left" w:pos="851"/>
        </w:tabs>
        <w:ind w:left="0" w:firstLine="0"/>
        <w:rPr>
          <w:b/>
          <w:sz w:val="22"/>
          <w:szCs w:val="22"/>
          <w:lang w:eastAsia="pt-BR"/>
        </w:rPr>
      </w:pPr>
      <w:r w:rsidRPr="000578AC">
        <w:rPr>
          <w:sz w:val="22"/>
          <w:szCs w:val="22"/>
          <w:lang w:eastAsia="pt-BR"/>
        </w:rPr>
        <w:t>Os licitantes devem respeitar os preços máximos estabelecidos nas normas de regência de contratações públicas federais, quando partic</w:t>
      </w:r>
      <w:r w:rsidR="006D68E6">
        <w:rPr>
          <w:sz w:val="22"/>
          <w:szCs w:val="22"/>
          <w:lang w:eastAsia="pt-BR"/>
        </w:rPr>
        <w:t>iparem de licitações públicas.</w:t>
      </w:r>
    </w:p>
    <w:p w14:paraId="701E2A91" w14:textId="77777777" w:rsidR="006D68E6" w:rsidRPr="006D68E6" w:rsidRDefault="006D68E6" w:rsidP="006D68E6">
      <w:pPr>
        <w:pStyle w:val="PargrafodaLista"/>
        <w:rPr>
          <w:b/>
          <w:sz w:val="22"/>
          <w:szCs w:val="22"/>
          <w:lang w:eastAsia="pt-BR"/>
        </w:rPr>
      </w:pPr>
    </w:p>
    <w:p w14:paraId="5053F90E" w14:textId="77777777" w:rsidR="003842A2" w:rsidRPr="006134BF" w:rsidRDefault="006D68E6" w:rsidP="003842A2">
      <w:pPr>
        <w:pStyle w:val="PargrafodaLista"/>
        <w:numPr>
          <w:ilvl w:val="2"/>
          <w:numId w:val="22"/>
        </w:numPr>
        <w:tabs>
          <w:tab w:val="left" w:pos="567"/>
          <w:tab w:val="left" w:pos="851"/>
        </w:tabs>
        <w:ind w:left="0" w:firstLine="0"/>
        <w:rPr>
          <w:b/>
          <w:sz w:val="22"/>
          <w:szCs w:val="22"/>
          <w:lang w:eastAsia="pt-BR"/>
        </w:rPr>
      </w:pPr>
      <w:r>
        <w:rPr>
          <w:sz w:val="22"/>
          <w:szCs w:val="22"/>
          <w:lang w:eastAsia="pt-BR"/>
        </w:rPr>
        <w:t xml:space="preserve">o </w:t>
      </w:r>
      <w:r w:rsidR="003842A2" w:rsidRPr="006D68E6">
        <w:rPr>
          <w:sz w:val="22"/>
          <w:szCs w:val="22"/>
          <w:lang w:eastAsia="pt-BR"/>
        </w:rPr>
        <w:t xml:space="preserve">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w:t>
      </w:r>
      <w:proofErr w:type="spellStart"/>
      <w:r w:rsidR="003842A2" w:rsidRPr="006D68E6">
        <w:rPr>
          <w:sz w:val="22"/>
          <w:szCs w:val="22"/>
          <w:lang w:eastAsia="pt-BR"/>
        </w:rPr>
        <w:t>IX</w:t>
      </w:r>
      <w:proofErr w:type="spellEnd"/>
      <w:r w:rsidR="003842A2" w:rsidRPr="006D68E6">
        <w:rPr>
          <w:sz w:val="22"/>
          <w:szCs w:val="22"/>
          <w:lang w:eastAsia="pt-BR"/>
        </w:rPr>
        <w:t xml:space="preserve">, da Constituição; ou </w:t>
      </w:r>
      <w:r w:rsidR="003842A2" w:rsidRPr="006D68E6">
        <w:rPr>
          <w:sz w:val="22"/>
          <w:szCs w:val="22"/>
          <w:lang w:eastAsia="pt-BR"/>
        </w:rPr>
        <w:lastRenderedPageBreak/>
        <w:t xml:space="preserve">condenação dos agentes públicos responsáveis e da empresa contratada ao pagamento dos prejuízos ao erário, caso verificada a ocorrência de superfaturamento por </w:t>
      </w:r>
      <w:proofErr w:type="spellStart"/>
      <w:r w:rsidR="003842A2" w:rsidRPr="006D68E6">
        <w:rPr>
          <w:sz w:val="22"/>
          <w:szCs w:val="22"/>
          <w:lang w:eastAsia="pt-BR"/>
        </w:rPr>
        <w:t>sobrepreço</w:t>
      </w:r>
      <w:proofErr w:type="spellEnd"/>
      <w:r w:rsidR="003842A2" w:rsidRPr="006D68E6">
        <w:rPr>
          <w:sz w:val="22"/>
          <w:szCs w:val="22"/>
          <w:lang w:eastAsia="pt-BR"/>
        </w:rPr>
        <w:t xml:space="preserve"> na execução do contrato</w:t>
      </w:r>
      <w:r w:rsidR="00F02286">
        <w:rPr>
          <w:sz w:val="22"/>
          <w:szCs w:val="22"/>
          <w:lang w:eastAsia="pt-BR"/>
        </w:rPr>
        <w:t>.</w:t>
      </w:r>
    </w:p>
    <w:p w14:paraId="04229EC1" w14:textId="77777777" w:rsidR="006134BF" w:rsidRPr="00F02286" w:rsidRDefault="006134BF" w:rsidP="006134BF">
      <w:pPr>
        <w:pStyle w:val="PargrafodaLista"/>
        <w:tabs>
          <w:tab w:val="left" w:pos="567"/>
          <w:tab w:val="left" w:pos="851"/>
        </w:tabs>
        <w:ind w:left="0"/>
        <w:rPr>
          <w:b/>
          <w:sz w:val="22"/>
          <w:szCs w:val="22"/>
          <w:lang w:eastAsia="pt-BR"/>
        </w:rPr>
      </w:pPr>
    </w:p>
    <w:p w14:paraId="02501E1D" w14:textId="77777777" w:rsidR="003842A2" w:rsidRDefault="003842A2" w:rsidP="003842A2">
      <w:pPr>
        <w:pStyle w:val="PargrafodaLista"/>
        <w:numPr>
          <w:ilvl w:val="0"/>
          <w:numId w:val="22"/>
        </w:numPr>
        <w:tabs>
          <w:tab w:val="left" w:pos="567"/>
          <w:tab w:val="left" w:pos="851"/>
        </w:tabs>
        <w:ind w:left="0" w:firstLine="0"/>
        <w:rPr>
          <w:b/>
          <w:sz w:val="22"/>
          <w:szCs w:val="22"/>
          <w:lang w:eastAsia="pt-BR"/>
        </w:rPr>
      </w:pPr>
      <w:r w:rsidRPr="00F02286">
        <w:rPr>
          <w:b/>
          <w:sz w:val="22"/>
          <w:szCs w:val="22"/>
          <w:lang w:eastAsia="pt-BR"/>
        </w:rPr>
        <w:t>ABERTURA DA SESSÃO, CLASSIFICAÇÃO DAS PROPOSTAS E FORMULAÇÃO DE LANCES</w:t>
      </w:r>
    </w:p>
    <w:p w14:paraId="569FF9A7" w14:textId="77777777" w:rsidR="003B035A" w:rsidRDefault="003B035A" w:rsidP="003B035A">
      <w:pPr>
        <w:pStyle w:val="PargrafodaLista"/>
        <w:tabs>
          <w:tab w:val="left" w:pos="567"/>
          <w:tab w:val="left" w:pos="851"/>
        </w:tabs>
        <w:ind w:left="0"/>
        <w:rPr>
          <w:b/>
          <w:sz w:val="22"/>
          <w:szCs w:val="22"/>
          <w:lang w:eastAsia="pt-BR"/>
        </w:rPr>
      </w:pPr>
    </w:p>
    <w:p w14:paraId="52396192" w14:textId="77777777" w:rsidR="003842A2" w:rsidRPr="00561D5A" w:rsidRDefault="003842A2" w:rsidP="003842A2">
      <w:pPr>
        <w:pStyle w:val="PargrafodaLista"/>
        <w:numPr>
          <w:ilvl w:val="1"/>
          <w:numId w:val="22"/>
        </w:numPr>
        <w:tabs>
          <w:tab w:val="left" w:pos="567"/>
          <w:tab w:val="left" w:pos="851"/>
        </w:tabs>
        <w:ind w:left="0" w:firstLine="0"/>
        <w:rPr>
          <w:b/>
          <w:sz w:val="22"/>
          <w:szCs w:val="22"/>
          <w:lang w:eastAsia="pt-BR"/>
        </w:rPr>
      </w:pPr>
      <w:r w:rsidRPr="003B035A">
        <w:rPr>
          <w:sz w:val="22"/>
          <w:szCs w:val="22"/>
          <w:lang w:eastAsia="pt-BR"/>
        </w:rPr>
        <w:t>A abertura da presente licitação dar-se-á em sessão pública, por meio de sistema eletrônico, na data, horário e local indicados neste Edital.</w:t>
      </w:r>
    </w:p>
    <w:p w14:paraId="7E611014" w14:textId="77777777" w:rsidR="00561D5A" w:rsidRPr="00275404" w:rsidRDefault="00561D5A" w:rsidP="00561D5A">
      <w:pPr>
        <w:pStyle w:val="PargrafodaLista"/>
        <w:tabs>
          <w:tab w:val="left" w:pos="567"/>
          <w:tab w:val="left" w:pos="851"/>
        </w:tabs>
        <w:ind w:left="0"/>
        <w:rPr>
          <w:b/>
          <w:sz w:val="22"/>
          <w:szCs w:val="22"/>
          <w:lang w:eastAsia="pt-BR"/>
        </w:rPr>
      </w:pPr>
    </w:p>
    <w:p w14:paraId="6CB2BAA3" w14:textId="77777777" w:rsidR="003842A2" w:rsidRPr="00275404" w:rsidRDefault="003842A2" w:rsidP="003842A2">
      <w:pPr>
        <w:pStyle w:val="PargrafodaLista"/>
        <w:numPr>
          <w:ilvl w:val="1"/>
          <w:numId w:val="22"/>
        </w:numPr>
        <w:tabs>
          <w:tab w:val="left" w:pos="567"/>
          <w:tab w:val="left" w:pos="851"/>
        </w:tabs>
        <w:ind w:left="0" w:firstLine="0"/>
        <w:rPr>
          <w:b/>
          <w:sz w:val="22"/>
          <w:szCs w:val="22"/>
          <w:lang w:eastAsia="pt-BR"/>
        </w:rPr>
      </w:pPr>
      <w:r w:rsidRPr="00275404">
        <w:rPr>
          <w:sz w:val="22"/>
          <w:szCs w:val="22"/>
          <w:lang w:eastAsia="pt-BR"/>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1FAEE44C" w14:textId="77777777" w:rsidR="00275404" w:rsidRPr="00275404" w:rsidRDefault="00275404" w:rsidP="00275404">
      <w:pPr>
        <w:pStyle w:val="PargrafodaLista"/>
        <w:tabs>
          <w:tab w:val="left" w:pos="567"/>
          <w:tab w:val="left" w:pos="851"/>
        </w:tabs>
        <w:ind w:left="0"/>
        <w:rPr>
          <w:b/>
          <w:sz w:val="22"/>
          <w:szCs w:val="22"/>
          <w:lang w:eastAsia="pt-BR"/>
        </w:rPr>
      </w:pPr>
    </w:p>
    <w:p w14:paraId="1378EC70" w14:textId="77777777" w:rsidR="00275404" w:rsidRDefault="003842A2" w:rsidP="00275404">
      <w:pPr>
        <w:pStyle w:val="PargrafodaLista"/>
        <w:numPr>
          <w:ilvl w:val="2"/>
          <w:numId w:val="22"/>
        </w:numPr>
        <w:tabs>
          <w:tab w:val="left" w:pos="567"/>
          <w:tab w:val="left" w:pos="851"/>
        </w:tabs>
        <w:ind w:left="0" w:firstLine="0"/>
        <w:rPr>
          <w:b/>
          <w:sz w:val="22"/>
          <w:szCs w:val="22"/>
          <w:lang w:eastAsia="pt-BR"/>
        </w:rPr>
      </w:pPr>
      <w:r w:rsidRPr="00275404">
        <w:rPr>
          <w:sz w:val="22"/>
          <w:szCs w:val="22"/>
          <w:lang w:eastAsia="pt-BR"/>
        </w:rPr>
        <w:t>Também será desclassificada a proposta que identifique o licitante.</w:t>
      </w:r>
    </w:p>
    <w:p w14:paraId="21133A57" w14:textId="77777777" w:rsidR="00783C58" w:rsidRPr="00783C58" w:rsidRDefault="00783C58" w:rsidP="00783C58">
      <w:pPr>
        <w:pStyle w:val="PargrafodaLista"/>
        <w:tabs>
          <w:tab w:val="left" w:pos="567"/>
          <w:tab w:val="left" w:pos="851"/>
        </w:tabs>
        <w:ind w:left="0"/>
        <w:rPr>
          <w:b/>
          <w:sz w:val="22"/>
          <w:szCs w:val="22"/>
          <w:lang w:eastAsia="pt-BR"/>
        </w:rPr>
      </w:pPr>
    </w:p>
    <w:p w14:paraId="79B1D12D" w14:textId="77777777" w:rsidR="003842A2" w:rsidRPr="00275404" w:rsidRDefault="003842A2" w:rsidP="003842A2">
      <w:pPr>
        <w:pStyle w:val="PargrafodaLista"/>
        <w:numPr>
          <w:ilvl w:val="2"/>
          <w:numId w:val="22"/>
        </w:numPr>
        <w:tabs>
          <w:tab w:val="left" w:pos="567"/>
          <w:tab w:val="left" w:pos="851"/>
        </w:tabs>
        <w:ind w:left="0" w:firstLine="0"/>
        <w:rPr>
          <w:b/>
          <w:sz w:val="22"/>
          <w:szCs w:val="22"/>
          <w:lang w:eastAsia="pt-BR"/>
        </w:rPr>
      </w:pPr>
      <w:r w:rsidRPr="00275404">
        <w:rPr>
          <w:sz w:val="22"/>
          <w:szCs w:val="22"/>
          <w:lang w:eastAsia="pt-BR"/>
        </w:rPr>
        <w:t>A desclassificação será sempre fundamentada e registrada no sistema, com acompanhamento em tempo real por todos os participantes.</w:t>
      </w:r>
    </w:p>
    <w:p w14:paraId="35B2A6AE" w14:textId="77777777" w:rsidR="00275404" w:rsidRPr="00783C58" w:rsidRDefault="00275404" w:rsidP="00783C58">
      <w:pPr>
        <w:rPr>
          <w:b/>
          <w:sz w:val="22"/>
          <w:szCs w:val="22"/>
          <w:lang w:eastAsia="pt-BR"/>
        </w:rPr>
      </w:pPr>
    </w:p>
    <w:p w14:paraId="21B13A74" w14:textId="77777777" w:rsidR="003842A2" w:rsidRPr="00275404" w:rsidRDefault="003842A2" w:rsidP="003842A2">
      <w:pPr>
        <w:pStyle w:val="PargrafodaLista"/>
        <w:numPr>
          <w:ilvl w:val="2"/>
          <w:numId w:val="22"/>
        </w:numPr>
        <w:tabs>
          <w:tab w:val="left" w:pos="567"/>
          <w:tab w:val="left" w:pos="851"/>
        </w:tabs>
        <w:ind w:left="0" w:firstLine="0"/>
        <w:rPr>
          <w:b/>
          <w:sz w:val="22"/>
          <w:szCs w:val="22"/>
          <w:lang w:eastAsia="pt-BR"/>
        </w:rPr>
      </w:pPr>
      <w:r w:rsidRPr="00275404">
        <w:rPr>
          <w:sz w:val="22"/>
          <w:szCs w:val="22"/>
          <w:lang w:eastAsia="pt-BR"/>
        </w:rPr>
        <w:t>A não desclassificação da proposta não impede o seu julgamento definitivo em sentido contrário, levado a efeito na fase de aceitação.</w:t>
      </w:r>
    </w:p>
    <w:p w14:paraId="271C346E" w14:textId="77777777" w:rsidR="00275404" w:rsidRPr="00783C58" w:rsidRDefault="00275404" w:rsidP="00783C58">
      <w:pPr>
        <w:rPr>
          <w:b/>
          <w:sz w:val="22"/>
          <w:szCs w:val="22"/>
          <w:lang w:eastAsia="pt-BR"/>
        </w:rPr>
      </w:pPr>
    </w:p>
    <w:p w14:paraId="001433F6" w14:textId="77777777" w:rsidR="003842A2" w:rsidRPr="00275404" w:rsidRDefault="003842A2" w:rsidP="003842A2">
      <w:pPr>
        <w:pStyle w:val="PargrafodaLista"/>
        <w:numPr>
          <w:ilvl w:val="1"/>
          <w:numId w:val="22"/>
        </w:numPr>
        <w:tabs>
          <w:tab w:val="left" w:pos="567"/>
          <w:tab w:val="left" w:pos="851"/>
        </w:tabs>
        <w:ind w:left="0" w:firstLine="0"/>
        <w:rPr>
          <w:b/>
          <w:sz w:val="22"/>
          <w:szCs w:val="22"/>
          <w:lang w:eastAsia="pt-BR"/>
        </w:rPr>
      </w:pPr>
      <w:r w:rsidRPr="00275404">
        <w:rPr>
          <w:sz w:val="22"/>
          <w:szCs w:val="22"/>
          <w:lang w:eastAsia="pt-BR"/>
        </w:rPr>
        <w:t>O sistema ordenará automaticamente as propostas classificadas, sendo que somente estas participarão da fase de lances.</w:t>
      </w:r>
    </w:p>
    <w:p w14:paraId="221A093C" w14:textId="77777777" w:rsidR="00275404" w:rsidRPr="00275404" w:rsidRDefault="00275404" w:rsidP="00275404">
      <w:pPr>
        <w:pStyle w:val="PargrafodaLista"/>
        <w:tabs>
          <w:tab w:val="left" w:pos="567"/>
          <w:tab w:val="left" w:pos="851"/>
        </w:tabs>
        <w:ind w:left="0"/>
        <w:rPr>
          <w:b/>
          <w:sz w:val="22"/>
          <w:szCs w:val="22"/>
          <w:lang w:eastAsia="pt-BR"/>
        </w:rPr>
      </w:pPr>
    </w:p>
    <w:p w14:paraId="5BE1045C" w14:textId="77777777" w:rsidR="003842A2" w:rsidRPr="00275404" w:rsidRDefault="003842A2" w:rsidP="003842A2">
      <w:pPr>
        <w:pStyle w:val="PargrafodaLista"/>
        <w:numPr>
          <w:ilvl w:val="1"/>
          <w:numId w:val="22"/>
        </w:numPr>
        <w:tabs>
          <w:tab w:val="left" w:pos="567"/>
          <w:tab w:val="left" w:pos="851"/>
        </w:tabs>
        <w:ind w:left="0" w:firstLine="0"/>
        <w:rPr>
          <w:b/>
          <w:sz w:val="22"/>
          <w:szCs w:val="22"/>
          <w:lang w:eastAsia="pt-BR"/>
        </w:rPr>
      </w:pPr>
      <w:r w:rsidRPr="00275404">
        <w:rPr>
          <w:sz w:val="22"/>
          <w:szCs w:val="22"/>
          <w:lang w:eastAsia="pt-BR"/>
        </w:rPr>
        <w:t>O sistema disponibilizará campo próprio para troca de mensagens entre o Pregoeiro e os licitantes.</w:t>
      </w:r>
    </w:p>
    <w:p w14:paraId="6271226C" w14:textId="77777777" w:rsidR="00275404" w:rsidRPr="00783C58" w:rsidRDefault="00275404" w:rsidP="00783C58">
      <w:pPr>
        <w:rPr>
          <w:b/>
          <w:sz w:val="22"/>
          <w:szCs w:val="22"/>
          <w:lang w:eastAsia="pt-BR"/>
        </w:rPr>
      </w:pPr>
    </w:p>
    <w:p w14:paraId="294283BE" w14:textId="77777777" w:rsidR="003842A2" w:rsidRPr="00275404" w:rsidRDefault="003842A2" w:rsidP="003842A2">
      <w:pPr>
        <w:pStyle w:val="PargrafodaLista"/>
        <w:numPr>
          <w:ilvl w:val="1"/>
          <w:numId w:val="22"/>
        </w:numPr>
        <w:tabs>
          <w:tab w:val="left" w:pos="567"/>
          <w:tab w:val="left" w:pos="851"/>
        </w:tabs>
        <w:ind w:left="0" w:firstLine="0"/>
        <w:rPr>
          <w:b/>
          <w:sz w:val="22"/>
          <w:szCs w:val="22"/>
          <w:lang w:eastAsia="pt-BR"/>
        </w:rPr>
      </w:pPr>
      <w:r w:rsidRPr="00275404">
        <w:rPr>
          <w:sz w:val="22"/>
          <w:szCs w:val="22"/>
          <w:lang w:eastAsia="pt-BR"/>
        </w:rPr>
        <w:t>Iniciada a etapa competitiva, os licitantes deverão encaminhar lances exclusivamente por meio de sistema eletrônico, sendo imediatamente informados do seu recebimento e do valor consignado no registro.</w:t>
      </w:r>
    </w:p>
    <w:p w14:paraId="77C4E92F" w14:textId="77777777" w:rsidR="00275404" w:rsidRPr="00783C58" w:rsidRDefault="00275404" w:rsidP="00783C58">
      <w:pPr>
        <w:rPr>
          <w:b/>
          <w:sz w:val="22"/>
          <w:szCs w:val="22"/>
          <w:lang w:eastAsia="pt-BR"/>
        </w:rPr>
      </w:pPr>
    </w:p>
    <w:p w14:paraId="5832B61F" w14:textId="77777777" w:rsidR="003842A2" w:rsidRPr="00172363" w:rsidRDefault="003842A2" w:rsidP="003842A2">
      <w:pPr>
        <w:pStyle w:val="PargrafodaLista"/>
        <w:numPr>
          <w:ilvl w:val="2"/>
          <w:numId w:val="22"/>
        </w:numPr>
        <w:tabs>
          <w:tab w:val="left" w:pos="567"/>
          <w:tab w:val="left" w:pos="851"/>
        </w:tabs>
        <w:ind w:left="0" w:firstLine="0"/>
        <w:rPr>
          <w:b/>
          <w:sz w:val="22"/>
          <w:szCs w:val="22"/>
          <w:lang w:eastAsia="pt-BR"/>
        </w:rPr>
      </w:pPr>
      <w:r w:rsidRPr="00275404">
        <w:rPr>
          <w:sz w:val="22"/>
          <w:szCs w:val="22"/>
          <w:lang w:eastAsia="pt-BR"/>
        </w:rPr>
        <w:t>O lance deverá ser ofertado pelo valor anual</w:t>
      </w:r>
      <w:r w:rsidR="00275404">
        <w:rPr>
          <w:sz w:val="22"/>
          <w:szCs w:val="22"/>
          <w:lang w:eastAsia="pt-BR"/>
        </w:rPr>
        <w:t xml:space="preserve"> </w:t>
      </w:r>
      <w:r w:rsidRPr="00275404">
        <w:rPr>
          <w:sz w:val="22"/>
          <w:szCs w:val="22"/>
          <w:lang w:eastAsia="pt-BR"/>
        </w:rPr>
        <w:t>total.</w:t>
      </w:r>
    </w:p>
    <w:p w14:paraId="2C819B74" w14:textId="77777777" w:rsidR="00172363" w:rsidRPr="00172363" w:rsidRDefault="00172363" w:rsidP="00172363">
      <w:pPr>
        <w:pStyle w:val="PargrafodaLista"/>
        <w:tabs>
          <w:tab w:val="left" w:pos="567"/>
          <w:tab w:val="left" w:pos="851"/>
        </w:tabs>
        <w:ind w:left="0"/>
        <w:rPr>
          <w:b/>
          <w:sz w:val="22"/>
          <w:szCs w:val="22"/>
          <w:lang w:eastAsia="pt-BR"/>
        </w:rPr>
      </w:pPr>
    </w:p>
    <w:p w14:paraId="033582F7" w14:textId="77777777" w:rsidR="003842A2" w:rsidRPr="00172363" w:rsidRDefault="003842A2" w:rsidP="003842A2">
      <w:pPr>
        <w:pStyle w:val="PargrafodaLista"/>
        <w:numPr>
          <w:ilvl w:val="1"/>
          <w:numId w:val="22"/>
        </w:numPr>
        <w:tabs>
          <w:tab w:val="left" w:pos="567"/>
          <w:tab w:val="left" w:pos="851"/>
        </w:tabs>
        <w:ind w:left="0" w:firstLine="0"/>
        <w:rPr>
          <w:b/>
          <w:sz w:val="22"/>
          <w:szCs w:val="22"/>
          <w:lang w:eastAsia="pt-BR"/>
        </w:rPr>
      </w:pPr>
      <w:r w:rsidRPr="00172363">
        <w:rPr>
          <w:sz w:val="22"/>
          <w:szCs w:val="22"/>
          <w:lang w:eastAsia="pt-BR"/>
        </w:rPr>
        <w:t>Os licitantes poderão oferecer lances sucessivos, observando o horário fixado para abertura da sessão e as regras estabelecidas no Edital.</w:t>
      </w:r>
    </w:p>
    <w:p w14:paraId="36EDFEB2" w14:textId="77777777" w:rsidR="00172363" w:rsidRPr="00172363" w:rsidRDefault="00172363" w:rsidP="00172363">
      <w:pPr>
        <w:pStyle w:val="PargrafodaLista"/>
        <w:tabs>
          <w:tab w:val="left" w:pos="567"/>
          <w:tab w:val="left" w:pos="851"/>
        </w:tabs>
        <w:ind w:left="0"/>
        <w:rPr>
          <w:b/>
          <w:sz w:val="22"/>
          <w:szCs w:val="22"/>
          <w:lang w:eastAsia="pt-BR"/>
        </w:rPr>
      </w:pPr>
    </w:p>
    <w:p w14:paraId="6350B8A6" w14:textId="77777777" w:rsidR="003842A2" w:rsidRPr="00172363" w:rsidRDefault="003842A2" w:rsidP="003842A2">
      <w:pPr>
        <w:pStyle w:val="PargrafodaLista"/>
        <w:numPr>
          <w:ilvl w:val="1"/>
          <w:numId w:val="22"/>
        </w:numPr>
        <w:tabs>
          <w:tab w:val="left" w:pos="567"/>
          <w:tab w:val="left" w:pos="851"/>
        </w:tabs>
        <w:ind w:left="0" w:firstLine="0"/>
        <w:rPr>
          <w:b/>
          <w:sz w:val="22"/>
          <w:szCs w:val="22"/>
          <w:lang w:eastAsia="pt-BR"/>
        </w:rPr>
      </w:pPr>
      <w:r w:rsidRPr="00172363">
        <w:rPr>
          <w:sz w:val="22"/>
          <w:szCs w:val="22"/>
          <w:lang w:eastAsia="pt-BR"/>
        </w:rPr>
        <w:t xml:space="preserve">O licitante somente poderá oferecer lance de valor inferior ao último por ele ofertado e registrado </w:t>
      </w:r>
      <w:r w:rsidR="00172363">
        <w:rPr>
          <w:sz w:val="22"/>
          <w:szCs w:val="22"/>
          <w:lang w:eastAsia="pt-BR"/>
        </w:rPr>
        <w:t>pelo sistema.</w:t>
      </w:r>
    </w:p>
    <w:p w14:paraId="2AC89BD0" w14:textId="77777777" w:rsidR="00172363" w:rsidRPr="00783C58" w:rsidRDefault="00172363" w:rsidP="00783C58">
      <w:pPr>
        <w:rPr>
          <w:b/>
          <w:sz w:val="22"/>
          <w:szCs w:val="22"/>
          <w:lang w:eastAsia="pt-BR"/>
        </w:rPr>
      </w:pPr>
    </w:p>
    <w:p w14:paraId="6D0E366E" w14:textId="77777777" w:rsidR="003842A2" w:rsidRPr="00172363" w:rsidRDefault="003842A2" w:rsidP="003842A2">
      <w:pPr>
        <w:pStyle w:val="PargrafodaLista"/>
        <w:numPr>
          <w:ilvl w:val="1"/>
          <w:numId w:val="22"/>
        </w:numPr>
        <w:tabs>
          <w:tab w:val="left" w:pos="567"/>
          <w:tab w:val="left" w:pos="851"/>
        </w:tabs>
        <w:ind w:left="0" w:firstLine="0"/>
        <w:rPr>
          <w:b/>
          <w:sz w:val="22"/>
          <w:szCs w:val="22"/>
          <w:lang w:eastAsia="pt-BR"/>
        </w:rPr>
      </w:pPr>
      <w:r w:rsidRPr="00172363">
        <w:rPr>
          <w:sz w:val="22"/>
          <w:szCs w:val="22"/>
          <w:lang w:eastAsia="pt-BR"/>
        </w:rPr>
        <w:t xml:space="preserve">O intervalo mínimo de diferença de valores ou percentuais entre os lances, que incidirá tanto em relação aos lances intermediários quanto em relação à proposta que cobrir a melhor oferta deverá ser de </w:t>
      </w:r>
      <w:r w:rsidR="00172363">
        <w:rPr>
          <w:sz w:val="22"/>
          <w:szCs w:val="22"/>
          <w:lang w:eastAsia="pt-BR"/>
        </w:rPr>
        <w:t>0,5</w:t>
      </w:r>
      <w:r w:rsidR="005E5B16">
        <w:rPr>
          <w:sz w:val="22"/>
          <w:szCs w:val="22"/>
          <w:lang w:eastAsia="pt-BR"/>
        </w:rPr>
        <w:t>%</w:t>
      </w:r>
      <w:r w:rsidRPr="00172363">
        <w:rPr>
          <w:sz w:val="22"/>
          <w:szCs w:val="22"/>
          <w:lang w:eastAsia="pt-BR"/>
        </w:rPr>
        <w:t xml:space="preserve"> (</w:t>
      </w:r>
      <w:r w:rsidR="00172363">
        <w:rPr>
          <w:sz w:val="22"/>
          <w:szCs w:val="22"/>
          <w:lang w:eastAsia="pt-BR"/>
        </w:rPr>
        <w:t>meio por cento</w:t>
      </w:r>
      <w:r w:rsidRPr="00172363">
        <w:rPr>
          <w:sz w:val="22"/>
          <w:szCs w:val="22"/>
          <w:lang w:eastAsia="pt-BR"/>
        </w:rPr>
        <w:t>).</w:t>
      </w:r>
    </w:p>
    <w:p w14:paraId="554AF8D2" w14:textId="77777777" w:rsidR="00172363" w:rsidRPr="00783C58" w:rsidRDefault="00172363" w:rsidP="00783C58">
      <w:pPr>
        <w:rPr>
          <w:b/>
          <w:sz w:val="22"/>
          <w:szCs w:val="22"/>
          <w:lang w:eastAsia="pt-BR"/>
        </w:rPr>
      </w:pPr>
    </w:p>
    <w:p w14:paraId="383868A1" w14:textId="77777777" w:rsidR="003842A2" w:rsidRPr="00EB3162" w:rsidRDefault="003842A2" w:rsidP="003842A2">
      <w:pPr>
        <w:pStyle w:val="PargrafodaLista"/>
        <w:numPr>
          <w:ilvl w:val="1"/>
          <w:numId w:val="22"/>
        </w:numPr>
        <w:tabs>
          <w:tab w:val="left" w:pos="567"/>
          <w:tab w:val="left" w:pos="851"/>
        </w:tabs>
        <w:ind w:left="0" w:firstLine="0"/>
        <w:rPr>
          <w:b/>
          <w:sz w:val="22"/>
          <w:szCs w:val="22"/>
          <w:lang w:eastAsia="pt-BR"/>
        </w:rPr>
      </w:pPr>
      <w:r w:rsidRPr="005E5B16">
        <w:rPr>
          <w:sz w:val="22"/>
          <w:szCs w:val="22"/>
          <w:lang w:eastAsia="pt-BR"/>
        </w:rPr>
        <w:t xml:space="preserve">Será adotado para o envio de lances no pregão eletrônico o modo de disputa </w:t>
      </w:r>
      <w:r w:rsidRPr="00EB3162">
        <w:rPr>
          <w:b/>
          <w:sz w:val="22"/>
          <w:szCs w:val="22"/>
          <w:lang w:eastAsia="pt-BR"/>
        </w:rPr>
        <w:t>“aberto e fechado”</w:t>
      </w:r>
      <w:r w:rsidRPr="005E5B16">
        <w:rPr>
          <w:sz w:val="22"/>
          <w:szCs w:val="22"/>
          <w:lang w:eastAsia="pt-BR"/>
        </w:rPr>
        <w:t>, em que os licitantes apresentarão lances públicos e sucessivos, com lance final e fechado.</w:t>
      </w:r>
    </w:p>
    <w:p w14:paraId="6712C83F" w14:textId="77777777" w:rsidR="00EB3162" w:rsidRPr="00783C58" w:rsidRDefault="00EB3162" w:rsidP="00783C58">
      <w:pPr>
        <w:rPr>
          <w:b/>
          <w:sz w:val="22"/>
          <w:szCs w:val="22"/>
          <w:lang w:eastAsia="pt-BR"/>
        </w:rPr>
      </w:pPr>
    </w:p>
    <w:p w14:paraId="5698F7F8" w14:textId="77777777" w:rsidR="003842A2" w:rsidRPr="00EB3162" w:rsidRDefault="003842A2" w:rsidP="003842A2">
      <w:pPr>
        <w:pStyle w:val="PargrafodaLista"/>
        <w:numPr>
          <w:ilvl w:val="1"/>
          <w:numId w:val="22"/>
        </w:numPr>
        <w:tabs>
          <w:tab w:val="left" w:pos="567"/>
          <w:tab w:val="left" w:pos="851"/>
        </w:tabs>
        <w:ind w:left="0" w:firstLine="0"/>
        <w:rPr>
          <w:b/>
          <w:sz w:val="22"/>
          <w:szCs w:val="22"/>
          <w:lang w:eastAsia="pt-BR"/>
        </w:rPr>
      </w:pPr>
      <w:r w:rsidRPr="00EB3162">
        <w:rPr>
          <w:sz w:val="22"/>
          <w:szCs w:val="22"/>
          <w:lang w:eastAsia="pt-BR"/>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456DD230" w14:textId="77777777" w:rsidR="00EB3162" w:rsidRPr="00783C58" w:rsidRDefault="00EB3162" w:rsidP="00783C58">
      <w:pPr>
        <w:rPr>
          <w:b/>
          <w:sz w:val="22"/>
          <w:szCs w:val="22"/>
          <w:lang w:eastAsia="pt-BR"/>
        </w:rPr>
      </w:pPr>
    </w:p>
    <w:p w14:paraId="21256743" w14:textId="77777777" w:rsidR="003842A2" w:rsidRPr="00B47772" w:rsidRDefault="003842A2" w:rsidP="003842A2">
      <w:pPr>
        <w:pStyle w:val="PargrafodaLista"/>
        <w:numPr>
          <w:ilvl w:val="1"/>
          <w:numId w:val="22"/>
        </w:numPr>
        <w:tabs>
          <w:tab w:val="left" w:pos="567"/>
          <w:tab w:val="left" w:pos="851"/>
        </w:tabs>
        <w:ind w:left="0" w:firstLine="0"/>
        <w:rPr>
          <w:b/>
          <w:sz w:val="22"/>
          <w:szCs w:val="22"/>
          <w:lang w:eastAsia="pt-BR"/>
        </w:rPr>
      </w:pPr>
      <w:r w:rsidRPr="00EB3162">
        <w:rPr>
          <w:sz w:val="22"/>
          <w:szCs w:val="22"/>
          <w:lang w:eastAsia="pt-BR"/>
        </w:rPr>
        <w:t xml:space="preserve">Encerrado o prazo previsto no item anterior, o sistema abrirá oportunidade para que o autor da oferta de valor mais baixo e os das ofertas com preços até </w:t>
      </w:r>
      <w:r w:rsidR="00D811C2">
        <w:rPr>
          <w:sz w:val="22"/>
          <w:szCs w:val="22"/>
          <w:lang w:eastAsia="pt-BR"/>
        </w:rPr>
        <w:t>10% (</w:t>
      </w:r>
      <w:r w:rsidRPr="00EB3162">
        <w:rPr>
          <w:sz w:val="22"/>
          <w:szCs w:val="22"/>
          <w:lang w:eastAsia="pt-BR"/>
        </w:rPr>
        <w:t>dez por cento</w:t>
      </w:r>
      <w:r w:rsidR="00D811C2">
        <w:rPr>
          <w:sz w:val="22"/>
          <w:szCs w:val="22"/>
          <w:lang w:eastAsia="pt-BR"/>
        </w:rPr>
        <w:t>)</w:t>
      </w:r>
      <w:r w:rsidRPr="00EB3162">
        <w:rPr>
          <w:sz w:val="22"/>
          <w:szCs w:val="22"/>
          <w:lang w:eastAsia="pt-BR"/>
        </w:rPr>
        <w:t xml:space="preserve"> </w:t>
      </w:r>
      <w:proofErr w:type="spellStart"/>
      <w:r w:rsidRPr="00EB3162">
        <w:rPr>
          <w:sz w:val="22"/>
          <w:szCs w:val="22"/>
          <w:lang w:eastAsia="pt-BR"/>
        </w:rPr>
        <w:t>superiores</w:t>
      </w:r>
      <w:proofErr w:type="spellEnd"/>
      <w:r w:rsidRPr="00EB3162">
        <w:rPr>
          <w:sz w:val="22"/>
          <w:szCs w:val="22"/>
          <w:lang w:eastAsia="pt-BR"/>
        </w:rPr>
        <w:t xml:space="preserve"> àquela </w:t>
      </w:r>
      <w:r w:rsidRPr="00EB3162">
        <w:rPr>
          <w:sz w:val="22"/>
          <w:szCs w:val="22"/>
          <w:lang w:eastAsia="pt-BR"/>
        </w:rPr>
        <w:lastRenderedPageBreak/>
        <w:t>possam ofertar um lance final e fechado em até cinco minutos, o qual será sigiloso até o encerramento deste prazo.</w:t>
      </w:r>
    </w:p>
    <w:p w14:paraId="32F7376D" w14:textId="77777777" w:rsidR="00B47772" w:rsidRPr="00783C58" w:rsidRDefault="00B47772" w:rsidP="00783C58">
      <w:pPr>
        <w:rPr>
          <w:b/>
          <w:sz w:val="22"/>
          <w:szCs w:val="22"/>
          <w:lang w:eastAsia="pt-BR"/>
        </w:rPr>
      </w:pPr>
    </w:p>
    <w:p w14:paraId="51163261" w14:textId="77777777" w:rsidR="003842A2" w:rsidRPr="00B47772" w:rsidRDefault="00B47772" w:rsidP="003842A2">
      <w:pPr>
        <w:pStyle w:val="PargrafodaLista"/>
        <w:numPr>
          <w:ilvl w:val="2"/>
          <w:numId w:val="22"/>
        </w:numPr>
        <w:tabs>
          <w:tab w:val="left" w:pos="567"/>
          <w:tab w:val="left" w:pos="851"/>
        </w:tabs>
        <w:ind w:left="0" w:firstLine="0"/>
        <w:rPr>
          <w:b/>
          <w:sz w:val="22"/>
          <w:szCs w:val="22"/>
          <w:lang w:eastAsia="pt-BR"/>
        </w:rPr>
      </w:pPr>
      <w:proofErr w:type="gramStart"/>
      <w:r>
        <w:rPr>
          <w:sz w:val="22"/>
          <w:szCs w:val="22"/>
          <w:lang w:eastAsia="pt-BR"/>
        </w:rPr>
        <w:t>n</w:t>
      </w:r>
      <w:r w:rsidR="003842A2" w:rsidRPr="00B47772">
        <w:rPr>
          <w:sz w:val="22"/>
          <w:szCs w:val="22"/>
          <w:lang w:eastAsia="pt-BR"/>
        </w:rPr>
        <w:t>ão</w:t>
      </w:r>
      <w:proofErr w:type="gramEnd"/>
      <w:r w:rsidR="003842A2" w:rsidRPr="00B47772">
        <w:rPr>
          <w:sz w:val="22"/>
          <w:szCs w:val="22"/>
          <w:lang w:eastAsia="pt-BR"/>
        </w:rPr>
        <w:t xml:space="preserve">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5B978EA6" w14:textId="77777777" w:rsidR="00B47772" w:rsidRPr="00B47772" w:rsidRDefault="00B47772" w:rsidP="00B47772">
      <w:pPr>
        <w:pStyle w:val="PargrafodaLista"/>
        <w:tabs>
          <w:tab w:val="left" w:pos="567"/>
          <w:tab w:val="left" w:pos="851"/>
        </w:tabs>
        <w:ind w:left="0"/>
        <w:rPr>
          <w:b/>
          <w:sz w:val="22"/>
          <w:szCs w:val="22"/>
          <w:lang w:eastAsia="pt-BR"/>
        </w:rPr>
      </w:pPr>
    </w:p>
    <w:p w14:paraId="60486738" w14:textId="77777777" w:rsidR="003842A2" w:rsidRPr="00B47772" w:rsidRDefault="003842A2" w:rsidP="003842A2">
      <w:pPr>
        <w:pStyle w:val="PargrafodaLista"/>
        <w:numPr>
          <w:ilvl w:val="1"/>
          <w:numId w:val="22"/>
        </w:numPr>
        <w:tabs>
          <w:tab w:val="left" w:pos="567"/>
          <w:tab w:val="left" w:pos="851"/>
        </w:tabs>
        <w:ind w:left="0" w:firstLine="0"/>
        <w:rPr>
          <w:b/>
          <w:sz w:val="22"/>
          <w:szCs w:val="22"/>
          <w:lang w:eastAsia="pt-BR"/>
        </w:rPr>
      </w:pPr>
      <w:r w:rsidRPr="00B47772">
        <w:rPr>
          <w:sz w:val="22"/>
          <w:szCs w:val="22"/>
          <w:lang w:eastAsia="pt-BR"/>
        </w:rPr>
        <w:t>Após o término dos prazos estabelecidos nos itens anteriores, o sistema ordenará os lances segundo a ordem crescente de valores.</w:t>
      </w:r>
    </w:p>
    <w:p w14:paraId="54ACC548" w14:textId="77777777" w:rsidR="00B47772" w:rsidRPr="00B47772" w:rsidRDefault="00B47772" w:rsidP="00B47772">
      <w:pPr>
        <w:pStyle w:val="PargrafodaLista"/>
        <w:tabs>
          <w:tab w:val="left" w:pos="567"/>
          <w:tab w:val="left" w:pos="851"/>
        </w:tabs>
        <w:ind w:left="0"/>
        <w:rPr>
          <w:b/>
          <w:sz w:val="22"/>
          <w:szCs w:val="22"/>
          <w:lang w:eastAsia="pt-BR"/>
        </w:rPr>
      </w:pPr>
    </w:p>
    <w:p w14:paraId="03193141" w14:textId="77777777" w:rsidR="003842A2" w:rsidRPr="00F07612" w:rsidRDefault="00B47772" w:rsidP="003842A2">
      <w:pPr>
        <w:pStyle w:val="PargrafodaLista"/>
        <w:numPr>
          <w:ilvl w:val="2"/>
          <w:numId w:val="22"/>
        </w:numPr>
        <w:tabs>
          <w:tab w:val="left" w:pos="567"/>
          <w:tab w:val="left" w:pos="851"/>
        </w:tabs>
        <w:ind w:left="0" w:firstLine="0"/>
        <w:rPr>
          <w:b/>
          <w:sz w:val="22"/>
          <w:szCs w:val="22"/>
          <w:lang w:eastAsia="pt-BR"/>
        </w:rPr>
      </w:pPr>
      <w:proofErr w:type="gramStart"/>
      <w:r>
        <w:rPr>
          <w:sz w:val="22"/>
          <w:szCs w:val="22"/>
          <w:lang w:eastAsia="pt-BR"/>
        </w:rPr>
        <w:t>n</w:t>
      </w:r>
      <w:r w:rsidR="003842A2" w:rsidRPr="00B47772">
        <w:rPr>
          <w:sz w:val="22"/>
          <w:szCs w:val="22"/>
          <w:lang w:eastAsia="pt-BR"/>
        </w:rPr>
        <w:t>ão</w:t>
      </w:r>
      <w:proofErr w:type="gramEnd"/>
      <w:r w:rsidR="003842A2" w:rsidRPr="00B47772">
        <w:rPr>
          <w:sz w:val="22"/>
          <w:szCs w:val="22"/>
          <w:lang w:eastAsia="pt-BR"/>
        </w:rPr>
        <w:t xml:space="preserve">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788332C6" w14:textId="77777777" w:rsidR="00F07612" w:rsidRPr="00B47772" w:rsidRDefault="00F07612" w:rsidP="00F07612">
      <w:pPr>
        <w:pStyle w:val="PargrafodaLista"/>
        <w:tabs>
          <w:tab w:val="left" w:pos="567"/>
          <w:tab w:val="left" w:pos="851"/>
        </w:tabs>
        <w:ind w:left="0"/>
        <w:rPr>
          <w:b/>
          <w:sz w:val="22"/>
          <w:szCs w:val="22"/>
          <w:lang w:eastAsia="pt-BR"/>
        </w:rPr>
      </w:pPr>
    </w:p>
    <w:p w14:paraId="5C3FBD8E" w14:textId="77777777" w:rsidR="00F07612" w:rsidRDefault="003842A2" w:rsidP="00F07612">
      <w:pPr>
        <w:pStyle w:val="PargrafodaLista"/>
        <w:numPr>
          <w:ilvl w:val="1"/>
          <w:numId w:val="22"/>
        </w:numPr>
        <w:tabs>
          <w:tab w:val="left" w:pos="567"/>
          <w:tab w:val="left" w:pos="851"/>
        </w:tabs>
        <w:ind w:left="0" w:firstLine="0"/>
        <w:rPr>
          <w:b/>
          <w:sz w:val="22"/>
          <w:szCs w:val="22"/>
          <w:lang w:eastAsia="pt-BR"/>
        </w:rPr>
      </w:pPr>
      <w:r w:rsidRPr="00F07612">
        <w:rPr>
          <w:sz w:val="22"/>
          <w:szCs w:val="22"/>
          <w:lang w:eastAsia="pt-BR"/>
        </w:rPr>
        <w:t>Poderá o pregoeiro, auxiliado pela equipe de apoio, justificadamente, admitir o reinício da etapa fechada, caso nenhum licitante classificado na etapa de lance fechado atender às exigências de habilitação</w:t>
      </w:r>
      <w:r w:rsidR="00F07612">
        <w:rPr>
          <w:sz w:val="22"/>
          <w:szCs w:val="22"/>
          <w:lang w:eastAsia="pt-BR"/>
        </w:rPr>
        <w:t>.</w:t>
      </w:r>
    </w:p>
    <w:p w14:paraId="1457E973" w14:textId="77777777" w:rsidR="00783C58" w:rsidRPr="00783C58" w:rsidRDefault="00783C58" w:rsidP="00783C58">
      <w:pPr>
        <w:pStyle w:val="PargrafodaLista"/>
        <w:tabs>
          <w:tab w:val="left" w:pos="567"/>
          <w:tab w:val="left" w:pos="851"/>
        </w:tabs>
        <w:ind w:left="0"/>
        <w:rPr>
          <w:b/>
          <w:sz w:val="22"/>
          <w:szCs w:val="22"/>
          <w:lang w:eastAsia="pt-BR"/>
        </w:rPr>
      </w:pPr>
    </w:p>
    <w:p w14:paraId="0BA393BB" w14:textId="77777777" w:rsidR="003842A2" w:rsidRPr="00F07612" w:rsidRDefault="003842A2" w:rsidP="003842A2">
      <w:pPr>
        <w:pStyle w:val="PargrafodaLista"/>
        <w:numPr>
          <w:ilvl w:val="1"/>
          <w:numId w:val="22"/>
        </w:numPr>
        <w:tabs>
          <w:tab w:val="left" w:pos="567"/>
          <w:tab w:val="left" w:pos="851"/>
        </w:tabs>
        <w:ind w:left="0" w:firstLine="0"/>
        <w:rPr>
          <w:b/>
          <w:sz w:val="22"/>
          <w:szCs w:val="22"/>
          <w:lang w:eastAsia="pt-BR"/>
        </w:rPr>
      </w:pPr>
      <w:r w:rsidRPr="00F07612">
        <w:rPr>
          <w:sz w:val="22"/>
          <w:szCs w:val="22"/>
          <w:lang w:eastAsia="pt-BR"/>
        </w:rPr>
        <w:t xml:space="preserve">Não serão aceitos dois ou mais lances de mesmo valor, prevalecendo aquele que for recebido </w:t>
      </w:r>
      <w:r w:rsidR="00F07612">
        <w:rPr>
          <w:sz w:val="22"/>
          <w:szCs w:val="22"/>
          <w:lang w:eastAsia="pt-BR"/>
        </w:rPr>
        <w:t>e registrado em primeiro lugar.</w:t>
      </w:r>
    </w:p>
    <w:p w14:paraId="1D673431" w14:textId="77777777" w:rsidR="00F07612" w:rsidRPr="00783C58" w:rsidRDefault="00F07612" w:rsidP="00783C58">
      <w:pPr>
        <w:rPr>
          <w:b/>
          <w:sz w:val="22"/>
          <w:szCs w:val="22"/>
          <w:lang w:eastAsia="pt-BR"/>
        </w:rPr>
      </w:pPr>
    </w:p>
    <w:p w14:paraId="1B4A0BAD" w14:textId="77777777" w:rsidR="003842A2" w:rsidRPr="00F07612" w:rsidRDefault="003842A2" w:rsidP="003842A2">
      <w:pPr>
        <w:pStyle w:val="PargrafodaLista"/>
        <w:numPr>
          <w:ilvl w:val="1"/>
          <w:numId w:val="22"/>
        </w:numPr>
        <w:tabs>
          <w:tab w:val="left" w:pos="567"/>
          <w:tab w:val="left" w:pos="851"/>
        </w:tabs>
        <w:ind w:left="0" w:firstLine="0"/>
        <w:rPr>
          <w:b/>
          <w:sz w:val="22"/>
          <w:szCs w:val="22"/>
          <w:lang w:eastAsia="pt-BR"/>
        </w:rPr>
      </w:pPr>
      <w:r w:rsidRPr="00F07612">
        <w:rPr>
          <w:sz w:val="22"/>
          <w:szCs w:val="22"/>
          <w:lang w:eastAsia="pt-BR"/>
        </w:rPr>
        <w:t xml:space="preserve">Durante o transcurso da sessão pública, os licitantes serão informados, em tempo real, do valor do menor lance registrado, vedada </w:t>
      </w:r>
      <w:r w:rsidR="00F07612">
        <w:rPr>
          <w:sz w:val="22"/>
          <w:szCs w:val="22"/>
          <w:lang w:eastAsia="pt-BR"/>
        </w:rPr>
        <w:t>a identificação do licitante.</w:t>
      </w:r>
    </w:p>
    <w:p w14:paraId="02AEB774" w14:textId="77777777" w:rsidR="00F07612" w:rsidRPr="00783C58" w:rsidRDefault="00F07612" w:rsidP="00783C58">
      <w:pPr>
        <w:rPr>
          <w:b/>
          <w:sz w:val="22"/>
          <w:szCs w:val="22"/>
          <w:lang w:eastAsia="pt-BR"/>
        </w:rPr>
      </w:pPr>
    </w:p>
    <w:p w14:paraId="03C09B2F" w14:textId="77777777" w:rsidR="003842A2" w:rsidRPr="00F07612" w:rsidRDefault="003842A2" w:rsidP="003842A2">
      <w:pPr>
        <w:pStyle w:val="PargrafodaLista"/>
        <w:numPr>
          <w:ilvl w:val="1"/>
          <w:numId w:val="22"/>
        </w:numPr>
        <w:tabs>
          <w:tab w:val="left" w:pos="567"/>
          <w:tab w:val="left" w:pos="851"/>
        </w:tabs>
        <w:ind w:left="0" w:firstLine="0"/>
        <w:rPr>
          <w:b/>
          <w:sz w:val="22"/>
          <w:szCs w:val="22"/>
          <w:lang w:eastAsia="pt-BR"/>
        </w:rPr>
      </w:pPr>
      <w:r w:rsidRPr="00F07612">
        <w:rPr>
          <w:sz w:val="22"/>
          <w:szCs w:val="22"/>
          <w:lang w:eastAsia="pt-BR"/>
        </w:rPr>
        <w:t>No caso de desconexão com o Pregoeiro, no decorrer da etapa competitiva do Pregão, o sistema eletrônico poderá permanecer acessível aos licitantes para a recepção dos lances.</w:t>
      </w:r>
    </w:p>
    <w:p w14:paraId="0F0E1CD7" w14:textId="77777777" w:rsidR="00F07612" w:rsidRPr="00783C58" w:rsidRDefault="00F07612" w:rsidP="00783C58">
      <w:pPr>
        <w:rPr>
          <w:b/>
          <w:sz w:val="22"/>
          <w:szCs w:val="22"/>
          <w:lang w:eastAsia="pt-BR"/>
        </w:rPr>
      </w:pPr>
    </w:p>
    <w:p w14:paraId="2B752882" w14:textId="77777777" w:rsidR="003842A2" w:rsidRPr="00F07612" w:rsidRDefault="003842A2" w:rsidP="003842A2">
      <w:pPr>
        <w:pStyle w:val="PargrafodaLista"/>
        <w:numPr>
          <w:ilvl w:val="1"/>
          <w:numId w:val="22"/>
        </w:numPr>
        <w:tabs>
          <w:tab w:val="left" w:pos="567"/>
          <w:tab w:val="left" w:pos="851"/>
        </w:tabs>
        <w:ind w:left="0" w:firstLine="0"/>
        <w:rPr>
          <w:b/>
          <w:sz w:val="22"/>
          <w:szCs w:val="22"/>
          <w:lang w:eastAsia="pt-BR"/>
        </w:rPr>
      </w:pPr>
      <w:r w:rsidRPr="00F07612">
        <w:rPr>
          <w:sz w:val="22"/>
          <w:szCs w:val="22"/>
          <w:lang w:eastAsia="pt-BR"/>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00F07612">
        <w:rPr>
          <w:sz w:val="22"/>
          <w:szCs w:val="22"/>
          <w:lang w:eastAsia="pt-BR"/>
        </w:rPr>
        <w:t>.</w:t>
      </w:r>
    </w:p>
    <w:p w14:paraId="489FC799" w14:textId="77777777" w:rsidR="00F07612" w:rsidRPr="00783C58" w:rsidRDefault="00F07612" w:rsidP="00783C58">
      <w:pPr>
        <w:rPr>
          <w:b/>
          <w:sz w:val="22"/>
          <w:szCs w:val="22"/>
          <w:lang w:eastAsia="pt-BR"/>
        </w:rPr>
      </w:pPr>
    </w:p>
    <w:p w14:paraId="34B91BE7" w14:textId="77777777" w:rsidR="003842A2" w:rsidRPr="00BE65D8" w:rsidRDefault="003842A2" w:rsidP="003842A2">
      <w:pPr>
        <w:pStyle w:val="PargrafodaLista"/>
        <w:numPr>
          <w:ilvl w:val="1"/>
          <w:numId w:val="22"/>
        </w:numPr>
        <w:tabs>
          <w:tab w:val="left" w:pos="567"/>
          <w:tab w:val="left" w:pos="851"/>
        </w:tabs>
        <w:ind w:left="0" w:firstLine="0"/>
        <w:rPr>
          <w:b/>
          <w:sz w:val="22"/>
          <w:szCs w:val="22"/>
          <w:lang w:eastAsia="pt-BR"/>
        </w:rPr>
      </w:pPr>
      <w:r w:rsidRPr="00BE65D8">
        <w:rPr>
          <w:sz w:val="22"/>
          <w:szCs w:val="22"/>
          <w:lang w:eastAsia="pt-BR"/>
        </w:rPr>
        <w:t>O critério de julgamento adotado será o menor preço, conforme definido neste Edital e seus anexos.</w:t>
      </w:r>
    </w:p>
    <w:p w14:paraId="3C702A82" w14:textId="77777777" w:rsidR="00BE65D8" w:rsidRPr="00783C58" w:rsidRDefault="00BE65D8" w:rsidP="00783C58">
      <w:pPr>
        <w:rPr>
          <w:b/>
          <w:sz w:val="22"/>
          <w:szCs w:val="22"/>
          <w:lang w:eastAsia="pt-BR"/>
        </w:rPr>
      </w:pPr>
    </w:p>
    <w:p w14:paraId="361BA2E8" w14:textId="77777777" w:rsidR="003842A2" w:rsidRPr="00BE65D8" w:rsidRDefault="003842A2" w:rsidP="003842A2">
      <w:pPr>
        <w:pStyle w:val="PargrafodaLista"/>
        <w:numPr>
          <w:ilvl w:val="1"/>
          <w:numId w:val="22"/>
        </w:numPr>
        <w:tabs>
          <w:tab w:val="left" w:pos="567"/>
          <w:tab w:val="left" w:pos="851"/>
        </w:tabs>
        <w:ind w:left="0" w:firstLine="0"/>
        <w:rPr>
          <w:b/>
          <w:sz w:val="22"/>
          <w:szCs w:val="22"/>
          <w:lang w:eastAsia="pt-BR"/>
        </w:rPr>
      </w:pPr>
      <w:r w:rsidRPr="00BE65D8">
        <w:rPr>
          <w:sz w:val="22"/>
          <w:szCs w:val="22"/>
          <w:lang w:eastAsia="pt-BR"/>
        </w:rPr>
        <w:t>Caso o licitante não apresente lances, concorrerá com o valor de sua proposta.</w:t>
      </w:r>
    </w:p>
    <w:p w14:paraId="5D45646A" w14:textId="77777777" w:rsidR="00BE65D8" w:rsidRPr="00783C58" w:rsidRDefault="00BE65D8" w:rsidP="00783C58">
      <w:pPr>
        <w:rPr>
          <w:b/>
          <w:sz w:val="22"/>
          <w:szCs w:val="22"/>
          <w:lang w:eastAsia="pt-BR"/>
        </w:rPr>
      </w:pPr>
    </w:p>
    <w:p w14:paraId="4A2A10F2" w14:textId="77777777" w:rsidR="003842A2" w:rsidRPr="00783C58" w:rsidRDefault="003842A2" w:rsidP="003842A2">
      <w:pPr>
        <w:pStyle w:val="PargrafodaLista"/>
        <w:numPr>
          <w:ilvl w:val="1"/>
          <w:numId w:val="22"/>
        </w:numPr>
        <w:tabs>
          <w:tab w:val="left" w:pos="567"/>
          <w:tab w:val="left" w:pos="851"/>
        </w:tabs>
        <w:ind w:left="0" w:firstLine="0"/>
        <w:rPr>
          <w:b/>
          <w:sz w:val="22"/>
          <w:szCs w:val="22"/>
          <w:lang w:eastAsia="pt-BR"/>
        </w:rPr>
      </w:pPr>
      <w:r w:rsidRPr="00BE65D8">
        <w:rPr>
          <w:sz w:val="22"/>
          <w:szCs w:val="22"/>
          <w:lang w:eastAsia="pt-BR"/>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E65D8">
        <w:rPr>
          <w:sz w:val="22"/>
          <w:szCs w:val="22"/>
          <w:lang w:eastAsia="pt-BR"/>
        </w:rPr>
        <w:t>arts</w:t>
      </w:r>
      <w:proofErr w:type="spellEnd"/>
      <w:r w:rsidRPr="00BE65D8">
        <w:rPr>
          <w:sz w:val="22"/>
          <w:szCs w:val="22"/>
          <w:lang w:eastAsia="pt-BR"/>
        </w:rPr>
        <w:t xml:space="preserve">. 44 e 45 da </w:t>
      </w:r>
      <w:proofErr w:type="spellStart"/>
      <w:r w:rsidRPr="00BE65D8">
        <w:rPr>
          <w:sz w:val="22"/>
          <w:szCs w:val="22"/>
          <w:lang w:eastAsia="pt-BR"/>
        </w:rPr>
        <w:t>LC</w:t>
      </w:r>
      <w:proofErr w:type="spellEnd"/>
      <w:r w:rsidRPr="00BE65D8">
        <w:rPr>
          <w:sz w:val="22"/>
          <w:szCs w:val="22"/>
          <w:lang w:eastAsia="pt-BR"/>
        </w:rPr>
        <w:t xml:space="preserve"> nº 123, de 2006, regulamentada pelo Decreto nº 8.538, de 2015.</w:t>
      </w:r>
    </w:p>
    <w:p w14:paraId="4AD8F6F8" w14:textId="77777777" w:rsidR="00783C58" w:rsidRPr="00783C58" w:rsidRDefault="00783C58" w:rsidP="00783C58">
      <w:pPr>
        <w:rPr>
          <w:b/>
          <w:sz w:val="22"/>
          <w:szCs w:val="22"/>
          <w:lang w:eastAsia="pt-BR"/>
        </w:rPr>
      </w:pPr>
    </w:p>
    <w:p w14:paraId="008766E2" w14:textId="77777777" w:rsidR="003842A2" w:rsidRPr="00783C58" w:rsidRDefault="003842A2" w:rsidP="003842A2">
      <w:pPr>
        <w:pStyle w:val="PargrafodaLista"/>
        <w:numPr>
          <w:ilvl w:val="1"/>
          <w:numId w:val="22"/>
        </w:numPr>
        <w:tabs>
          <w:tab w:val="left" w:pos="567"/>
          <w:tab w:val="left" w:pos="851"/>
        </w:tabs>
        <w:ind w:left="0" w:firstLine="0"/>
        <w:rPr>
          <w:b/>
          <w:sz w:val="22"/>
          <w:szCs w:val="22"/>
          <w:lang w:eastAsia="pt-BR"/>
        </w:rPr>
      </w:pPr>
      <w:r w:rsidRPr="00783C58">
        <w:rPr>
          <w:sz w:val="22"/>
          <w:szCs w:val="22"/>
          <w:lang w:eastAsia="pt-BR"/>
        </w:rPr>
        <w:t>Nessas condições, as propostas de microempresas e empresas de pequeno porte que se encontrarem na faixa de até 5% (cinco por cento) acima da melhor proposta ou melhor lance serão consideradas empatadas com a primeira colocada.</w:t>
      </w:r>
    </w:p>
    <w:p w14:paraId="658296F5" w14:textId="77777777" w:rsidR="00783C58" w:rsidRPr="00783C58" w:rsidRDefault="00783C58" w:rsidP="00783C58">
      <w:pPr>
        <w:rPr>
          <w:b/>
          <w:sz w:val="22"/>
          <w:szCs w:val="22"/>
          <w:lang w:eastAsia="pt-BR"/>
        </w:rPr>
      </w:pPr>
    </w:p>
    <w:p w14:paraId="5DE6314F" w14:textId="77777777" w:rsidR="003842A2" w:rsidRPr="00A6359A" w:rsidRDefault="003842A2" w:rsidP="003842A2">
      <w:pPr>
        <w:pStyle w:val="PargrafodaLista"/>
        <w:numPr>
          <w:ilvl w:val="1"/>
          <w:numId w:val="22"/>
        </w:numPr>
        <w:tabs>
          <w:tab w:val="left" w:pos="567"/>
          <w:tab w:val="left" w:pos="851"/>
        </w:tabs>
        <w:ind w:left="0" w:firstLine="0"/>
        <w:rPr>
          <w:b/>
          <w:sz w:val="22"/>
          <w:szCs w:val="22"/>
          <w:lang w:eastAsia="pt-BR"/>
        </w:rPr>
      </w:pPr>
      <w:r w:rsidRPr="00783C58">
        <w:rPr>
          <w:sz w:val="22"/>
          <w:szCs w:val="22"/>
          <w:lang w:eastAsia="pt-BR"/>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62FE961D" w14:textId="77777777" w:rsidR="00A6359A" w:rsidRPr="00A6359A" w:rsidRDefault="00A6359A" w:rsidP="00A6359A">
      <w:pPr>
        <w:pStyle w:val="PargrafodaLista"/>
        <w:rPr>
          <w:b/>
          <w:sz w:val="22"/>
          <w:szCs w:val="22"/>
          <w:lang w:eastAsia="pt-BR"/>
        </w:rPr>
      </w:pPr>
    </w:p>
    <w:p w14:paraId="5BD1BE62" w14:textId="77777777" w:rsidR="003842A2" w:rsidRPr="00A6359A" w:rsidRDefault="003842A2" w:rsidP="003842A2">
      <w:pPr>
        <w:pStyle w:val="PargrafodaLista"/>
        <w:numPr>
          <w:ilvl w:val="1"/>
          <w:numId w:val="22"/>
        </w:numPr>
        <w:tabs>
          <w:tab w:val="left" w:pos="567"/>
          <w:tab w:val="left" w:pos="851"/>
        </w:tabs>
        <w:ind w:left="0" w:firstLine="0"/>
        <w:rPr>
          <w:b/>
          <w:sz w:val="22"/>
          <w:szCs w:val="22"/>
          <w:lang w:eastAsia="pt-BR"/>
        </w:rPr>
      </w:pPr>
      <w:r w:rsidRPr="00A6359A">
        <w:rPr>
          <w:sz w:val="22"/>
          <w:szCs w:val="22"/>
          <w:lang w:eastAsia="pt-BR"/>
        </w:rPr>
        <w:lastRenderedPageBreak/>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1881AC5E" w14:textId="77777777" w:rsidR="00A6359A" w:rsidRPr="00A6359A" w:rsidRDefault="00A6359A" w:rsidP="00A6359A">
      <w:pPr>
        <w:pStyle w:val="PargrafodaLista"/>
        <w:rPr>
          <w:b/>
          <w:sz w:val="22"/>
          <w:szCs w:val="22"/>
          <w:lang w:eastAsia="pt-BR"/>
        </w:rPr>
      </w:pPr>
    </w:p>
    <w:p w14:paraId="41BE41CE" w14:textId="77777777" w:rsidR="003842A2" w:rsidRPr="00A6359A" w:rsidRDefault="003842A2" w:rsidP="003842A2">
      <w:pPr>
        <w:pStyle w:val="PargrafodaLista"/>
        <w:numPr>
          <w:ilvl w:val="1"/>
          <w:numId w:val="22"/>
        </w:numPr>
        <w:tabs>
          <w:tab w:val="left" w:pos="567"/>
          <w:tab w:val="left" w:pos="851"/>
        </w:tabs>
        <w:ind w:left="0" w:firstLine="0"/>
        <w:rPr>
          <w:b/>
          <w:sz w:val="22"/>
          <w:szCs w:val="22"/>
          <w:lang w:eastAsia="pt-BR"/>
        </w:rPr>
      </w:pPr>
      <w:r w:rsidRPr="00A6359A">
        <w:rPr>
          <w:sz w:val="22"/>
          <w:szCs w:val="22"/>
          <w:lang w:eastAsia="pt-BR"/>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AEF4365" w14:textId="77777777" w:rsidR="00A6359A" w:rsidRPr="00A6359A" w:rsidRDefault="00A6359A" w:rsidP="00A6359A">
      <w:pPr>
        <w:pStyle w:val="PargrafodaLista"/>
        <w:rPr>
          <w:b/>
          <w:sz w:val="22"/>
          <w:szCs w:val="22"/>
          <w:lang w:eastAsia="pt-BR"/>
        </w:rPr>
      </w:pPr>
    </w:p>
    <w:p w14:paraId="07F93F14" w14:textId="77777777" w:rsidR="003842A2" w:rsidRPr="00D811C2" w:rsidRDefault="003842A2" w:rsidP="003842A2">
      <w:pPr>
        <w:pStyle w:val="PargrafodaLista"/>
        <w:numPr>
          <w:ilvl w:val="1"/>
          <w:numId w:val="22"/>
        </w:numPr>
        <w:tabs>
          <w:tab w:val="left" w:pos="567"/>
          <w:tab w:val="left" w:pos="851"/>
        </w:tabs>
        <w:ind w:left="0" w:firstLine="0"/>
        <w:rPr>
          <w:b/>
          <w:sz w:val="22"/>
          <w:szCs w:val="22"/>
          <w:lang w:eastAsia="pt-BR"/>
        </w:rPr>
      </w:pPr>
      <w:r w:rsidRPr="00A6359A">
        <w:rPr>
          <w:sz w:val="22"/>
          <w:szCs w:val="22"/>
          <w:lang w:eastAsia="pt-BR"/>
        </w:rPr>
        <w:t>Só poderá haver empate entre propostas iguais (não seguidas de lances), ou entre lances finais da fase fechada do mo</w:t>
      </w:r>
      <w:r w:rsidR="00A6359A">
        <w:rPr>
          <w:sz w:val="22"/>
          <w:szCs w:val="22"/>
          <w:lang w:eastAsia="pt-BR"/>
        </w:rPr>
        <w:t>do de disputa aberto e fechado.</w:t>
      </w:r>
    </w:p>
    <w:p w14:paraId="7FF59D61" w14:textId="77777777" w:rsidR="00D811C2" w:rsidRPr="00A6359A" w:rsidRDefault="00D811C2" w:rsidP="00D811C2">
      <w:pPr>
        <w:pStyle w:val="PargrafodaLista"/>
        <w:tabs>
          <w:tab w:val="left" w:pos="567"/>
          <w:tab w:val="left" w:pos="851"/>
        </w:tabs>
        <w:ind w:left="0"/>
        <w:rPr>
          <w:b/>
          <w:sz w:val="22"/>
          <w:szCs w:val="22"/>
          <w:lang w:eastAsia="pt-BR"/>
        </w:rPr>
      </w:pPr>
    </w:p>
    <w:p w14:paraId="0CA39E82" w14:textId="77777777" w:rsidR="003842A2" w:rsidRPr="00A6359A" w:rsidRDefault="003842A2" w:rsidP="003842A2">
      <w:pPr>
        <w:pStyle w:val="PargrafodaLista"/>
        <w:numPr>
          <w:ilvl w:val="1"/>
          <w:numId w:val="22"/>
        </w:numPr>
        <w:tabs>
          <w:tab w:val="left" w:pos="567"/>
          <w:tab w:val="left" w:pos="851"/>
        </w:tabs>
        <w:ind w:left="0" w:firstLine="0"/>
        <w:rPr>
          <w:b/>
          <w:sz w:val="22"/>
          <w:szCs w:val="22"/>
          <w:lang w:eastAsia="pt-BR"/>
        </w:rPr>
      </w:pPr>
      <w:r w:rsidRPr="00A6359A">
        <w:rPr>
          <w:sz w:val="22"/>
          <w:szCs w:val="22"/>
          <w:lang w:eastAsia="pt-BR"/>
        </w:rPr>
        <w:t>Havendo eventual empate entre propostas ou lances, o critério de desempate será aquele previsto no art. 3º, § 2º, da Lei nº 8.666, de 1993, assegurando-se a preferência, sucessivamente, aos serviços:</w:t>
      </w:r>
    </w:p>
    <w:p w14:paraId="7C0495E6" w14:textId="77777777" w:rsidR="00A6359A" w:rsidRPr="00A6359A" w:rsidRDefault="00A6359A" w:rsidP="00A6359A">
      <w:pPr>
        <w:pStyle w:val="PargrafodaLista"/>
        <w:tabs>
          <w:tab w:val="left" w:pos="567"/>
          <w:tab w:val="left" w:pos="851"/>
        </w:tabs>
        <w:ind w:left="0"/>
        <w:rPr>
          <w:b/>
          <w:sz w:val="22"/>
          <w:szCs w:val="22"/>
          <w:lang w:eastAsia="pt-BR"/>
        </w:rPr>
      </w:pPr>
    </w:p>
    <w:p w14:paraId="56F78CFE" w14:textId="77777777" w:rsidR="003842A2" w:rsidRPr="00C375C9" w:rsidRDefault="003842A2" w:rsidP="003842A2">
      <w:pPr>
        <w:pStyle w:val="PargrafodaLista"/>
        <w:numPr>
          <w:ilvl w:val="2"/>
          <w:numId w:val="22"/>
        </w:numPr>
        <w:tabs>
          <w:tab w:val="left" w:pos="567"/>
          <w:tab w:val="left" w:pos="851"/>
        </w:tabs>
        <w:ind w:left="0" w:firstLine="0"/>
        <w:rPr>
          <w:b/>
          <w:sz w:val="22"/>
          <w:szCs w:val="22"/>
          <w:lang w:eastAsia="pt-BR"/>
        </w:rPr>
      </w:pPr>
      <w:r w:rsidRPr="00C375C9">
        <w:rPr>
          <w:sz w:val="22"/>
          <w:szCs w:val="22"/>
          <w:lang w:eastAsia="pt-BR"/>
        </w:rPr>
        <w:tab/>
      </w:r>
      <w:proofErr w:type="gramStart"/>
      <w:r w:rsidRPr="00C375C9">
        <w:rPr>
          <w:sz w:val="22"/>
          <w:szCs w:val="22"/>
          <w:lang w:eastAsia="pt-BR"/>
        </w:rPr>
        <w:t>pres</w:t>
      </w:r>
      <w:r w:rsidR="00C375C9">
        <w:rPr>
          <w:sz w:val="22"/>
          <w:szCs w:val="22"/>
          <w:lang w:eastAsia="pt-BR"/>
        </w:rPr>
        <w:t>tados</w:t>
      </w:r>
      <w:proofErr w:type="gramEnd"/>
      <w:r w:rsidR="00C375C9">
        <w:rPr>
          <w:sz w:val="22"/>
          <w:szCs w:val="22"/>
          <w:lang w:eastAsia="pt-BR"/>
        </w:rPr>
        <w:t xml:space="preserve"> por empresas brasileiras;</w:t>
      </w:r>
    </w:p>
    <w:p w14:paraId="71E8D09A" w14:textId="77777777" w:rsidR="00C375C9" w:rsidRPr="00C375C9" w:rsidRDefault="00C375C9" w:rsidP="00C375C9">
      <w:pPr>
        <w:pStyle w:val="PargrafodaLista"/>
        <w:tabs>
          <w:tab w:val="left" w:pos="567"/>
          <w:tab w:val="left" w:pos="851"/>
        </w:tabs>
        <w:ind w:left="0"/>
        <w:rPr>
          <w:b/>
          <w:sz w:val="22"/>
          <w:szCs w:val="22"/>
          <w:lang w:eastAsia="pt-BR"/>
        </w:rPr>
      </w:pPr>
    </w:p>
    <w:p w14:paraId="0B97861B" w14:textId="77777777" w:rsidR="003842A2" w:rsidRPr="00C375C9" w:rsidRDefault="003842A2" w:rsidP="003842A2">
      <w:pPr>
        <w:pStyle w:val="PargrafodaLista"/>
        <w:numPr>
          <w:ilvl w:val="2"/>
          <w:numId w:val="22"/>
        </w:numPr>
        <w:tabs>
          <w:tab w:val="left" w:pos="567"/>
          <w:tab w:val="left" w:pos="851"/>
        </w:tabs>
        <w:ind w:left="0" w:firstLine="0"/>
        <w:rPr>
          <w:b/>
          <w:sz w:val="22"/>
          <w:szCs w:val="22"/>
          <w:lang w:eastAsia="pt-BR"/>
        </w:rPr>
      </w:pPr>
      <w:proofErr w:type="gramStart"/>
      <w:r w:rsidRPr="00C375C9">
        <w:rPr>
          <w:sz w:val="22"/>
          <w:szCs w:val="22"/>
          <w:lang w:eastAsia="pt-BR"/>
        </w:rPr>
        <w:t>prestados</w:t>
      </w:r>
      <w:proofErr w:type="gramEnd"/>
      <w:r w:rsidRPr="00C375C9">
        <w:rPr>
          <w:sz w:val="22"/>
          <w:szCs w:val="22"/>
          <w:lang w:eastAsia="pt-BR"/>
        </w:rPr>
        <w:t xml:space="preserve"> por empresas que invistam em pesquisa e no desenvolvimento de tecnologia no País;</w:t>
      </w:r>
    </w:p>
    <w:p w14:paraId="4F006B7C" w14:textId="77777777" w:rsidR="00C375C9" w:rsidRPr="00C375C9" w:rsidRDefault="00C375C9" w:rsidP="00C375C9">
      <w:pPr>
        <w:pStyle w:val="PargrafodaLista"/>
        <w:rPr>
          <w:b/>
          <w:sz w:val="22"/>
          <w:szCs w:val="22"/>
          <w:lang w:eastAsia="pt-BR"/>
        </w:rPr>
      </w:pPr>
    </w:p>
    <w:p w14:paraId="5E285E4B" w14:textId="77777777" w:rsidR="003842A2" w:rsidRPr="00C375C9" w:rsidRDefault="003842A2" w:rsidP="003842A2">
      <w:pPr>
        <w:pStyle w:val="PargrafodaLista"/>
        <w:numPr>
          <w:ilvl w:val="2"/>
          <w:numId w:val="22"/>
        </w:numPr>
        <w:tabs>
          <w:tab w:val="left" w:pos="567"/>
          <w:tab w:val="left" w:pos="851"/>
        </w:tabs>
        <w:ind w:left="0" w:firstLine="0"/>
        <w:rPr>
          <w:b/>
          <w:sz w:val="22"/>
          <w:szCs w:val="22"/>
          <w:lang w:eastAsia="pt-BR"/>
        </w:rPr>
      </w:pPr>
      <w:r w:rsidRPr="00C375C9">
        <w:rPr>
          <w:sz w:val="22"/>
          <w:szCs w:val="22"/>
          <w:lang w:eastAsia="pt-BR"/>
        </w:rPr>
        <w:tab/>
      </w:r>
      <w:proofErr w:type="gramStart"/>
      <w:r w:rsidRPr="00C375C9">
        <w:rPr>
          <w:sz w:val="22"/>
          <w:szCs w:val="22"/>
          <w:lang w:eastAsia="pt-BR"/>
        </w:rPr>
        <w:t>prestados</w:t>
      </w:r>
      <w:proofErr w:type="gramEnd"/>
      <w:r w:rsidRPr="00C375C9">
        <w:rPr>
          <w:sz w:val="22"/>
          <w:szCs w:val="22"/>
          <w:lang w:eastAsia="pt-BR"/>
        </w:rPr>
        <w:t xml:space="preserve"> por empresas que comprovem cumprimento de reserva de cargos prevista em lei para pessoa com deficiência ou para reabilitado da Previdência Social e que atendam às regras de acessibilidade previstas na legislação.</w:t>
      </w:r>
    </w:p>
    <w:p w14:paraId="4DB652D0" w14:textId="77777777" w:rsidR="00C375C9" w:rsidRPr="00C375C9" w:rsidRDefault="00C375C9" w:rsidP="00C375C9">
      <w:pPr>
        <w:pStyle w:val="PargrafodaLista"/>
        <w:rPr>
          <w:b/>
          <w:sz w:val="22"/>
          <w:szCs w:val="22"/>
          <w:lang w:eastAsia="pt-BR"/>
        </w:rPr>
      </w:pPr>
    </w:p>
    <w:p w14:paraId="6693E128" w14:textId="77777777" w:rsidR="003842A2" w:rsidRPr="004B2E1D" w:rsidRDefault="003842A2" w:rsidP="003842A2">
      <w:pPr>
        <w:pStyle w:val="PargrafodaLista"/>
        <w:numPr>
          <w:ilvl w:val="1"/>
          <w:numId w:val="22"/>
        </w:numPr>
        <w:tabs>
          <w:tab w:val="left" w:pos="567"/>
          <w:tab w:val="left" w:pos="851"/>
        </w:tabs>
        <w:ind w:left="0" w:firstLine="0"/>
        <w:rPr>
          <w:b/>
          <w:sz w:val="22"/>
          <w:szCs w:val="22"/>
          <w:lang w:eastAsia="pt-BR"/>
        </w:rPr>
      </w:pPr>
      <w:r w:rsidRPr="004B2E1D">
        <w:rPr>
          <w:sz w:val="22"/>
          <w:szCs w:val="22"/>
          <w:lang w:eastAsia="pt-BR"/>
        </w:rPr>
        <w:t>Persistindo o empate, a proposta vencedora será sorteada pelo sistema eletrônico dentre as prop</w:t>
      </w:r>
      <w:r w:rsidR="004B2E1D">
        <w:rPr>
          <w:sz w:val="22"/>
          <w:szCs w:val="22"/>
          <w:lang w:eastAsia="pt-BR"/>
        </w:rPr>
        <w:t>ostas ou os lances empatados.</w:t>
      </w:r>
    </w:p>
    <w:p w14:paraId="5231B570" w14:textId="77777777" w:rsidR="004B2E1D" w:rsidRPr="004B2E1D" w:rsidRDefault="004B2E1D" w:rsidP="004B2E1D">
      <w:pPr>
        <w:pStyle w:val="PargrafodaLista"/>
        <w:tabs>
          <w:tab w:val="left" w:pos="567"/>
          <w:tab w:val="left" w:pos="851"/>
        </w:tabs>
        <w:ind w:left="0"/>
        <w:rPr>
          <w:b/>
          <w:sz w:val="22"/>
          <w:szCs w:val="22"/>
          <w:lang w:eastAsia="pt-BR"/>
        </w:rPr>
      </w:pPr>
    </w:p>
    <w:p w14:paraId="580A77D5" w14:textId="77777777" w:rsidR="003842A2" w:rsidRPr="004B2E1D" w:rsidRDefault="003842A2" w:rsidP="003842A2">
      <w:pPr>
        <w:pStyle w:val="PargrafodaLista"/>
        <w:numPr>
          <w:ilvl w:val="1"/>
          <w:numId w:val="22"/>
        </w:numPr>
        <w:tabs>
          <w:tab w:val="left" w:pos="567"/>
          <w:tab w:val="left" w:pos="851"/>
        </w:tabs>
        <w:ind w:left="0" w:firstLine="0"/>
        <w:rPr>
          <w:b/>
          <w:sz w:val="22"/>
          <w:szCs w:val="22"/>
          <w:lang w:eastAsia="pt-BR"/>
        </w:rPr>
      </w:pPr>
      <w:r w:rsidRPr="004B2E1D">
        <w:rPr>
          <w:sz w:val="22"/>
          <w:szCs w:val="22"/>
          <w:lang w:eastAsia="pt-BR"/>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24A400AB" w14:textId="77777777" w:rsidR="004B2E1D" w:rsidRPr="004B2E1D" w:rsidRDefault="004B2E1D" w:rsidP="004B2E1D">
      <w:pPr>
        <w:pStyle w:val="PargrafodaLista"/>
        <w:rPr>
          <w:b/>
          <w:sz w:val="22"/>
          <w:szCs w:val="22"/>
          <w:lang w:eastAsia="pt-BR"/>
        </w:rPr>
      </w:pPr>
    </w:p>
    <w:p w14:paraId="42BA753D" w14:textId="77777777" w:rsidR="003842A2" w:rsidRPr="004B2E1D" w:rsidRDefault="004B2E1D" w:rsidP="003842A2">
      <w:pPr>
        <w:pStyle w:val="PargrafodaLista"/>
        <w:numPr>
          <w:ilvl w:val="2"/>
          <w:numId w:val="22"/>
        </w:numPr>
        <w:tabs>
          <w:tab w:val="left" w:pos="567"/>
          <w:tab w:val="left" w:pos="851"/>
        </w:tabs>
        <w:ind w:left="0" w:firstLine="0"/>
        <w:rPr>
          <w:b/>
          <w:sz w:val="22"/>
          <w:szCs w:val="22"/>
          <w:lang w:eastAsia="pt-BR"/>
        </w:rPr>
      </w:pPr>
      <w:r>
        <w:rPr>
          <w:sz w:val="22"/>
          <w:szCs w:val="22"/>
          <w:lang w:eastAsia="pt-BR"/>
        </w:rPr>
        <w:tab/>
      </w:r>
      <w:proofErr w:type="gramStart"/>
      <w:r>
        <w:rPr>
          <w:sz w:val="22"/>
          <w:szCs w:val="22"/>
          <w:lang w:eastAsia="pt-BR"/>
        </w:rPr>
        <w:t>a</w:t>
      </w:r>
      <w:proofErr w:type="gramEnd"/>
      <w:r w:rsidR="003842A2" w:rsidRPr="004B2E1D">
        <w:rPr>
          <w:sz w:val="22"/>
          <w:szCs w:val="22"/>
          <w:lang w:eastAsia="pt-BR"/>
        </w:rPr>
        <w:t xml:space="preserve"> negociação será realizada por meio do sistema, podendo ser acompanhada pelos demais licitantes.</w:t>
      </w:r>
    </w:p>
    <w:p w14:paraId="06308C31" w14:textId="77777777" w:rsidR="004B2E1D" w:rsidRPr="004B2E1D" w:rsidRDefault="004B2E1D" w:rsidP="004B2E1D">
      <w:pPr>
        <w:pStyle w:val="PargrafodaLista"/>
        <w:tabs>
          <w:tab w:val="left" w:pos="567"/>
          <w:tab w:val="left" w:pos="851"/>
        </w:tabs>
        <w:ind w:left="0"/>
        <w:rPr>
          <w:b/>
          <w:sz w:val="22"/>
          <w:szCs w:val="22"/>
          <w:lang w:eastAsia="pt-BR"/>
        </w:rPr>
      </w:pPr>
    </w:p>
    <w:p w14:paraId="0F7EDDEA" w14:textId="7FF951CE" w:rsidR="003842A2" w:rsidRPr="00312B3F" w:rsidRDefault="004B2E1D" w:rsidP="003842A2">
      <w:pPr>
        <w:pStyle w:val="PargrafodaLista"/>
        <w:numPr>
          <w:ilvl w:val="2"/>
          <w:numId w:val="22"/>
        </w:numPr>
        <w:tabs>
          <w:tab w:val="left" w:pos="567"/>
          <w:tab w:val="left" w:pos="851"/>
        </w:tabs>
        <w:ind w:left="0" w:firstLine="0"/>
        <w:rPr>
          <w:b/>
          <w:sz w:val="22"/>
          <w:szCs w:val="22"/>
          <w:lang w:eastAsia="pt-BR"/>
        </w:rPr>
      </w:pPr>
      <w:proofErr w:type="gramStart"/>
      <w:r>
        <w:rPr>
          <w:sz w:val="22"/>
          <w:szCs w:val="22"/>
          <w:lang w:eastAsia="pt-BR"/>
        </w:rPr>
        <w:t>o</w:t>
      </w:r>
      <w:proofErr w:type="gramEnd"/>
      <w:r w:rsidR="003842A2" w:rsidRPr="004B2E1D">
        <w:rPr>
          <w:sz w:val="22"/>
          <w:szCs w:val="22"/>
          <w:lang w:eastAsia="pt-BR"/>
        </w:rPr>
        <w:t xml:space="preserve"> pregoeiro solicitará ao licitante </w:t>
      </w:r>
      <w:r w:rsidR="00DF5A84" w:rsidRPr="004B2E1D">
        <w:rPr>
          <w:sz w:val="22"/>
          <w:szCs w:val="22"/>
          <w:lang w:eastAsia="pt-BR"/>
        </w:rPr>
        <w:t>mais bem</w:t>
      </w:r>
      <w:r w:rsidR="003842A2" w:rsidRPr="004B2E1D">
        <w:rPr>
          <w:sz w:val="22"/>
          <w:szCs w:val="22"/>
          <w:lang w:eastAsia="pt-BR"/>
        </w:rPr>
        <w:t xml:space="preserve"> classificado que, no prazo de </w:t>
      </w:r>
      <w:r>
        <w:rPr>
          <w:sz w:val="22"/>
          <w:szCs w:val="22"/>
          <w:lang w:eastAsia="pt-BR"/>
        </w:rPr>
        <w:t>2</w:t>
      </w:r>
      <w:r w:rsidR="003842A2" w:rsidRPr="004B2E1D">
        <w:rPr>
          <w:sz w:val="22"/>
          <w:szCs w:val="22"/>
          <w:lang w:eastAsia="pt-BR"/>
        </w:rPr>
        <w:t xml:space="preserve"> (</w:t>
      </w:r>
      <w:r>
        <w:rPr>
          <w:sz w:val="22"/>
          <w:szCs w:val="22"/>
          <w:lang w:eastAsia="pt-BR"/>
        </w:rPr>
        <w:t>duas</w:t>
      </w:r>
      <w:r w:rsidR="003842A2" w:rsidRPr="004B2E1D">
        <w:rPr>
          <w:sz w:val="22"/>
          <w:szCs w:val="22"/>
          <w:lang w:eastAsia="pt-BR"/>
        </w:rPr>
        <w:t xml:space="preserve">) horas, envie a proposta adequada ao último lance ofertado após a negociação realizada, acompanhada, se for o caso, dos documentos complementares, quando necessários à confirmação daqueles exigidos neste Edital e já </w:t>
      </w:r>
      <w:r w:rsidR="00312B3F">
        <w:rPr>
          <w:sz w:val="22"/>
          <w:szCs w:val="22"/>
          <w:lang w:eastAsia="pt-BR"/>
        </w:rPr>
        <w:t>apresentados.</w:t>
      </w:r>
    </w:p>
    <w:p w14:paraId="111410A2" w14:textId="77777777" w:rsidR="00312B3F" w:rsidRPr="00312B3F" w:rsidRDefault="00312B3F" w:rsidP="00312B3F">
      <w:pPr>
        <w:pStyle w:val="PargrafodaLista"/>
        <w:rPr>
          <w:b/>
          <w:sz w:val="22"/>
          <w:szCs w:val="22"/>
          <w:lang w:eastAsia="pt-BR"/>
        </w:rPr>
      </w:pPr>
    </w:p>
    <w:p w14:paraId="49CEDA49" w14:textId="77777777" w:rsidR="003842A2" w:rsidRPr="00333359" w:rsidRDefault="00333359" w:rsidP="003842A2">
      <w:pPr>
        <w:pStyle w:val="PargrafodaLista"/>
        <w:numPr>
          <w:ilvl w:val="3"/>
          <w:numId w:val="22"/>
        </w:numPr>
        <w:tabs>
          <w:tab w:val="left" w:pos="567"/>
          <w:tab w:val="left" w:pos="851"/>
        </w:tabs>
        <w:ind w:left="0" w:firstLine="0"/>
        <w:rPr>
          <w:b/>
          <w:sz w:val="22"/>
          <w:szCs w:val="22"/>
          <w:lang w:eastAsia="pt-BR"/>
        </w:rPr>
      </w:pPr>
      <w:proofErr w:type="gramStart"/>
      <w:r>
        <w:rPr>
          <w:sz w:val="22"/>
          <w:szCs w:val="22"/>
          <w:lang w:eastAsia="pt-BR"/>
        </w:rPr>
        <w:t>é</w:t>
      </w:r>
      <w:proofErr w:type="gramEnd"/>
      <w:r w:rsidR="003842A2" w:rsidRPr="00333359">
        <w:rPr>
          <w:sz w:val="22"/>
          <w:szCs w:val="22"/>
          <w:lang w:eastAsia="pt-BR"/>
        </w:rPr>
        <w:t xml:space="preserve"> facultado ao pregoeiro prorrogar o prazo estabelecido, a partir de solicitação fundamentada feita no chat pelo licitante, antes de findo o prazo.</w:t>
      </w:r>
    </w:p>
    <w:p w14:paraId="1F990EA5" w14:textId="77777777" w:rsidR="00333359" w:rsidRPr="00333359" w:rsidRDefault="00333359" w:rsidP="00333359">
      <w:pPr>
        <w:pStyle w:val="PargrafodaLista"/>
        <w:tabs>
          <w:tab w:val="left" w:pos="567"/>
          <w:tab w:val="left" w:pos="851"/>
        </w:tabs>
        <w:ind w:left="0"/>
        <w:rPr>
          <w:b/>
          <w:sz w:val="22"/>
          <w:szCs w:val="22"/>
          <w:lang w:eastAsia="pt-BR"/>
        </w:rPr>
      </w:pPr>
    </w:p>
    <w:p w14:paraId="4DD3878A" w14:textId="77777777" w:rsidR="003842A2" w:rsidRPr="00333359" w:rsidRDefault="003842A2" w:rsidP="003842A2">
      <w:pPr>
        <w:pStyle w:val="PargrafodaLista"/>
        <w:numPr>
          <w:ilvl w:val="1"/>
          <w:numId w:val="22"/>
        </w:numPr>
        <w:tabs>
          <w:tab w:val="left" w:pos="567"/>
          <w:tab w:val="left" w:pos="851"/>
        </w:tabs>
        <w:ind w:left="0" w:firstLine="0"/>
        <w:rPr>
          <w:b/>
          <w:sz w:val="22"/>
          <w:szCs w:val="22"/>
          <w:lang w:eastAsia="pt-BR"/>
        </w:rPr>
      </w:pPr>
      <w:r w:rsidRPr="00333359">
        <w:rPr>
          <w:sz w:val="22"/>
          <w:szCs w:val="22"/>
          <w:lang w:eastAsia="pt-BR"/>
        </w:rPr>
        <w:t>Após a negociação do preço, o Pregoeiro iniciará a fase de aceitação e julgamento da proposta.</w:t>
      </w:r>
    </w:p>
    <w:p w14:paraId="47038A6E" w14:textId="77777777" w:rsidR="00333359" w:rsidRPr="00333359" w:rsidRDefault="00333359" w:rsidP="00333359">
      <w:pPr>
        <w:pStyle w:val="PargrafodaLista"/>
        <w:tabs>
          <w:tab w:val="left" w:pos="567"/>
          <w:tab w:val="left" w:pos="851"/>
        </w:tabs>
        <w:ind w:left="0"/>
        <w:rPr>
          <w:b/>
          <w:sz w:val="22"/>
          <w:szCs w:val="22"/>
          <w:lang w:eastAsia="pt-BR"/>
        </w:rPr>
      </w:pPr>
    </w:p>
    <w:p w14:paraId="6DE27ADF" w14:textId="77777777" w:rsidR="003842A2" w:rsidRDefault="003842A2" w:rsidP="003842A2">
      <w:pPr>
        <w:pStyle w:val="PargrafodaLista"/>
        <w:numPr>
          <w:ilvl w:val="0"/>
          <w:numId w:val="22"/>
        </w:numPr>
        <w:tabs>
          <w:tab w:val="left" w:pos="567"/>
          <w:tab w:val="left" w:pos="851"/>
        </w:tabs>
        <w:rPr>
          <w:b/>
          <w:sz w:val="22"/>
          <w:szCs w:val="22"/>
          <w:lang w:eastAsia="pt-BR"/>
        </w:rPr>
      </w:pPr>
      <w:r w:rsidRPr="00333359">
        <w:rPr>
          <w:b/>
          <w:sz w:val="22"/>
          <w:szCs w:val="22"/>
          <w:lang w:eastAsia="pt-BR"/>
        </w:rPr>
        <w:t>ACEIT</w:t>
      </w:r>
      <w:r w:rsidR="00333359">
        <w:rPr>
          <w:b/>
          <w:sz w:val="22"/>
          <w:szCs w:val="22"/>
          <w:lang w:eastAsia="pt-BR"/>
        </w:rPr>
        <w:t>ABILIDADE DA PROPOSTA VENCEDORA</w:t>
      </w:r>
    </w:p>
    <w:p w14:paraId="24909FD8" w14:textId="77777777" w:rsidR="009A0E7F" w:rsidRPr="009A0E7F" w:rsidRDefault="009A0E7F" w:rsidP="009A0E7F">
      <w:pPr>
        <w:tabs>
          <w:tab w:val="left" w:pos="567"/>
          <w:tab w:val="left" w:pos="851"/>
        </w:tabs>
        <w:rPr>
          <w:b/>
          <w:sz w:val="22"/>
          <w:szCs w:val="22"/>
          <w:lang w:eastAsia="pt-BR"/>
        </w:rPr>
      </w:pPr>
    </w:p>
    <w:p w14:paraId="5B50EB6C" w14:textId="77777777" w:rsidR="003842A2" w:rsidRPr="00E9642C" w:rsidRDefault="003842A2" w:rsidP="003842A2">
      <w:pPr>
        <w:pStyle w:val="PargrafodaLista"/>
        <w:numPr>
          <w:ilvl w:val="1"/>
          <w:numId w:val="22"/>
        </w:numPr>
        <w:tabs>
          <w:tab w:val="left" w:pos="567"/>
          <w:tab w:val="left" w:pos="851"/>
        </w:tabs>
        <w:ind w:left="0" w:firstLine="0"/>
        <w:rPr>
          <w:b/>
          <w:sz w:val="22"/>
          <w:szCs w:val="22"/>
          <w:lang w:eastAsia="pt-BR"/>
        </w:rPr>
      </w:pPr>
      <w:r w:rsidRPr="009A0E7F">
        <w:rPr>
          <w:sz w:val="22"/>
          <w:szCs w:val="22"/>
          <w:lang w:eastAsia="pt-BR"/>
        </w:rPr>
        <w:t xml:space="preserve">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A6472CA" w14:textId="77777777" w:rsidR="00E9642C" w:rsidRPr="00E9642C" w:rsidRDefault="00E9642C" w:rsidP="00E9642C">
      <w:pPr>
        <w:pStyle w:val="PargrafodaLista"/>
        <w:tabs>
          <w:tab w:val="left" w:pos="567"/>
          <w:tab w:val="left" w:pos="851"/>
        </w:tabs>
        <w:ind w:left="0"/>
        <w:rPr>
          <w:b/>
          <w:sz w:val="22"/>
          <w:szCs w:val="22"/>
          <w:lang w:eastAsia="pt-BR"/>
        </w:rPr>
      </w:pPr>
    </w:p>
    <w:p w14:paraId="0A948016" w14:textId="77777777" w:rsidR="003842A2" w:rsidRPr="006134BF" w:rsidRDefault="003842A2" w:rsidP="003842A2">
      <w:pPr>
        <w:pStyle w:val="PargrafodaLista"/>
        <w:numPr>
          <w:ilvl w:val="1"/>
          <w:numId w:val="22"/>
        </w:numPr>
        <w:tabs>
          <w:tab w:val="left" w:pos="567"/>
          <w:tab w:val="left" w:pos="851"/>
        </w:tabs>
        <w:ind w:left="0" w:firstLine="0"/>
        <w:rPr>
          <w:b/>
          <w:sz w:val="22"/>
          <w:szCs w:val="22"/>
          <w:lang w:eastAsia="pt-BR"/>
        </w:rPr>
      </w:pPr>
      <w:r w:rsidRPr="00E9642C">
        <w:rPr>
          <w:sz w:val="22"/>
          <w:szCs w:val="22"/>
          <w:lang w:eastAsia="pt-BR"/>
        </w:rPr>
        <w:lastRenderedPageBreak/>
        <w:t>A análise da exequibilidade da proposta de preços deverá ser realizada com o auxílio da Planilha de Custos e Formação de Preços, a ser preenchida pelo licitante em relação à sua proposta final, conforme anexo deste Edital.</w:t>
      </w:r>
    </w:p>
    <w:p w14:paraId="3F3101EB" w14:textId="77777777" w:rsidR="006134BF" w:rsidRPr="00E9642C" w:rsidRDefault="006134BF" w:rsidP="006134BF">
      <w:pPr>
        <w:pStyle w:val="PargrafodaLista"/>
        <w:tabs>
          <w:tab w:val="left" w:pos="567"/>
          <w:tab w:val="left" w:pos="851"/>
        </w:tabs>
        <w:ind w:left="0"/>
        <w:rPr>
          <w:b/>
          <w:sz w:val="22"/>
          <w:szCs w:val="22"/>
          <w:lang w:eastAsia="pt-BR"/>
        </w:rPr>
      </w:pPr>
    </w:p>
    <w:p w14:paraId="7E027127" w14:textId="77777777" w:rsidR="003842A2" w:rsidRPr="00E9642C" w:rsidRDefault="003842A2" w:rsidP="003842A2">
      <w:pPr>
        <w:pStyle w:val="PargrafodaLista"/>
        <w:numPr>
          <w:ilvl w:val="1"/>
          <w:numId w:val="22"/>
        </w:numPr>
        <w:tabs>
          <w:tab w:val="left" w:pos="567"/>
          <w:tab w:val="left" w:pos="851"/>
        </w:tabs>
        <w:ind w:left="0" w:firstLine="0"/>
        <w:rPr>
          <w:b/>
          <w:sz w:val="22"/>
          <w:szCs w:val="22"/>
          <w:lang w:eastAsia="pt-BR"/>
        </w:rPr>
      </w:pPr>
      <w:r w:rsidRPr="00E9642C">
        <w:rPr>
          <w:sz w:val="22"/>
          <w:szCs w:val="22"/>
          <w:lang w:eastAsia="pt-BR"/>
        </w:rPr>
        <w:t xml:space="preserve">A Planilha de Custos e Formação de Preços deverá ser encaminhada pelo licitante exclusivamente via sistema, no prazo de </w:t>
      </w:r>
      <w:r w:rsidR="00E9642C">
        <w:rPr>
          <w:sz w:val="22"/>
          <w:szCs w:val="22"/>
          <w:lang w:eastAsia="pt-BR"/>
        </w:rPr>
        <w:t>2 (duas) horas</w:t>
      </w:r>
      <w:r w:rsidRPr="00E9642C">
        <w:rPr>
          <w:sz w:val="22"/>
          <w:szCs w:val="22"/>
          <w:lang w:eastAsia="pt-BR"/>
        </w:rPr>
        <w:t>, contado da solicitação do pregoeiro, com os respectivos valores readequados ao lance vencedor, e será analisada pelo Pregoeiro no momento da aceitação do lance vencedor.</w:t>
      </w:r>
    </w:p>
    <w:p w14:paraId="3EBBE8F8" w14:textId="77777777" w:rsidR="00E9642C" w:rsidRPr="00E9642C" w:rsidRDefault="00E9642C" w:rsidP="00E9642C">
      <w:pPr>
        <w:pStyle w:val="PargrafodaLista"/>
        <w:rPr>
          <w:b/>
          <w:sz w:val="22"/>
          <w:szCs w:val="22"/>
          <w:lang w:eastAsia="pt-BR"/>
        </w:rPr>
      </w:pPr>
    </w:p>
    <w:p w14:paraId="49E5390D" w14:textId="77777777" w:rsidR="003842A2" w:rsidRPr="00E9642C" w:rsidRDefault="003842A2" w:rsidP="003842A2">
      <w:pPr>
        <w:pStyle w:val="PargrafodaLista"/>
        <w:numPr>
          <w:ilvl w:val="1"/>
          <w:numId w:val="22"/>
        </w:numPr>
        <w:tabs>
          <w:tab w:val="left" w:pos="567"/>
          <w:tab w:val="left" w:pos="851"/>
        </w:tabs>
        <w:ind w:left="0" w:firstLine="0"/>
        <w:rPr>
          <w:b/>
          <w:sz w:val="22"/>
          <w:szCs w:val="22"/>
          <w:lang w:eastAsia="pt-BR"/>
        </w:rPr>
      </w:pPr>
      <w:r w:rsidRPr="00E9642C">
        <w:rPr>
          <w:sz w:val="22"/>
          <w:szCs w:val="22"/>
          <w:lang w:eastAsia="pt-BR"/>
        </w:rPr>
        <w:t xml:space="preserve">A inexequibilidade dos valores referentes a itens isolados da Planilha de Custos e Formação de Preços não caracteriza motivo suficiente para a desclassificação da proposta, desde que não contrariem exigências legais. </w:t>
      </w:r>
    </w:p>
    <w:p w14:paraId="79CA8215" w14:textId="77777777" w:rsidR="00E9642C" w:rsidRPr="00E9642C" w:rsidRDefault="00E9642C" w:rsidP="00E9642C">
      <w:pPr>
        <w:pStyle w:val="PargrafodaLista"/>
        <w:rPr>
          <w:b/>
          <w:sz w:val="22"/>
          <w:szCs w:val="22"/>
          <w:lang w:eastAsia="pt-BR"/>
        </w:rPr>
      </w:pPr>
    </w:p>
    <w:p w14:paraId="68ED6214" w14:textId="77777777" w:rsidR="000847DA" w:rsidRPr="000847DA" w:rsidRDefault="003842A2" w:rsidP="000847DA">
      <w:pPr>
        <w:pStyle w:val="PargrafodaLista"/>
        <w:numPr>
          <w:ilvl w:val="1"/>
          <w:numId w:val="22"/>
        </w:numPr>
        <w:tabs>
          <w:tab w:val="left" w:pos="567"/>
          <w:tab w:val="left" w:pos="851"/>
        </w:tabs>
        <w:ind w:left="0" w:firstLine="0"/>
        <w:rPr>
          <w:b/>
          <w:sz w:val="22"/>
          <w:szCs w:val="22"/>
          <w:lang w:eastAsia="pt-BR"/>
        </w:rPr>
      </w:pPr>
      <w:r w:rsidRPr="00E9642C">
        <w:rPr>
          <w:sz w:val="22"/>
          <w:szCs w:val="22"/>
          <w:lang w:eastAsia="pt-BR"/>
        </w:rPr>
        <w:t xml:space="preserve">Será desclassificada a proposta ou o lance vencedor, nos termos do item 9.1 do Anexo </w:t>
      </w:r>
      <w:proofErr w:type="spellStart"/>
      <w:r w:rsidRPr="00E9642C">
        <w:rPr>
          <w:sz w:val="22"/>
          <w:szCs w:val="22"/>
          <w:lang w:eastAsia="pt-BR"/>
        </w:rPr>
        <w:t>VII-A</w:t>
      </w:r>
      <w:proofErr w:type="spellEnd"/>
      <w:r w:rsidRPr="00E9642C">
        <w:rPr>
          <w:sz w:val="22"/>
          <w:szCs w:val="22"/>
          <w:lang w:eastAsia="pt-BR"/>
        </w:rPr>
        <w:t xml:space="preserve"> da In SEGES/MP n. 5/2017, que</w:t>
      </w:r>
      <w:r w:rsidRPr="000847DA">
        <w:rPr>
          <w:sz w:val="22"/>
          <w:szCs w:val="22"/>
          <w:lang w:eastAsia="pt-BR"/>
        </w:rPr>
        <w:t>:</w:t>
      </w:r>
    </w:p>
    <w:p w14:paraId="75D87C3E" w14:textId="77777777" w:rsidR="000847DA" w:rsidRPr="000847DA" w:rsidRDefault="000847DA" w:rsidP="000847DA">
      <w:pPr>
        <w:pStyle w:val="PargrafodaLista"/>
        <w:rPr>
          <w:sz w:val="22"/>
          <w:szCs w:val="22"/>
          <w:lang w:eastAsia="pt-BR"/>
        </w:rPr>
      </w:pPr>
    </w:p>
    <w:p w14:paraId="0D2354B5" w14:textId="77777777" w:rsidR="003842A2" w:rsidRPr="000847DA" w:rsidRDefault="003842A2" w:rsidP="000847DA">
      <w:pPr>
        <w:pStyle w:val="PargrafodaLista"/>
        <w:numPr>
          <w:ilvl w:val="2"/>
          <w:numId w:val="22"/>
        </w:numPr>
        <w:tabs>
          <w:tab w:val="left" w:pos="567"/>
          <w:tab w:val="left" w:pos="851"/>
        </w:tabs>
        <w:ind w:left="0" w:firstLine="0"/>
        <w:rPr>
          <w:b/>
          <w:sz w:val="22"/>
          <w:szCs w:val="22"/>
          <w:lang w:eastAsia="pt-BR"/>
        </w:rPr>
      </w:pPr>
      <w:r w:rsidRPr="000847DA">
        <w:rPr>
          <w:sz w:val="22"/>
          <w:szCs w:val="22"/>
          <w:lang w:eastAsia="pt-BR"/>
        </w:rPr>
        <w:t xml:space="preserve"> </w:t>
      </w:r>
      <w:proofErr w:type="gramStart"/>
      <w:r w:rsidRPr="000847DA">
        <w:rPr>
          <w:sz w:val="22"/>
          <w:szCs w:val="22"/>
          <w:lang w:eastAsia="pt-BR"/>
        </w:rPr>
        <w:t>não</w:t>
      </w:r>
      <w:proofErr w:type="gramEnd"/>
      <w:r w:rsidRPr="000847DA">
        <w:rPr>
          <w:sz w:val="22"/>
          <w:szCs w:val="22"/>
          <w:lang w:eastAsia="pt-BR"/>
        </w:rPr>
        <w:t xml:space="preserve"> estiver em conformidade com os requisitos estabelecidos neste edital;</w:t>
      </w:r>
    </w:p>
    <w:p w14:paraId="1F7552BC" w14:textId="77777777" w:rsidR="000847DA" w:rsidRPr="000847DA" w:rsidRDefault="000847DA" w:rsidP="000847DA">
      <w:pPr>
        <w:pStyle w:val="PargrafodaLista"/>
        <w:tabs>
          <w:tab w:val="left" w:pos="567"/>
          <w:tab w:val="left" w:pos="851"/>
        </w:tabs>
        <w:ind w:left="0"/>
        <w:rPr>
          <w:b/>
          <w:sz w:val="22"/>
          <w:szCs w:val="22"/>
          <w:lang w:eastAsia="pt-BR"/>
        </w:rPr>
      </w:pPr>
    </w:p>
    <w:p w14:paraId="72F3CBDD" w14:textId="77777777" w:rsidR="003842A2" w:rsidRPr="000847DA" w:rsidRDefault="003842A2" w:rsidP="000847DA">
      <w:pPr>
        <w:pStyle w:val="PargrafodaLista"/>
        <w:numPr>
          <w:ilvl w:val="2"/>
          <w:numId w:val="22"/>
        </w:numPr>
        <w:tabs>
          <w:tab w:val="left" w:pos="567"/>
          <w:tab w:val="left" w:pos="851"/>
        </w:tabs>
        <w:ind w:left="0" w:firstLine="0"/>
        <w:rPr>
          <w:b/>
          <w:sz w:val="22"/>
          <w:szCs w:val="22"/>
          <w:lang w:eastAsia="pt-BR"/>
        </w:rPr>
      </w:pPr>
      <w:proofErr w:type="gramStart"/>
      <w:r w:rsidRPr="000847DA">
        <w:rPr>
          <w:sz w:val="22"/>
          <w:szCs w:val="22"/>
          <w:lang w:eastAsia="pt-BR"/>
        </w:rPr>
        <w:t>contenha</w:t>
      </w:r>
      <w:proofErr w:type="gramEnd"/>
      <w:r w:rsidRPr="000847DA">
        <w:rPr>
          <w:sz w:val="22"/>
          <w:szCs w:val="22"/>
          <w:lang w:eastAsia="pt-BR"/>
        </w:rPr>
        <w:t xml:space="preserve"> vício insanável ou ilegalidade;</w:t>
      </w:r>
    </w:p>
    <w:p w14:paraId="0DE0C7C3" w14:textId="77777777" w:rsidR="000847DA" w:rsidRPr="000847DA" w:rsidRDefault="000847DA" w:rsidP="000847DA">
      <w:pPr>
        <w:pStyle w:val="PargrafodaLista"/>
        <w:rPr>
          <w:b/>
          <w:sz w:val="22"/>
          <w:szCs w:val="22"/>
          <w:lang w:eastAsia="pt-BR"/>
        </w:rPr>
      </w:pPr>
    </w:p>
    <w:p w14:paraId="035C3BAA" w14:textId="77777777" w:rsidR="003842A2" w:rsidRPr="000847DA" w:rsidRDefault="003842A2" w:rsidP="003842A2">
      <w:pPr>
        <w:pStyle w:val="PargrafodaLista"/>
        <w:numPr>
          <w:ilvl w:val="2"/>
          <w:numId w:val="22"/>
        </w:numPr>
        <w:tabs>
          <w:tab w:val="left" w:pos="567"/>
          <w:tab w:val="left" w:pos="851"/>
        </w:tabs>
        <w:ind w:left="0" w:firstLine="0"/>
        <w:rPr>
          <w:b/>
          <w:sz w:val="22"/>
          <w:szCs w:val="22"/>
          <w:lang w:eastAsia="pt-BR"/>
        </w:rPr>
      </w:pPr>
      <w:proofErr w:type="gramStart"/>
      <w:r w:rsidRPr="000847DA">
        <w:rPr>
          <w:sz w:val="22"/>
          <w:szCs w:val="22"/>
          <w:lang w:eastAsia="pt-BR"/>
        </w:rPr>
        <w:t>não</w:t>
      </w:r>
      <w:proofErr w:type="gramEnd"/>
      <w:r w:rsidRPr="000847DA">
        <w:rPr>
          <w:sz w:val="22"/>
          <w:szCs w:val="22"/>
          <w:lang w:eastAsia="pt-BR"/>
        </w:rPr>
        <w:t xml:space="preserve"> apresente as especificações técnicas exigidas pelo Termo de Referência;</w:t>
      </w:r>
    </w:p>
    <w:p w14:paraId="0469A89A" w14:textId="77777777" w:rsidR="000847DA" w:rsidRPr="000847DA" w:rsidRDefault="000847DA" w:rsidP="000847DA">
      <w:pPr>
        <w:pStyle w:val="PargrafodaLista"/>
        <w:rPr>
          <w:b/>
          <w:sz w:val="22"/>
          <w:szCs w:val="22"/>
          <w:lang w:eastAsia="pt-BR"/>
        </w:rPr>
      </w:pPr>
    </w:p>
    <w:p w14:paraId="6475C621" w14:textId="77777777" w:rsidR="003842A2" w:rsidRPr="000847DA" w:rsidRDefault="003842A2" w:rsidP="003842A2">
      <w:pPr>
        <w:pStyle w:val="PargrafodaLista"/>
        <w:numPr>
          <w:ilvl w:val="2"/>
          <w:numId w:val="22"/>
        </w:numPr>
        <w:tabs>
          <w:tab w:val="left" w:pos="567"/>
          <w:tab w:val="left" w:pos="851"/>
        </w:tabs>
        <w:ind w:left="0" w:firstLine="0"/>
        <w:rPr>
          <w:b/>
          <w:sz w:val="22"/>
          <w:szCs w:val="22"/>
          <w:lang w:eastAsia="pt-BR"/>
        </w:rPr>
      </w:pPr>
      <w:r w:rsidRPr="000847DA">
        <w:rPr>
          <w:sz w:val="22"/>
          <w:szCs w:val="22"/>
          <w:lang w:eastAsia="pt-BR"/>
        </w:rPr>
        <w:tab/>
      </w:r>
      <w:proofErr w:type="gramStart"/>
      <w:r w:rsidRPr="000847DA">
        <w:rPr>
          <w:sz w:val="22"/>
          <w:szCs w:val="22"/>
          <w:lang w:eastAsia="pt-BR"/>
        </w:rPr>
        <w:t>apresentar</w:t>
      </w:r>
      <w:proofErr w:type="gramEnd"/>
      <w:r w:rsidRPr="000847DA">
        <w:rPr>
          <w:sz w:val="22"/>
          <w:szCs w:val="22"/>
          <w:lang w:eastAsia="pt-BR"/>
        </w:rPr>
        <w:t xml:space="preserve"> preço final superior ao preço máximo fixado (Acórdão nº 1455/2018 -TCU - Plenário), percentual de desconto inferior ao mínimo exigido, ou que apresentar pre</w:t>
      </w:r>
      <w:r w:rsidR="000847DA">
        <w:rPr>
          <w:sz w:val="22"/>
          <w:szCs w:val="22"/>
          <w:lang w:eastAsia="pt-BR"/>
        </w:rPr>
        <w:t>ço manifestamente inexequível;</w:t>
      </w:r>
    </w:p>
    <w:p w14:paraId="153EC3F2" w14:textId="77777777" w:rsidR="000847DA" w:rsidRPr="000847DA" w:rsidRDefault="000847DA" w:rsidP="000847DA">
      <w:pPr>
        <w:pStyle w:val="PargrafodaLista"/>
        <w:rPr>
          <w:b/>
          <w:sz w:val="22"/>
          <w:szCs w:val="22"/>
          <w:lang w:eastAsia="pt-BR"/>
        </w:rPr>
      </w:pPr>
    </w:p>
    <w:p w14:paraId="23EFDA3B" w14:textId="77777777" w:rsidR="003842A2" w:rsidRPr="000847DA" w:rsidRDefault="000847DA" w:rsidP="003842A2">
      <w:pPr>
        <w:pStyle w:val="PargrafodaLista"/>
        <w:numPr>
          <w:ilvl w:val="3"/>
          <w:numId w:val="22"/>
        </w:numPr>
        <w:tabs>
          <w:tab w:val="left" w:pos="567"/>
          <w:tab w:val="left" w:pos="851"/>
        </w:tabs>
        <w:ind w:left="0" w:firstLine="0"/>
        <w:rPr>
          <w:b/>
          <w:sz w:val="22"/>
          <w:szCs w:val="22"/>
          <w:lang w:eastAsia="pt-BR"/>
        </w:rPr>
      </w:pPr>
      <w:proofErr w:type="gramStart"/>
      <w:r>
        <w:rPr>
          <w:sz w:val="22"/>
          <w:szCs w:val="22"/>
          <w:lang w:eastAsia="pt-BR"/>
        </w:rPr>
        <w:t>q</w:t>
      </w:r>
      <w:r w:rsidR="003842A2" w:rsidRPr="000847DA">
        <w:rPr>
          <w:sz w:val="22"/>
          <w:szCs w:val="22"/>
          <w:lang w:eastAsia="pt-BR"/>
        </w:rPr>
        <w:t>uando</w:t>
      </w:r>
      <w:proofErr w:type="gramEnd"/>
      <w:r w:rsidR="003842A2" w:rsidRPr="000847DA">
        <w:rPr>
          <w:sz w:val="22"/>
          <w:szCs w:val="22"/>
          <w:lang w:eastAsia="pt-BR"/>
        </w:rPr>
        <w:t xml:space="preserve"> o licitante não conseguir comprovar que possui ou possuirá recursos suficientes para executar a contento o objeto, será considerada inexequível a proposta de preços ou menor lance que:</w:t>
      </w:r>
    </w:p>
    <w:p w14:paraId="4393CF91" w14:textId="77777777" w:rsidR="000847DA" w:rsidRPr="000847DA" w:rsidRDefault="000847DA" w:rsidP="000847DA">
      <w:pPr>
        <w:pStyle w:val="PargrafodaLista"/>
        <w:tabs>
          <w:tab w:val="left" w:pos="567"/>
          <w:tab w:val="left" w:pos="851"/>
        </w:tabs>
        <w:ind w:left="0"/>
        <w:rPr>
          <w:b/>
          <w:sz w:val="22"/>
          <w:szCs w:val="22"/>
          <w:lang w:eastAsia="pt-BR"/>
        </w:rPr>
      </w:pPr>
    </w:p>
    <w:p w14:paraId="188EC81E" w14:textId="77777777" w:rsidR="003842A2" w:rsidRPr="000847DA" w:rsidRDefault="003842A2" w:rsidP="003842A2">
      <w:pPr>
        <w:pStyle w:val="PargrafodaLista"/>
        <w:numPr>
          <w:ilvl w:val="4"/>
          <w:numId w:val="22"/>
        </w:numPr>
        <w:tabs>
          <w:tab w:val="left" w:pos="567"/>
          <w:tab w:val="left" w:pos="851"/>
        </w:tabs>
        <w:ind w:left="0" w:firstLine="0"/>
        <w:rPr>
          <w:b/>
          <w:sz w:val="22"/>
          <w:szCs w:val="22"/>
          <w:lang w:eastAsia="pt-BR"/>
        </w:rPr>
      </w:pPr>
      <w:r w:rsidRPr="000847DA">
        <w:rPr>
          <w:sz w:val="22"/>
          <w:szCs w:val="22"/>
          <w:lang w:eastAsia="pt-BR"/>
        </w:rPr>
        <w:tab/>
      </w:r>
      <w:proofErr w:type="gramStart"/>
      <w:r w:rsidRPr="000847DA">
        <w:rPr>
          <w:sz w:val="22"/>
          <w:szCs w:val="22"/>
          <w:lang w:eastAsia="pt-BR"/>
        </w:rPr>
        <w:t>for</w:t>
      </w:r>
      <w:proofErr w:type="gramEnd"/>
      <w:r w:rsidRPr="000847DA">
        <w:rPr>
          <w:sz w:val="22"/>
          <w:szCs w:val="22"/>
          <w:lang w:eastAsia="pt-BR"/>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389FE397" w14:textId="77777777" w:rsidR="000847DA" w:rsidRPr="000847DA" w:rsidRDefault="000847DA" w:rsidP="000847DA">
      <w:pPr>
        <w:pStyle w:val="PargrafodaLista"/>
        <w:tabs>
          <w:tab w:val="left" w:pos="567"/>
          <w:tab w:val="left" w:pos="851"/>
        </w:tabs>
        <w:ind w:left="0"/>
        <w:rPr>
          <w:b/>
          <w:sz w:val="22"/>
          <w:szCs w:val="22"/>
          <w:lang w:eastAsia="pt-BR"/>
        </w:rPr>
      </w:pPr>
    </w:p>
    <w:p w14:paraId="68EAF6A3" w14:textId="77777777" w:rsidR="003842A2" w:rsidRPr="000847DA" w:rsidRDefault="003842A2" w:rsidP="003842A2">
      <w:pPr>
        <w:pStyle w:val="PargrafodaLista"/>
        <w:numPr>
          <w:ilvl w:val="4"/>
          <w:numId w:val="22"/>
        </w:numPr>
        <w:tabs>
          <w:tab w:val="left" w:pos="567"/>
          <w:tab w:val="left" w:pos="851"/>
        </w:tabs>
        <w:ind w:left="0" w:firstLine="0"/>
        <w:rPr>
          <w:b/>
          <w:sz w:val="22"/>
          <w:szCs w:val="22"/>
          <w:lang w:eastAsia="pt-BR"/>
        </w:rPr>
      </w:pPr>
      <w:proofErr w:type="gramStart"/>
      <w:r w:rsidRPr="000847DA">
        <w:rPr>
          <w:sz w:val="22"/>
          <w:szCs w:val="22"/>
          <w:lang w:eastAsia="pt-BR"/>
        </w:rPr>
        <w:t>apresentar</w:t>
      </w:r>
      <w:proofErr w:type="gramEnd"/>
      <w:r w:rsidRPr="000847DA">
        <w:rPr>
          <w:sz w:val="22"/>
          <w:szCs w:val="22"/>
          <w:lang w:eastAsia="pt-BR"/>
        </w:rPr>
        <w:t xml:space="preserve"> um ou mais valores da planilha de custo que sejam inferiores àqueles fixados em instrumentos de caráter normativo obrigatório, tais como leis, medidas provisórias e convenções coletivas de trabalho vigentes.</w:t>
      </w:r>
    </w:p>
    <w:p w14:paraId="1904C2CE" w14:textId="77777777" w:rsidR="000847DA" w:rsidRPr="000847DA" w:rsidRDefault="000847DA" w:rsidP="000847DA">
      <w:pPr>
        <w:pStyle w:val="PargrafodaLista"/>
        <w:rPr>
          <w:b/>
          <w:sz w:val="22"/>
          <w:szCs w:val="22"/>
          <w:lang w:eastAsia="pt-BR"/>
        </w:rPr>
      </w:pPr>
    </w:p>
    <w:p w14:paraId="66B2086A" w14:textId="77777777" w:rsidR="003842A2" w:rsidRPr="00491711" w:rsidRDefault="003842A2" w:rsidP="003842A2">
      <w:pPr>
        <w:pStyle w:val="PargrafodaLista"/>
        <w:numPr>
          <w:ilvl w:val="1"/>
          <w:numId w:val="22"/>
        </w:numPr>
        <w:tabs>
          <w:tab w:val="left" w:pos="567"/>
          <w:tab w:val="left" w:pos="851"/>
        </w:tabs>
        <w:ind w:left="0" w:firstLine="0"/>
        <w:rPr>
          <w:b/>
          <w:sz w:val="22"/>
          <w:szCs w:val="22"/>
          <w:lang w:eastAsia="pt-BR"/>
        </w:rPr>
      </w:pPr>
      <w:r w:rsidRPr="0069474B">
        <w:rPr>
          <w:sz w:val="22"/>
          <w:szCs w:val="22"/>
          <w:lang w:eastAsia="pt-BR"/>
        </w:rPr>
        <w:t xml:space="preserve">Se houver indícios de inexequibilidade da proposta de preço, ou em caso da necessidade de esclarecimentos complementares, poderão ser efetuadas diligências, na forma do § 3° do artigo 43 da Lei n° 8.666, de 1993 e a exemplo das enumeradas no item 9.4 do Anexo </w:t>
      </w:r>
      <w:proofErr w:type="spellStart"/>
      <w:r w:rsidRPr="0069474B">
        <w:rPr>
          <w:sz w:val="22"/>
          <w:szCs w:val="22"/>
          <w:lang w:eastAsia="pt-BR"/>
        </w:rPr>
        <w:t>VII-A</w:t>
      </w:r>
      <w:proofErr w:type="spellEnd"/>
      <w:r w:rsidRPr="0069474B">
        <w:rPr>
          <w:sz w:val="22"/>
          <w:szCs w:val="22"/>
          <w:lang w:eastAsia="pt-BR"/>
        </w:rPr>
        <w:t xml:space="preserve"> da IN SEGES/MP N. 5, de 2017, para que a empresa comprove a exequibilidade da proposta.</w:t>
      </w:r>
    </w:p>
    <w:p w14:paraId="56F9B175" w14:textId="77777777" w:rsidR="00491711" w:rsidRPr="0069474B" w:rsidRDefault="00491711" w:rsidP="00491711">
      <w:pPr>
        <w:pStyle w:val="PargrafodaLista"/>
        <w:tabs>
          <w:tab w:val="left" w:pos="567"/>
          <w:tab w:val="left" w:pos="851"/>
        </w:tabs>
        <w:ind w:left="0"/>
        <w:rPr>
          <w:b/>
          <w:sz w:val="22"/>
          <w:szCs w:val="22"/>
          <w:lang w:eastAsia="pt-BR"/>
        </w:rPr>
      </w:pPr>
    </w:p>
    <w:p w14:paraId="4419C55F" w14:textId="77777777" w:rsidR="003842A2" w:rsidRPr="00491711" w:rsidRDefault="003842A2" w:rsidP="003842A2">
      <w:pPr>
        <w:pStyle w:val="PargrafodaLista"/>
        <w:numPr>
          <w:ilvl w:val="1"/>
          <w:numId w:val="22"/>
        </w:numPr>
        <w:tabs>
          <w:tab w:val="left" w:pos="567"/>
          <w:tab w:val="left" w:pos="851"/>
        </w:tabs>
        <w:ind w:left="0" w:firstLine="0"/>
        <w:rPr>
          <w:b/>
          <w:sz w:val="22"/>
          <w:szCs w:val="22"/>
          <w:lang w:eastAsia="pt-BR"/>
        </w:rPr>
      </w:pPr>
      <w:r w:rsidRPr="00491711">
        <w:rPr>
          <w:sz w:val="22"/>
          <w:szCs w:val="22"/>
          <w:lang w:eastAsia="pt-BR"/>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2BB5AE9F" w14:textId="77777777" w:rsidR="00491711" w:rsidRPr="00491711" w:rsidRDefault="00491711" w:rsidP="00491711">
      <w:pPr>
        <w:pStyle w:val="PargrafodaLista"/>
        <w:rPr>
          <w:b/>
          <w:sz w:val="22"/>
          <w:szCs w:val="22"/>
          <w:lang w:eastAsia="pt-BR"/>
        </w:rPr>
      </w:pPr>
    </w:p>
    <w:p w14:paraId="73F8CCD2" w14:textId="77777777" w:rsidR="003842A2" w:rsidRPr="00491711" w:rsidRDefault="003842A2" w:rsidP="003842A2">
      <w:pPr>
        <w:pStyle w:val="PargrafodaLista"/>
        <w:numPr>
          <w:ilvl w:val="1"/>
          <w:numId w:val="22"/>
        </w:numPr>
        <w:tabs>
          <w:tab w:val="left" w:pos="567"/>
          <w:tab w:val="left" w:pos="851"/>
        </w:tabs>
        <w:ind w:left="0" w:firstLine="0"/>
        <w:rPr>
          <w:b/>
          <w:sz w:val="22"/>
          <w:szCs w:val="22"/>
          <w:lang w:eastAsia="pt-BR"/>
        </w:rPr>
      </w:pPr>
      <w:r w:rsidRPr="00491711">
        <w:rPr>
          <w:sz w:val="22"/>
          <w:szCs w:val="22"/>
          <w:lang w:eastAsia="pt-BR"/>
        </w:rPr>
        <w:t>Qualquer interessado poderá requerer que se realizem diligências para aferir a exequibilidade e a legalidade das propostas, devendo apresentar as provas ou os indícios que fundamentam a suspeita.</w:t>
      </w:r>
    </w:p>
    <w:p w14:paraId="2AD683EF" w14:textId="77777777" w:rsidR="00491711" w:rsidRPr="00491711" w:rsidRDefault="00491711" w:rsidP="00491711">
      <w:pPr>
        <w:pStyle w:val="PargrafodaLista"/>
        <w:rPr>
          <w:b/>
          <w:sz w:val="22"/>
          <w:szCs w:val="22"/>
          <w:lang w:eastAsia="pt-BR"/>
        </w:rPr>
      </w:pPr>
    </w:p>
    <w:p w14:paraId="0290342E" w14:textId="77777777" w:rsidR="003842A2" w:rsidRPr="00491711" w:rsidRDefault="003842A2" w:rsidP="003842A2">
      <w:pPr>
        <w:pStyle w:val="PargrafodaLista"/>
        <w:numPr>
          <w:ilvl w:val="2"/>
          <w:numId w:val="22"/>
        </w:numPr>
        <w:tabs>
          <w:tab w:val="left" w:pos="567"/>
          <w:tab w:val="left" w:pos="851"/>
        </w:tabs>
        <w:ind w:left="0" w:firstLine="0"/>
        <w:rPr>
          <w:b/>
          <w:sz w:val="22"/>
          <w:szCs w:val="22"/>
          <w:lang w:eastAsia="pt-BR"/>
        </w:rPr>
      </w:pPr>
      <w:r w:rsidRPr="00491711">
        <w:rPr>
          <w:sz w:val="22"/>
          <w:szCs w:val="22"/>
          <w:lang w:eastAsia="pt-BR"/>
        </w:rPr>
        <w:lastRenderedPageBreak/>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r w:rsidR="00491711">
        <w:rPr>
          <w:sz w:val="22"/>
          <w:szCs w:val="22"/>
          <w:lang w:eastAsia="pt-BR"/>
        </w:rPr>
        <w:t>.</w:t>
      </w:r>
    </w:p>
    <w:p w14:paraId="712E7FB5" w14:textId="77777777" w:rsidR="00491711" w:rsidRPr="00491711" w:rsidRDefault="00491711" w:rsidP="00491711">
      <w:pPr>
        <w:pStyle w:val="PargrafodaLista"/>
        <w:tabs>
          <w:tab w:val="left" w:pos="567"/>
          <w:tab w:val="left" w:pos="851"/>
        </w:tabs>
        <w:ind w:left="0"/>
        <w:rPr>
          <w:b/>
          <w:sz w:val="22"/>
          <w:szCs w:val="22"/>
          <w:lang w:eastAsia="pt-BR"/>
        </w:rPr>
      </w:pPr>
    </w:p>
    <w:p w14:paraId="1FE62909" w14:textId="77777777" w:rsidR="003842A2" w:rsidRPr="00BE45D7" w:rsidRDefault="003842A2" w:rsidP="003842A2">
      <w:pPr>
        <w:pStyle w:val="PargrafodaLista"/>
        <w:numPr>
          <w:ilvl w:val="1"/>
          <w:numId w:val="22"/>
        </w:numPr>
        <w:tabs>
          <w:tab w:val="left" w:pos="567"/>
          <w:tab w:val="left" w:pos="851"/>
        </w:tabs>
        <w:ind w:left="0" w:firstLine="0"/>
        <w:rPr>
          <w:b/>
          <w:sz w:val="22"/>
          <w:szCs w:val="22"/>
          <w:lang w:eastAsia="pt-BR"/>
        </w:rPr>
      </w:pPr>
      <w:r w:rsidRPr="00491711">
        <w:rPr>
          <w:sz w:val="22"/>
          <w:szCs w:val="22"/>
          <w:lang w:eastAsia="pt-BR"/>
        </w:rPr>
        <w:t xml:space="preserve">O Pregoeiro poderá convocar o licitante para enviar documento digital complementar, por meio de funcionalidade disponível no sistema, no prazo de </w:t>
      </w:r>
      <w:r w:rsidR="00491711">
        <w:rPr>
          <w:sz w:val="22"/>
          <w:szCs w:val="22"/>
          <w:lang w:eastAsia="pt-BR"/>
        </w:rPr>
        <w:t>2</w:t>
      </w:r>
      <w:r w:rsidRPr="00491711">
        <w:rPr>
          <w:sz w:val="22"/>
          <w:szCs w:val="22"/>
          <w:lang w:eastAsia="pt-BR"/>
        </w:rPr>
        <w:t xml:space="preserve"> (</w:t>
      </w:r>
      <w:r w:rsidR="00491711">
        <w:rPr>
          <w:sz w:val="22"/>
          <w:szCs w:val="22"/>
          <w:lang w:eastAsia="pt-BR"/>
        </w:rPr>
        <w:t>duas</w:t>
      </w:r>
      <w:r w:rsidRPr="00491711">
        <w:rPr>
          <w:sz w:val="22"/>
          <w:szCs w:val="22"/>
          <w:lang w:eastAsia="pt-BR"/>
        </w:rPr>
        <w:t>)</w:t>
      </w:r>
      <w:r w:rsidR="00491711">
        <w:rPr>
          <w:sz w:val="22"/>
          <w:szCs w:val="22"/>
          <w:lang w:eastAsia="pt-BR"/>
        </w:rPr>
        <w:t xml:space="preserve"> horas</w:t>
      </w:r>
      <w:r w:rsidRPr="00491711">
        <w:rPr>
          <w:sz w:val="22"/>
          <w:szCs w:val="22"/>
          <w:lang w:eastAsia="pt-BR"/>
        </w:rPr>
        <w:t>,</w:t>
      </w:r>
      <w:r w:rsidR="00491711">
        <w:rPr>
          <w:sz w:val="22"/>
          <w:szCs w:val="22"/>
          <w:lang w:eastAsia="pt-BR"/>
        </w:rPr>
        <w:t xml:space="preserve"> </w:t>
      </w:r>
      <w:r w:rsidRPr="00491711">
        <w:rPr>
          <w:sz w:val="22"/>
          <w:szCs w:val="22"/>
          <w:lang w:eastAsia="pt-BR"/>
        </w:rPr>
        <w:t>sob pena de não aceitação da proposta.</w:t>
      </w:r>
    </w:p>
    <w:p w14:paraId="5BC1066D" w14:textId="77777777" w:rsidR="00BE45D7" w:rsidRPr="00491711" w:rsidRDefault="00BE45D7" w:rsidP="00BE45D7">
      <w:pPr>
        <w:pStyle w:val="PargrafodaLista"/>
        <w:tabs>
          <w:tab w:val="left" w:pos="567"/>
          <w:tab w:val="left" w:pos="851"/>
        </w:tabs>
        <w:ind w:left="0"/>
        <w:rPr>
          <w:b/>
          <w:sz w:val="22"/>
          <w:szCs w:val="22"/>
          <w:lang w:eastAsia="pt-BR"/>
        </w:rPr>
      </w:pPr>
    </w:p>
    <w:p w14:paraId="17205A5E" w14:textId="77777777" w:rsidR="003842A2" w:rsidRPr="009063BE" w:rsidRDefault="003842A2" w:rsidP="003842A2">
      <w:pPr>
        <w:pStyle w:val="PargrafodaLista"/>
        <w:numPr>
          <w:ilvl w:val="2"/>
          <w:numId w:val="22"/>
        </w:numPr>
        <w:tabs>
          <w:tab w:val="left" w:pos="567"/>
          <w:tab w:val="left" w:pos="851"/>
        </w:tabs>
        <w:ind w:left="0" w:firstLine="0"/>
        <w:rPr>
          <w:b/>
          <w:sz w:val="22"/>
          <w:szCs w:val="22"/>
          <w:lang w:eastAsia="pt-BR"/>
        </w:rPr>
      </w:pPr>
      <w:r w:rsidRPr="009063BE">
        <w:rPr>
          <w:sz w:val="22"/>
          <w:szCs w:val="22"/>
          <w:lang w:eastAsia="pt-BR"/>
        </w:rPr>
        <w:t>É facultado ao pregoeiro prorrogar o prazo estabelecido, a partir de solicitação fundamentada feita no chat pelo licitante, antes de findo o prazo</w:t>
      </w:r>
      <w:r w:rsidR="009063BE">
        <w:rPr>
          <w:sz w:val="22"/>
          <w:szCs w:val="22"/>
          <w:lang w:eastAsia="pt-BR"/>
        </w:rPr>
        <w:t>.</w:t>
      </w:r>
    </w:p>
    <w:p w14:paraId="4F3788A9" w14:textId="77777777" w:rsidR="009063BE" w:rsidRPr="009063BE" w:rsidRDefault="009063BE" w:rsidP="009063BE">
      <w:pPr>
        <w:pStyle w:val="PargrafodaLista"/>
        <w:tabs>
          <w:tab w:val="left" w:pos="567"/>
          <w:tab w:val="left" w:pos="851"/>
        </w:tabs>
        <w:ind w:left="0"/>
        <w:rPr>
          <w:b/>
          <w:sz w:val="22"/>
          <w:szCs w:val="22"/>
          <w:lang w:eastAsia="pt-BR"/>
        </w:rPr>
      </w:pPr>
    </w:p>
    <w:p w14:paraId="2082A44C" w14:textId="77777777" w:rsidR="003842A2" w:rsidRPr="009063BE" w:rsidRDefault="003842A2" w:rsidP="003842A2">
      <w:pPr>
        <w:pStyle w:val="PargrafodaLista"/>
        <w:numPr>
          <w:ilvl w:val="2"/>
          <w:numId w:val="22"/>
        </w:numPr>
        <w:tabs>
          <w:tab w:val="left" w:pos="567"/>
          <w:tab w:val="left" w:pos="851"/>
        </w:tabs>
        <w:ind w:left="0" w:firstLine="0"/>
        <w:rPr>
          <w:b/>
          <w:sz w:val="22"/>
          <w:szCs w:val="22"/>
          <w:lang w:eastAsia="pt-BR"/>
        </w:rPr>
      </w:pPr>
      <w:r w:rsidRPr="009063BE">
        <w:rPr>
          <w:sz w:val="22"/>
          <w:szCs w:val="22"/>
          <w:lang w:eastAsia="pt-BR"/>
        </w:rPr>
        <w:t>Dentre os documentos passíveis de solicitação pelo Pregoeiro, destacam-se as planilhas de custo readequadas com o valor final ofertado.</w:t>
      </w:r>
    </w:p>
    <w:p w14:paraId="4EE5B679" w14:textId="77777777" w:rsidR="009063BE" w:rsidRPr="009063BE" w:rsidRDefault="009063BE" w:rsidP="009063BE">
      <w:pPr>
        <w:pStyle w:val="PargrafodaLista"/>
        <w:rPr>
          <w:b/>
          <w:sz w:val="22"/>
          <w:szCs w:val="22"/>
          <w:lang w:eastAsia="pt-BR"/>
        </w:rPr>
      </w:pPr>
    </w:p>
    <w:p w14:paraId="5D962901" w14:textId="77777777" w:rsidR="003842A2" w:rsidRPr="0098778D" w:rsidRDefault="003842A2" w:rsidP="003842A2">
      <w:pPr>
        <w:pStyle w:val="PargrafodaLista"/>
        <w:numPr>
          <w:ilvl w:val="1"/>
          <w:numId w:val="22"/>
        </w:numPr>
        <w:tabs>
          <w:tab w:val="left" w:pos="567"/>
          <w:tab w:val="left" w:pos="851"/>
        </w:tabs>
        <w:ind w:left="0" w:firstLine="0"/>
        <w:rPr>
          <w:b/>
          <w:sz w:val="22"/>
          <w:szCs w:val="22"/>
          <w:lang w:eastAsia="pt-BR"/>
        </w:rPr>
      </w:pPr>
      <w:r w:rsidRPr="00101D97">
        <w:rPr>
          <w:sz w:val="22"/>
          <w:szCs w:val="22"/>
          <w:lang w:eastAsia="pt-BR"/>
        </w:rPr>
        <w:t>Todos os dados informados pelo licitante em sua planilha deverão refletir com fidelidade os custos especificados e a margem de lucro pretendida.</w:t>
      </w:r>
    </w:p>
    <w:p w14:paraId="64AFFE87" w14:textId="77777777" w:rsidR="0098778D" w:rsidRPr="0098778D" w:rsidRDefault="0098778D" w:rsidP="0098778D">
      <w:pPr>
        <w:pStyle w:val="PargrafodaLista"/>
        <w:tabs>
          <w:tab w:val="left" w:pos="567"/>
          <w:tab w:val="left" w:pos="851"/>
        </w:tabs>
        <w:ind w:left="0"/>
        <w:rPr>
          <w:b/>
          <w:sz w:val="22"/>
          <w:szCs w:val="22"/>
          <w:lang w:eastAsia="pt-BR"/>
        </w:rPr>
      </w:pPr>
    </w:p>
    <w:p w14:paraId="4EC461DA" w14:textId="77777777" w:rsidR="003842A2" w:rsidRPr="0098778D" w:rsidRDefault="003842A2" w:rsidP="003842A2">
      <w:pPr>
        <w:pStyle w:val="PargrafodaLista"/>
        <w:numPr>
          <w:ilvl w:val="1"/>
          <w:numId w:val="22"/>
        </w:numPr>
        <w:tabs>
          <w:tab w:val="left" w:pos="567"/>
          <w:tab w:val="left" w:pos="851"/>
        </w:tabs>
        <w:ind w:left="0" w:firstLine="0"/>
        <w:rPr>
          <w:b/>
          <w:sz w:val="22"/>
          <w:szCs w:val="22"/>
          <w:lang w:eastAsia="pt-BR"/>
        </w:rPr>
      </w:pPr>
      <w:r w:rsidRPr="0098778D">
        <w:rPr>
          <w:sz w:val="22"/>
          <w:szCs w:val="22"/>
          <w:lang w:eastAsia="pt-BR"/>
        </w:rPr>
        <w:t>O Pregoeiro analisará a compatibilidade dos preços unitários apresentados na Planilha de Custos e Formação de Preços com aqueles praticados no mercado em relação aos insumos e também quanto aos salários das categ</w:t>
      </w:r>
      <w:r w:rsidR="0098778D">
        <w:rPr>
          <w:sz w:val="22"/>
          <w:szCs w:val="22"/>
          <w:lang w:eastAsia="pt-BR"/>
        </w:rPr>
        <w:t>orias envolvidas na contratação.</w:t>
      </w:r>
    </w:p>
    <w:p w14:paraId="5EEAB5BF" w14:textId="77777777" w:rsidR="0098778D" w:rsidRPr="0098778D" w:rsidRDefault="0098778D" w:rsidP="0098778D">
      <w:pPr>
        <w:pStyle w:val="PargrafodaLista"/>
        <w:rPr>
          <w:b/>
          <w:sz w:val="22"/>
          <w:szCs w:val="22"/>
          <w:lang w:eastAsia="pt-BR"/>
        </w:rPr>
      </w:pPr>
    </w:p>
    <w:p w14:paraId="6D4B3A26" w14:textId="77777777" w:rsidR="003842A2" w:rsidRPr="0098778D" w:rsidRDefault="003842A2" w:rsidP="003842A2">
      <w:pPr>
        <w:pStyle w:val="PargrafodaLista"/>
        <w:numPr>
          <w:ilvl w:val="1"/>
          <w:numId w:val="22"/>
        </w:numPr>
        <w:tabs>
          <w:tab w:val="left" w:pos="567"/>
          <w:tab w:val="left" w:pos="851"/>
        </w:tabs>
        <w:ind w:left="0" w:firstLine="0"/>
        <w:rPr>
          <w:b/>
          <w:sz w:val="22"/>
          <w:szCs w:val="22"/>
          <w:lang w:eastAsia="pt-BR"/>
        </w:rPr>
      </w:pPr>
      <w:r w:rsidRPr="0098778D">
        <w:rPr>
          <w:sz w:val="22"/>
          <w:szCs w:val="22"/>
          <w:lang w:eastAsia="pt-BR"/>
        </w:rPr>
        <w:t xml:space="preserve">Erros no preenchimento da planilha </w:t>
      </w:r>
      <w:r w:rsidR="0098778D" w:rsidRPr="0098778D">
        <w:rPr>
          <w:sz w:val="22"/>
          <w:szCs w:val="22"/>
          <w:lang w:eastAsia="pt-BR"/>
        </w:rPr>
        <w:t>não</w:t>
      </w:r>
      <w:r w:rsidRPr="0098778D">
        <w:rPr>
          <w:sz w:val="22"/>
          <w:szCs w:val="22"/>
          <w:lang w:eastAsia="pt-BR"/>
        </w:rPr>
        <w:t xml:space="preserve"> constituem motivo para a </w:t>
      </w:r>
      <w:r w:rsidR="0098778D" w:rsidRPr="0098778D">
        <w:rPr>
          <w:sz w:val="22"/>
          <w:szCs w:val="22"/>
          <w:lang w:eastAsia="pt-BR"/>
        </w:rPr>
        <w:t>desclassificação</w:t>
      </w:r>
      <w:r w:rsidRPr="0098778D">
        <w:rPr>
          <w:sz w:val="22"/>
          <w:szCs w:val="22"/>
          <w:lang w:eastAsia="pt-BR"/>
        </w:rPr>
        <w:t xml:space="preserve"> da proposta. A planilha </w:t>
      </w:r>
      <w:r w:rsidR="0098778D" w:rsidRPr="0098778D">
        <w:rPr>
          <w:sz w:val="22"/>
          <w:szCs w:val="22"/>
          <w:lang w:eastAsia="pt-BR"/>
        </w:rPr>
        <w:t>poderá</w:t>
      </w:r>
      <w:r w:rsidRPr="0098778D">
        <w:rPr>
          <w:sz w:val="22"/>
          <w:szCs w:val="22"/>
          <w:lang w:eastAsia="pt-BR"/>
        </w:rPr>
        <w:t>́ ser ajustada pelo licitante, no prazo indicado pelo Pregoeiro, desde que não haja majoração do preço.</w:t>
      </w:r>
    </w:p>
    <w:p w14:paraId="7A02B4DE" w14:textId="77777777" w:rsidR="0098778D" w:rsidRPr="0098778D" w:rsidRDefault="0098778D" w:rsidP="0098778D">
      <w:pPr>
        <w:pStyle w:val="PargrafodaLista"/>
        <w:rPr>
          <w:b/>
          <w:sz w:val="22"/>
          <w:szCs w:val="22"/>
          <w:lang w:eastAsia="pt-BR"/>
        </w:rPr>
      </w:pPr>
    </w:p>
    <w:p w14:paraId="54E1AC99" w14:textId="77777777" w:rsidR="003842A2" w:rsidRPr="00C71FF0" w:rsidRDefault="00C71FF0" w:rsidP="003842A2">
      <w:pPr>
        <w:pStyle w:val="PargrafodaLista"/>
        <w:numPr>
          <w:ilvl w:val="2"/>
          <w:numId w:val="22"/>
        </w:numPr>
        <w:tabs>
          <w:tab w:val="left" w:pos="567"/>
          <w:tab w:val="left" w:pos="851"/>
        </w:tabs>
        <w:ind w:left="0" w:firstLine="0"/>
        <w:rPr>
          <w:b/>
          <w:sz w:val="22"/>
          <w:szCs w:val="22"/>
          <w:lang w:eastAsia="pt-BR"/>
        </w:rPr>
      </w:pPr>
      <w:r>
        <w:rPr>
          <w:sz w:val="22"/>
          <w:szCs w:val="22"/>
          <w:lang w:eastAsia="pt-BR"/>
        </w:rPr>
        <w:tab/>
      </w:r>
      <w:proofErr w:type="gramStart"/>
      <w:r>
        <w:rPr>
          <w:sz w:val="22"/>
          <w:szCs w:val="22"/>
          <w:lang w:eastAsia="pt-BR"/>
        </w:rPr>
        <w:t>o</w:t>
      </w:r>
      <w:proofErr w:type="gramEnd"/>
      <w:r w:rsidR="003842A2" w:rsidRPr="00C71FF0">
        <w:rPr>
          <w:sz w:val="22"/>
          <w:szCs w:val="22"/>
          <w:lang w:eastAsia="pt-BR"/>
        </w:rPr>
        <w:t xml:space="preserve"> ajuste de que trata este dispositivo se limita a sanar erros ou falhas que não alterem a substância das propostas;</w:t>
      </w:r>
    </w:p>
    <w:p w14:paraId="70A73E79" w14:textId="77777777" w:rsidR="00C71FF0" w:rsidRPr="00C71FF0" w:rsidRDefault="00C71FF0" w:rsidP="00C71FF0">
      <w:pPr>
        <w:pStyle w:val="PargrafodaLista"/>
        <w:tabs>
          <w:tab w:val="left" w:pos="567"/>
          <w:tab w:val="left" w:pos="851"/>
        </w:tabs>
        <w:ind w:left="0"/>
        <w:rPr>
          <w:b/>
          <w:sz w:val="22"/>
          <w:szCs w:val="22"/>
          <w:lang w:eastAsia="pt-BR"/>
        </w:rPr>
      </w:pPr>
    </w:p>
    <w:p w14:paraId="5B14A071" w14:textId="77777777" w:rsidR="003842A2" w:rsidRPr="00C71FF0" w:rsidRDefault="00C71FF0" w:rsidP="003842A2">
      <w:pPr>
        <w:pStyle w:val="PargrafodaLista"/>
        <w:numPr>
          <w:ilvl w:val="2"/>
          <w:numId w:val="22"/>
        </w:numPr>
        <w:tabs>
          <w:tab w:val="left" w:pos="567"/>
          <w:tab w:val="left" w:pos="851"/>
        </w:tabs>
        <w:ind w:left="0" w:firstLine="0"/>
        <w:rPr>
          <w:b/>
          <w:sz w:val="22"/>
          <w:szCs w:val="22"/>
          <w:lang w:eastAsia="pt-BR"/>
        </w:rPr>
      </w:pPr>
      <w:proofErr w:type="gramStart"/>
      <w:r>
        <w:rPr>
          <w:sz w:val="22"/>
          <w:szCs w:val="22"/>
          <w:lang w:eastAsia="pt-BR"/>
        </w:rPr>
        <w:t>c</w:t>
      </w:r>
      <w:r w:rsidR="003842A2" w:rsidRPr="00C71FF0">
        <w:rPr>
          <w:sz w:val="22"/>
          <w:szCs w:val="22"/>
          <w:lang w:eastAsia="pt-BR"/>
        </w:rPr>
        <w:t>onsidera</w:t>
      </w:r>
      <w:proofErr w:type="gramEnd"/>
      <w:r w:rsidR="003842A2" w:rsidRPr="00C71FF0">
        <w:rPr>
          <w:sz w:val="22"/>
          <w:szCs w:val="22"/>
          <w:lang w:eastAsia="pt-BR"/>
        </w:rPr>
        <w:t xml:space="preserve">-se erro no preenchimento da planilha passível de correção a </w:t>
      </w:r>
      <w:r w:rsidRPr="00C71FF0">
        <w:rPr>
          <w:sz w:val="22"/>
          <w:szCs w:val="22"/>
          <w:lang w:eastAsia="pt-BR"/>
        </w:rPr>
        <w:t>indicação</w:t>
      </w:r>
      <w:r w:rsidR="003842A2" w:rsidRPr="00C71FF0">
        <w:rPr>
          <w:sz w:val="22"/>
          <w:szCs w:val="22"/>
          <w:lang w:eastAsia="pt-BR"/>
        </w:rPr>
        <w:t xml:space="preserve"> de recolhimento de impostos e </w:t>
      </w:r>
      <w:r w:rsidRPr="00C71FF0">
        <w:rPr>
          <w:sz w:val="22"/>
          <w:szCs w:val="22"/>
          <w:lang w:eastAsia="pt-BR"/>
        </w:rPr>
        <w:t>contribuições</w:t>
      </w:r>
      <w:r w:rsidR="003842A2" w:rsidRPr="00C71FF0">
        <w:rPr>
          <w:sz w:val="22"/>
          <w:szCs w:val="22"/>
          <w:lang w:eastAsia="pt-BR"/>
        </w:rPr>
        <w:t xml:space="preserve"> na forma do Simples Nacional, quando não cabível esse regime.</w:t>
      </w:r>
    </w:p>
    <w:p w14:paraId="415BEBE3" w14:textId="77777777" w:rsidR="00C71FF0" w:rsidRPr="00C71FF0" w:rsidRDefault="00C71FF0" w:rsidP="00C71FF0">
      <w:pPr>
        <w:pStyle w:val="PargrafodaLista"/>
        <w:rPr>
          <w:b/>
          <w:sz w:val="22"/>
          <w:szCs w:val="22"/>
          <w:lang w:eastAsia="pt-BR"/>
        </w:rPr>
      </w:pPr>
    </w:p>
    <w:p w14:paraId="7E753F53" w14:textId="77777777" w:rsidR="003842A2" w:rsidRPr="00F71C43" w:rsidRDefault="003842A2" w:rsidP="003842A2">
      <w:pPr>
        <w:pStyle w:val="PargrafodaLista"/>
        <w:numPr>
          <w:ilvl w:val="1"/>
          <w:numId w:val="22"/>
        </w:numPr>
        <w:tabs>
          <w:tab w:val="left" w:pos="567"/>
          <w:tab w:val="left" w:pos="851"/>
        </w:tabs>
        <w:ind w:left="0" w:firstLine="0"/>
        <w:rPr>
          <w:b/>
          <w:sz w:val="22"/>
          <w:szCs w:val="22"/>
          <w:lang w:eastAsia="pt-BR"/>
        </w:rPr>
      </w:pPr>
      <w:r w:rsidRPr="00C71FF0">
        <w:rPr>
          <w:sz w:val="22"/>
          <w:szCs w:val="22"/>
          <w:lang w:eastAsia="pt-BR"/>
        </w:rPr>
        <w:t>Para fins de análise da proposta quanto ao cumprimento das especificações do objeto, poderá ser colhida a manifestação escrita do setor requisitante do serviço ou da área especializada no objeto.</w:t>
      </w:r>
    </w:p>
    <w:p w14:paraId="730B4783" w14:textId="77777777" w:rsidR="00F71C43" w:rsidRPr="00F71C43" w:rsidRDefault="00F71C43" w:rsidP="00F71C43">
      <w:pPr>
        <w:pStyle w:val="PargrafodaLista"/>
        <w:tabs>
          <w:tab w:val="left" w:pos="567"/>
          <w:tab w:val="left" w:pos="851"/>
        </w:tabs>
        <w:ind w:left="0"/>
        <w:rPr>
          <w:b/>
          <w:sz w:val="22"/>
          <w:szCs w:val="22"/>
          <w:lang w:eastAsia="pt-BR"/>
        </w:rPr>
      </w:pPr>
    </w:p>
    <w:p w14:paraId="12C3703E" w14:textId="77777777" w:rsidR="003842A2" w:rsidRPr="00D85D37" w:rsidRDefault="003842A2" w:rsidP="003842A2">
      <w:pPr>
        <w:pStyle w:val="PargrafodaLista"/>
        <w:numPr>
          <w:ilvl w:val="1"/>
          <w:numId w:val="22"/>
        </w:numPr>
        <w:tabs>
          <w:tab w:val="left" w:pos="567"/>
          <w:tab w:val="left" w:pos="851"/>
        </w:tabs>
        <w:ind w:left="0" w:firstLine="0"/>
        <w:rPr>
          <w:b/>
          <w:sz w:val="22"/>
          <w:szCs w:val="22"/>
          <w:lang w:eastAsia="pt-BR"/>
        </w:rPr>
      </w:pPr>
      <w:r w:rsidRPr="00F71C43">
        <w:rPr>
          <w:sz w:val="22"/>
          <w:szCs w:val="22"/>
          <w:lang w:eastAsia="pt-BR"/>
        </w:rPr>
        <w:t>Se a proposta ou lance vencedor for desclassificado, o Pregoeiro examinará a proposta ou lance subsequente, e, assim sucessivamente, na ordem de classificação.</w:t>
      </w:r>
    </w:p>
    <w:p w14:paraId="6EB5B38B" w14:textId="77777777" w:rsidR="00D85D37" w:rsidRPr="00D85D37" w:rsidRDefault="00D85D37" w:rsidP="00D85D37">
      <w:pPr>
        <w:pStyle w:val="PargrafodaLista"/>
        <w:rPr>
          <w:b/>
          <w:sz w:val="22"/>
          <w:szCs w:val="22"/>
          <w:lang w:eastAsia="pt-BR"/>
        </w:rPr>
      </w:pPr>
    </w:p>
    <w:p w14:paraId="4BB5BE1A" w14:textId="77777777" w:rsidR="003842A2" w:rsidRPr="00D85D37" w:rsidRDefault="003842A2" w:rsidP="003842A2">
      <w:pPr>
        <w:pStyle w:val="PargrafodaLista"/>
        <w:numPr>
          <w:ilvl w:val="1"/>
          <w:numId w:val="22"/>
        </w:numPr>
        <w:tabs>
          <w:tab w:val="left" w:pos="567"/>
          <w:tab w:val="left" w:pos="851"/>
        </w:tabs>
        <w:ind w:left="0" w:firstLine="0"/>
        <w:rPr>
          <w:b/>
          <w:sz w:val="22"/>
          <w:szCs w:val="22"/>
          <w:lang w:eastAsia="pt-BR"/>
        </w:rPr>
      </w:pPr>
      <w:r w:rsidRPr="00D85D37">
        <w:rPr>
          <w:sz w:val="22"/>
          <w:szCs w:val="22"/>
          <w:lang w:eastAsia="pt-BR"/>
        </w:rPr>
        <w:t>Havendo necessidade, o Pregoeiro suspenderá a sessão, informando no “chat” a nova data e horário para a continuidade da mesma.</w:t>
      </w:r>
    </w:p>
    <w:p w14:paraId="164AC6C9" w14:textId="77777777" w:rsidR="00D85D37" w:rsidRPr="00D85D37" w:rsidRDefault="00D85D37" w:rsidP="00D85D37">
      <w:pPr>
        <w:pStyle w:val="PargrafodaLista"/>
        <w:rPr>
          <w:b/>
          <w:sz w:val="22"/>
          <w:szCs w:val="22"/>
          <w:lang w:eastAsia="pt-BR"/>
        </w:rPr>
      </w:pPr>
    </w:p>
    <w:p w14:paraId="4DB8D09B" w14:textId="77777777" w:rsidR="003842A2" w:rsidRPr="00D85D37" w:rsidRDefault="003842A2" w:rsidP="003842A2">
      <w:pPr>
        <w:pStyle w:val="PargrafodaLista"/>
        <w:numPr>
          <w:ilvl w:val="1"/>
          <w:numId w:val="22"/>
        </w:numPr>
        <w:tabs>
          <w:tab w:val="left" w:pos="567"/>
          <w:tab w:val="left" w:pos="851"/>
        </w:tabs>
        <w:ind w:left="0" w:firstLine="0"/>
        <w:rPr>
          <w:b/>
          <w:sz w:val="22"/>
          <w:szCs w:val="22"/>
          <w:lang w:eastAsia="pt-BR"/>
        </w:rPr>
      </w:pPr>
      <w:r w:rsidRPr="00D85D37">
        <w:rPr>
          <w:sz w:val="22"/>
          <w:szCs w:val="22"/>
          <w:lang w:eastAsia="pt-BR"/>
        </w:rPr>
        <w:t xml:space="preserve">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w:t>
      </w:r>
      <w:proofErr w:type="spellStart"/>
      <w:r w:rsidRPr="00D85D37">
        <w:rPr>
          <w:sz w:val="22"/>
          <w:szCs w:val="22"/>
          <w:lang w:eastAsia="pt-BR"/>
        </w:rPr>
        <w:t>LC</w:t>
      </w:r>
      <w:proofErr w:type="spellEnd"/>
      <w:r w:rsidRPr="00D85D37">
        <w:rPr>
          <w:sz w:val="22"/>
          <w:szCs w:val="22"/>
          <w:lang w:eastAsia="pt-BR"/>
        </w:rPr>
        <w:t xml:space="preserve"> nº 123, de 2006, seguindo-se a disciplina antes estabelecida, se for o caso.</w:t>
      </w:r>
    </w:p>
    <w:p w14:paraId="46279E01" w14:textId="77777777" w:rsidR="00D85D37" w:rsidRPr="00D85D37" w:rsidRDefault="00D85D37" w:rsidP="00D85D37">
      <w:pPr>
        <w:pStyle w:val="PargrafodaLista"/>
        <w:rPr>
          <w:b/>
          <w:sz w:val="22"/>
          <w:szCs w:val="22"/>
          <w:lang w:eastAsia="pt-BR"/>
        </w:rPr>
      </w:pPr>
    </w:p>
    <w:p w14:paraId="78E56214" w14:textId="77777777" w:rsidR="003842A2" w:rsidRPr="00D85D37" w:rsidRDefault="003842A2" w:rsidP="003842A2">
      <w:pPr>
        <w:pStyle w:val="PargrafodaLista"/>
        <w:numPr>
          <w:ilvl w:val="1"/>
          <w:numId w:val="22"/>
        </w:numPr>
        <w:tabs>
          <w:tab w:val="left" w:pos="567"/>
          <w:tab w:val="left" w:pos="851"/>
        </w:tabs>
        <w:ind w:left="0" w:firstLine="0"/>
        <w:rPr>
          <w:b/>
          <w:sz w:val="22"/>
          <w:szCs w:val="22"/>
          <w:lang w:eastAsia="pt-BR"/>
        </w:rPr>
      </w:pPr>
      <w:r w:rsidRPr="00D85D37">
        <w:rPr>
          <w:sz w:val="22"/>
          <w:szCs w:val="22"/>
          <w:lang w:eastAsia="pt-BR"/>
        </w:rPr>
        <w:t>Encerrada a análise quanto à aceitação da proposta, o pregoeiro verificará a habilitação do licitante, observado o disposto neste Edital</w:t>
      </w:r>
      <w:r w:rsidR="00D85D37">
        <w:rPr>
          <w:sz w:val="22"/>
          <w:szCs w:val="22"/>
          <w:lang w:eastAsia="pt-BR"/>
        </w:rPr>
        <w:t>.</w:t>
      </w:r>
    </w:p>
    <w:p w14:paraId="12F091AE" w14:textId="77777777" w:rsidR="00D85D37" w:rsidRDefault="00D85D37" w:rsidP="00D85D37">
      <w:pPr>
        <w:pStyle w:val="PargrafodaLista"/>
        <w:rPr>
          <w:b/>
          <w:sz w:val="22"/>
          <w:szCs w:val="22"/>
          <w:lang w:eastAsia="pt-BR"/>
        </w:rPr>
      </w:pPr>
    </w:p>
    <w:p w14:paraId="22BBF658" w14:textId="77777777" w:rsidR="006134BF" w:rsidRDefault="006134BF" w:rsidP="00D85D37">
      <w:pPr>
        <w:pStyle w:val="PargrafodaLista"/>
        <w:rPr>
          <w:b/>
          <w:sz w:val="22"/>
          <w:szCs w:val="22"/>
          <w:lang w:eastAsia="pt-BR"/>
        </w:rPr>
      </w:pPr>
    </w:p>
    <w:p w14:paraId="1FE654B4" w14:textId="77777777" w:rsidR="006134BF" w:rsidRDefault="006134BF" w:rsidP="00D85D37">
      <w:pPr>
        <w:pStyle w:val="PargrafodaLista"/>
        <w:rPr>
          <w:b/>
          <w:sz w:val="22"/>
          <w:szCs w:val="22"/>
          <w:lang w:eastAsia="pt-BR"/>
        </w:rPr>
      </w:pPr>
    </w:p>
    <w:p w14:paraId="624C42D9" w14:textId="77777777" w:rsidR="006134BF" w:rsidRPr="00D85D37" w:rsidRDefault="006134BF" w:rsidP="00D85D37">
      <w:pPr>
        <w:pStyle w:val="PargrafodaLista"/>
        <w:rPr>
          <w:b/>
          <w:sz w:val="22"/>
          <w:szCs w:val="22"/>
          <w:lang w:eastAsia="pt-BR"/>
        </w:rPr>
      </w:pPr>
    </w:p>
    <w:p w14:paraId="32116FCB" w14:textId="77777777" w:rsidR="003842A2" w:rsidRDefault="003842A2" w:rsidP="003842A2">
      <w:pPr>
        <w:pStyle w:val="PargrafodaLista"/>
        <w:numPr>
          <w:ilvl w:val="0"/>
          <w:numId w:val="22"/>
        </w:numPr>
        <w:tabs>
          <w:tab w:val="left" w:pos="567"/>
          <w:tab w:val="left" w:pos="851"/>
        </w:tabs>
        <w:ind w:left="0" w:firstLine="0"/>
        <w:rPr>
          <w:b/>
          <w:sz w:val="22"/>
          <w:szCs w:val="22"/>
          <w:lang w:eastAsia="pt-BR"/>
        </w:rPr>
      </w:pPr>
      <w:r w:rsidRPr="008C76BA">
        <w:rPr>
          <w:b/>
          <w:sz w:val="22"/>
          <w:szCs w:val="22"/>
          <w:lang w:eastAsia="pt-BR"/>
        </w:rPr>
        <w:lastRenderedPageBreak/>
        <w:t xml:space="preserve">HABILITAÇÃO </w:t>
      </w:r>
    </w:p>
    <w:p w14:paraId="61FA7F55" w14:textId="77777777" w:rsidR="000A22D1" w:rsidRDefault="000A22D1" w:rsidP="000A22D1">
      <w:pPr>
        <w:pStyle w:val="PargrafodaLista"/>
        <w:tabs>
          <w:tab w:val="left" w:pos="567"/>
          <w:tab w:val="left" w:pos="851"/>
        </w:tabs>
        <w:ind w:left="0"/>
        <w:rPr>
          <w:b/>
          <w:sz w:val="22"/>
          <w:szCs w:val="22"/>
          <w:lang w:eastAsia="pt-BR"/>
        </w:rPr>
      </w:pPr>
    </w:p>
    <w:p w14:paraId="61F3CFBF" w14:textId="77777777" w:rsidR="003842A2" w:rsidRPr="000A22D1" w:rsidRDefault="003842A2" w:rsidP="003842A2">
      <w:pPr>
        <w:pStyle w:val="PargrafodaLista"/>
        <w:numPr>
          <w:ilvl w:val="1"/>
          <w:numId w:val="22"/>
        </w:numPr>
        <w:tabs>
          <w:tab w:val="left" w:pos="567"/>
          <w:tab w:val="left" w:pos="851"/>
        </w:tabs>
        <w:ind w:left="0" w:firstLine="0"/>
        <w:rPr>
          <w:b/>
          <w:sz w:val="22"/>
          <w:szCs w:val="22"/>
          <w:lang w:eastAsia="pt-BR"/>
        </w:rPr>
      </w:pPr>
      <w:r w:rsidRPr="000A22D1">
        <w:rPr>
          <w:sz w:val="22"/>
          <w:szCs w:val="22"/>
          <w:lang w:eastAsia="pt-BR"/>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w:t>
      </w:r>
      <w:r w:rsidR="000A22D1">
        <w:rPr>
          <w:sz w:val="22"/>
          <w:szCs w:val="22"/>
          <w:lang w:eastAsia="pt-BR"/>
        </w:rPr>
        <w:t>sulta aos seguintes cadastros:</w:t>
      </w:r>
    </w:p>
    <w:p w14:paraId="6175B37E" w14:textId="77777777" w:rsidR="000A22D1" w:rsidRDefault="000A22D1" w:rsidP="000A22D1">
      <w:pPr>
        <w:pStyle w:val="PargrafodaLista"/>
        <w:tabs>
          <w:tab w:val="left" w:pos="567"/>
          <w:tab w:val="left" w:pos="851"/>
        </w:tabs>
        <w:ind w:left="0"/>
        <w:rPr>
          <w:sz w:val="22"/>
          <w:szCs w:val="22"/>
          <w:lang w:eastAsia="pt-BR"/>
        </w:rPr>
      </w:pPr>
    </w:p>
    <w:p w14:paraId="7B73D232" w14:textId="77777777" w:rsidR="000A22D1" w:rsidRDefault="000A22D1" w:rsidP="000A22D1">
      <w:pPr>
        <w:pStyle w:val="PargrafodaLista"/>
        <w:numPr>
          <w:ilvl w:val="0"/>
          <w:numId w:val="23"/>
        </w:numPr>
        <w:tabs>
          <w:tab w:val="left" w:pos="567"/>
        </w:tabs>
        <w:ind w:left="0" w:firstLine="0"/>
        <w:rPr>
          <w:sz w:val="22"/>
          <w:szCs w:val="22"/>
          <w:lang w:eastAsia="pt-BR"/>
        </w:rPr>
      </w:pPr>
      <w:proofErr w:type="spellStart"/>
      <w:r w:rsidRPr="000A22D1">
        <w:rPr>
          <w:sz w:val="22"/>
          <w:szCs w:val="22"/>
          <w:lang w:eastAsia="pt-BR"/>
        </w:rPr>
        <w:t>SICAF</w:t>
      </w:r>
      <w:proofErr w:type="spellEnd"/>
      <w:r w:rsidRPr="000A22D1">
        <w:rPr>
          <w:sz w:val="22"/>
          <w:szCs w:val="22"/>
          <w:lang w:eastAsia="pt-BR"/>
        </w:rPr>
        <w:t>;</w:t>
      </w:r>
    </w:p>
    <w:p w14:paraId="22AD6749" w14:textId="77777777" w:rsidR="006134BF" w:rsidRPr="000A22D1" w:rsidRDefault="006134BF" w:rsidP="006134BF">
      <w:pPr>
        <w:pStyle w:val="PargrafodaLista"/>
        <w:tabs>
          <w:tab w:val="left" w:pos="567"/>
        </w:tabs>
        <w:ind w:left="0"/>
        <w:rPr>
          <w:sz w:val="22"/>
          <w:szCs w:val="22"/>
          <w:lang w:eastAsia="pt-BR"/>
        </w:rPr>
      </w:pPr>
    </w:p>
    <w:p w14:paraId="2553B7CF" w14:textId="77777777" w:rsidR="000A22D1" w:rsidRDefault="000A22D1" w:rsidP="000A22D1">
      <w:pPr>
        <w:pStyle w:val="PargrafodaLista"/>
        <w:numPr>
          <w:ilvl w:val="0"/>
          <w:numId w:val="23"/>
        </w:numPr>
        <w:tabs>
          <w:tab w:val="left" w:pos="567"/>
        </w:tabs>
        <w:ind w:left="0" w:firstLine="0"/>
        <w:rPr>
          <w:sz w:val="22"/>
          <w:szCs w:val="22"/>
          <w:lang w:eastAsia="pt-BR"/>
        </w:rPr>
      </w:pPr>
      <w:r w:rsidRPr="000A22D1">
        <w:rPr>
          <w:sz w:val="22"/>
          <w:szCs w:val="22"/>
          <w:lang w:eastAsia="pt-BR"/>
        </w:rPr>
        <w:t xml:space="preserve">Cadastro Nacional de Empresas Inidôneas e Suspensas - </w:t>
      </w:r>
      <w:proofErr w:type="spellStart"/>
      <w:r w:rsidRPr="000A22D1">
        <w:rPr>
          <w:sz w:val="22"/>
          <w:szCs w:val="22"/>
          <w:lang w:eastAsia="pt-BR"/>
        </w:rPr>
        <w:t>CEIS</w:t>
      </w:r>
      <w:proofErr w:type="spellEnd"/>
      <w:r w:rsidRPr="000A22D1">
        <w:rPr>
          <w:sz w:val="22"/>
          <w:szCs w:val="22"/>
          <w:lang w:eastAsia="pt-BR"/>
        </w:rPr>
        <w:t>, mantido pela Controladoria-Geral da União (</w:t>
      </w:r>
      <w:proofErr w:type="spellStart"/>
      <w:r w:rsidR="007940A9">
        <w:rPr>
          <w:rStyle w:val="Hyperlink"/>
          <w:sz w:val="22"/>
          <w:szCs w:val="22"/>
          <w:lang w:eastAsia="pt-BR"/>
        </w:rPr>
        <w:fldChar w:fldCharType="begin"/>
      </w:r>
      <w:r w:rsidR="007940A9">
        <w:rPr>
          <w:rStyle w:val="Hyperlink"/>
          <w:sz w:val="22"/>
          <w:szCs w:val="22"/>
          <w:lang w:eastAsia="pt-BR"/>
        </w:rPr>
        <w:instrText xml:space="preserve"> HYPERLINK "http://www.portaldatransparencia.gov.br/ceis" </w:instrText>
      </w:r>
      <w:r w:rsidR="007940A9">
        <w:rPr>
          <w:rStyle w:val="Hyperlink"/>
          <w:sz w:val="22"/>
          <w:szCs w:val="22"/>
          <w:lang w:eastAsia="pt-BR"/>
        </w:rPr>
        <w:fldChar w:fldCharType="separate"/>
      </w:r>
      <w:r w:rsidR="007C62B8" w:rsidRPr="009B6DD6">
        <w:rPr>
          <w:rStyle w:val="Hyperlink"/>
          <w:sz w:val="22"/>
          <w:szCs w:val="22"/>
          <w:lang w:eastAsia="pt-BR"/>
        </w:rPr>
        <w:t>www.portaldatransparencia.gov.br</w:t>
      </w:r>
      <w:proofErr w:type="spellEnd"/>
      <w:r w:rsidR="007C62B8" w:rsidRPr="009B6DD6">
        <w:rPr>
          <w:rStyle w:val="Hyperlink"/>
          <w:sz w:val="22"/>
          <w:szCs w:val="22"/>
          <w:lang w:eastAsia="pt-BR"/>
        </w:rPr>
        <w:t>/</w:t>
      </w:r>
      <w:proofErr w:type="spellStart"/>
      <w:r w:rsidR="007C62B8" w:rsidRPr="009B6DD6">
        <w:rPr>
          <w:rStyle w:val="Hyperlink"/>
          <w:sz w:val="22"/>
          <w:szCs w:val="22"/>
          <w:lang w:eastAsia="pt-BR"/>
        </w:rPr>
        <w:t>ceis</w:t>
      </w:r>
      <w:proofErr w:type="spellEnd"/>
      <w:r w:rsidR="007940A9">
        <w:rPr>
          <w:rStyle w:val="Hyperlink"/>
          <w:sz w:val="22"/>
          <w:szCs w:val="22"/>
          <w:lang w:eastAsia="pt-BR"/>
        </w:rPr>
        <w:fldChar w:fldCharType="end"/>
      </w:r>
      <w:r w:rsidR="007C62B8">
        <w:rPr>
          <w:sz w:val="22"/>
          <w:szCs w:val="22"/>
          <w:lang w:eastAsia="pt-BR"/>
        </w:rPr>
        <w:t>);</w:t>
      </w:r>
    </w:p>
    <w:p w14:paraId="65FA14CE" w14:textId="77777777" w:rsidR="0033768A" w:rsidRDefault="0033768A" w:rsidP="0033768A">
      <w:pPr>
        <w:pStyle w:val="PargrafodaLista"/>
        <w:tabs>
          <w:tab w:val="left" w:pos="567"/>
        </w:tabs>
        <w:ind w:left="0"/>
        <w:rPr>
          <w:sz w:val="22"/>
          <w:szCs w:val="22"/>
          <w:lang w:eastAsia="pt-BR"/>
        </w:rPr>
      </w:pPr>
    </w:p>
    <w:p w14:paraId="17BF4C8E" w14:textId="77777777" w:rsidR="000A22D1" w:rsidRDefault="000A22D1" w:rsidP="000A22D1">
      <w:pPr>
        <w:pStyle w:val="PargrafodaLista"/>
        <w:numPr>
          <w:ilvl w:val="0"/>
          <w:numId w:val="23"/>
        </w:numPr>
        <w:tabs>
          <w:tab w:val="left" w:pos="567"/>
        </w:tabs>
        <w:ind w:left="0" w:firstLine="0"/>
        <w:rPr>
          <w:sz w:val="22"/>
          <w:szCs w:val="22"/>
          <w:lang w:eastAsia="pt-BR"/>
        </w:rPr>
      </w:pPr>
      <w:r w:rsidRPr="007C62B8">
        <w:rPr>
          <w:sz w:val="22"/>
          <w:szCs w:val="22"/>
          <w:lang w:eastAsia="pt-BR"/>
        </w:rPr>
        <w:t>Cadastro Nacional de Condenações Cíveis por Atos de Improbidade Administrativa, mantido pelo Conselho Nacional de Justiça (</w:t>
      </w:r>
      <w:proofErr w:type="spellStart"/>
      <w:r w:rsidR="007940A9">
        <w:rPr>
          <w:rStyle w:val="Hyperlink"/>
          <w:sz w:val="22"/>
          <w:szCs w:val="22"/>
          <w:lang w:eastAsia="pt-BR"/>
        </w:rPr>
        <w:fldChar w:fldCharType="begin"/>
      </w:r>
      <w:r w:rsidR="007940A9">
        <w:rPr>
          <w:rStyle w:val="Hyperlink"/>
          <w:sz w:val="22"/>
          <w:szCs w:val="22"/>
          <w:lang w:eastAsia="pt-BR"/>
        </w:rPr>
        <w:instrText xml:space="preserve"> HYPERLINK "http://www.cnj.jus.br/improbidade_adm/consultar_requerido.php" </w:instrText>
      </w:r>
      <w:r w:rsidR="007940A9">
        <w:rPr>
          <w:rStyle w:val="Hyperlink"/>
          <w:sz w:val="22"/>
          <w:szCs w:val="22"/>
          <w:lang w:eastAsia="pt-BR"/>
        </w:rPr>
        <w:fldChar w:fldCharType="separate"/>
      </w:r>
      <w:r w:rsidR="007C62B8" w:rsidRPr="009B6DD6">
        <w:rPr>
          <w:rStyle w:val="Hyperlink"/>
          <w:sz w:val="22"/>
          <w:szCs w:val="22"/>
          <w:lang w:eastAsia="pt-BR"/>
        </w:rPr>
        <w:t>www.cnj.jus.br</w:t>
      </w:r>
      <w:proofErr w:type="spellEnd"/>
      <w:r w:rsidR="007C62B8" w:rsidRPr="009B6DD6">
        <w:rPr>
          <w:rStyle w:val="Hyperlink"/>
          <w:sz w:val="22"/>
          <w:szCs w:val="22"/>
          <w:lang w:eastAsia="pt-BR"/>
        </w:rPr>
        <w:t>/</w:t>
      </w:r>
      <w:proofErr w:type="spellStart"/>
      <w:r w:rsidR="007C62B8" w:rsidRPr="009B6DD6">
        <w:rPr>
          <w:rStyle w:val="Hyperlink"/>
          <w:sz w:val="22"/>
          <w:szCs w:val="22"/>
          <w:lang w:eastAsia="pt-BR"/>
        </w:rPr>
        <w:t>improbidade_adm</w:t>
      </w:r>
      <w:proofErr w:type="spellEnd"/>
      <w:r w:rsidR="007C62B8" w:rsidRPr="009B6DD6">
        <w:rPr>
          <w:rStyle w:val="Hyperlink"/>
          <w:sz w:val="22"/>
          <w:szCs w:val="22"/>
          <w:lang w:eastAsia="pt-BR"/>
        </w:rPr>
        <w:t>/</w:t>
      </w:r>
      <w:proofErr w:type="spellStart"/>
      <w:r w:rsidR="007C62B8" w:rsidRPr="009B6DD6">
        <w:rPr>
          <w:rStyle w:val="Hyperlink"/>
          <w:sz w:val="22"/>
          <w:szCs w:val="22"/>
          <w:lang w:eastAsia="pt-BR"/>
        </w:rPr>
        <w:t>consultar_requerido.php</w:t>
      </w:r>
      <w:proofErr w:type="spellEnd"/>
      <w:r w:rsidR="007940A9">
        <w:rPr>
          <w:rStyle w:val="Hyperlink"/>
          <w:sz w:val="22"/>
          <w:szCs w:val="22"/>
          <w:lang w:eastAsia="pt-BR"/>
        </w:rPr>
        <w:fldChar w:fldCharType="end"/>
      </w:r>
      <w:r w:rsidR="007C62B8" w:rsidRPr="007C62B8">
        <w:rPr>
          <w:sz w:val="22"/>
          <w:szCs w:val="22"/>
          <w:lang w:eastAsia="pt-BR"/>
        </w:rPr>
        <w:t>);</w:t>
      </w:r>
      <w:r w:rsidR="007C62B8">
        <w:rPr>
          <w:sz w:val="22"/>
          <w:szCs w:val="22"/>
          <w:lang w:eastAsia="pt-BR"/>
        </w:rPr>
        <w:t xml:space="preserve"> e</w:t>
      </w:r>
    </w:p>
    <w:p w14:paraId="45FD0B36" w14:textId="77777777" w:rsidR="0033768A" w:rsidRDefault="0033768A" w:rsidP="0033768A">
      <w:pPr>
        <w:pStyle w:val="PargrafodaLista"/>
        <w:tabs>
          <w:tab w:val="left" w:pos="567"/>
        </w:tabs>
        <w:ind w:left="0"/>
        <w:rPr>
          <w:sz w:val="22"/>
          <w:szCs w:val="22"/>
          <w:lang w:eastAsia="pt-BR"/>
        </w:rPr>
      </w:pPr>
    </w:p>
    <w:p w14:paraId="20E89A96" w14:textId="77777777" w:rsidR="000A22D1" w:rsidRDefault="000A22D1" w:rsidP="000A22D1">
      <w:pPr>
        <w:pStyle w:val="PargrafodaLista"/>
        <w:numPr>
          <w:ilvl w:val="0"/>
          <w:numId w:val="23"/>
        </w:numPr>
        <w:tabs>
          <w:tab w:val="left" w:pos="567"/>
        </w:tabs>
        <w:ind w:left="0" w:firstLine="0"/>
        <w:rPr>
          <w:sz w:val="22"/>
          <w:szCs w:val="22"/>
          <w:lang w:eastAsia="pt-BR"/>
        </w:rPr>
      </w:pPr>
      <w:r w:rsidRPr="007C62B8">
        <w:rPr>
          <w:sz w:val="22"/>
          <w:szCs w:val="22"/>
          <w:lang w:eastAsia="pt-BR"/>
        </w:rPr>
        <w:t xml:space="preserve">Lista de Inidôneos e o Cadastro Integrado de Condenações por Ilícitos Administrativos - </w:t>
      </w:r>
      <w:proofErr w:type="spellStart"/>
      <w:r w:rsidRPr="007C62B8">
        <w:rPr>
          <w:sz w:val="22"/>
          <w:szCs w:val="22"/>
          <w:lang w:eastAsia="pt-BR"/>
        </w:rPr>
        <w:t>CADICON</w:t>
      </w:r>
      <w:proofErr w:type="spellEnd"/>
      <w:r w:rsidRPr="007C62B8">
        <w:rPr>
          <w:sz w:val="22"/>
          <w:szCs w:val="22"/>
          <w:lang w:eastAsia="pt-BR"/>
        </w:rPr>
        <w:t>, mantidos pelo Tri</w:t>
      </w:r>
      <w:r w:rsidR="007C62B8">
        <w:rPr>
          <w:sz w:val="22"/>
          <w:szCs w:val="22"/>
          <w:lang w:eastAsia="pt-BR"/>
        </w:rPr>
        <w:t>bunal de Contas da União – TCU.</w:t>
      </w:r>
    </w:p>
    <w:p w14:paraId="167F2C69" w14:textId="77777777" w:rsidR="007C62B8" w:rsidRDefault="007C62B8" w:rsidP="007C62B8">
      <w:pPr>
        <w:tabs>
          <w:tab w:val="left" w:pos="567"/>
        </w:tabs>
        <w:rPr>
          <w:sz w:val="22"/>
          <w:szCs w:val="22"/>
          <w:lang w:eastAsia="pt-BR"/>
        </w:rPr>
      </w:pPr>
    </w:p>
    <w:p w14:paraId="27D7694D" w14:textId="77777777" w:rsidR="003842A2" w:rsidRPr="004F1ED2" w:rsidRDefault="003842A2" w:rsidP="003842A2">
      <w:pPr>
        <w:pStyle w:val="PargrafodaLista"/>
        <w:numPr>
          <w:ilvl w:val="2"/>
          <w:numId w:val="22"/>
        </w:numPr>
        <w:tabs>
          <w:tab w:val="left" w:pos="567"/>
          <w:tab w:val="left" w:pos="851"/>
        </w:tabs>
        <w:ind w:left="0" w:firstLine="0"/>
        <w:rPr>
          <w:b/>
          <w:sz w:val="22"/>
          <w:szCs w:val="22"/>
          <w:lang w:eastAsia="pt-BR"/>
        </w:rPr>
      </w:pPr>
      <w:r w:rsidRPr="004F1ED2">
        <w:rPr>
          <w:sz w:val="22"/>
          <w:szCs w:val="22"/>
          <w:lang w:eastAsia="pt-BR"/>
        </w:rPr>
        <w:t>Para a consulta de licitantes pessoa jurídica poderá haver a substituição das consultas das alíneas “b”, “c” e “d” acima pela Consulta Consolidada de Pessoa Jurídica do TCU (</w:t>
      </w:r>
      <w:proofErr w:type="spellStart"/>
      <w:r w:rsidR="007940A9">
        <w:rPr>
          <w:rStyle w:val="Hyperlink"/>
          <w:sz w:val="22"/>
          <w:szCs w:val="22"/>
          <w:lang w:eastAsia="pt-BR"/>
        </w:rPr>
        <w:fldChar w:fldCharType="begin"/>
      </w:r>
      <w:r w:rsidR="007940A9">
        <w:rPr>
          <w:rStyle w:val="Hyperlink"/>
          <w:sz w:val="22"/>
          <w:szCs w:val="22"/>
          <w:lang w:eastAsia="pt-BR"/>
        </w:rPr>
        <w:instrText xml:space="preserve"> HYPERLINK "https://certidoesapf.apps.tcu.gov.br/" </w:instrText>
      </w:r>
      <w:r w:rsidR="007940A9">
        <w:rPr>
          <w:rStyle w:val="Hyperlink"/>
          <w:sz w:val="22"/>
          <w:szCs w:val="22"/>
          <w:lang w:eastAsia="pt-BR"/>
        </w:rPr>
        <w:fldChar w:fldCharType="separate"/>
      </w:r>
      <w:r w:rsidR="004F1ED2" w:rsidRPr="009B6DD6">
        <w:rPr>
          <w:rStyle w:val="Hyperlink"/>
          <w:sz w:val="22"/>
          <w:szCs w:val="22"/>
          <w:lang w:eastAsia="pt-BR"/>
        </w:rPr>
        <w:t>https</w:t>
      </w:r>
      <w:proofErr w:type="spellEnd"/>
      <w:r w:rsidR="004F1ED2" w:rsidRPr="009B6DD6">
        <w:rPr>
          <w:rStyle w:val="Hyperlink"/>
          <w:sz w:val="22"/>
          <w:szCs w:val="22"/>
          <w:lang w:eastAsia="pt-BR"/>
        </w:rPr>
        <w:t>://</w:t>
      </w:r>
      <w:proofErr w:type="spellStart"/>
      <w:r w:rsidR="004F1ED2" w:rsidRPr="009B6DD6">
        <w:rPr>
          <w:rStyle w:val="Hyperlink"/>
          <w:sz w:val="22"/>
          <w:szCs w:val="22"/>
          <w:lang w:eastAsia="pt-BR"/>
        </w:rPr>
        <w:t>certidoesapf.apps.tcu.gov.br</w:t>
      </w:r>
      <w:proofErr w:type="spellEnd"/>
      <w:r w:rsidR="004F1ED2" w:rsidRPr="009B6DD6">
        <w:rPr>
          <w:rStyle w:val="Hyperlink"/>
          <w:sz w:val="22"/>
          <w:szCs w:val="22"/>
          <w:lang w:eastAsia="pt-BR"/>
        </w:rPr>
        <w:t>/</w:t>
      </w:r>
      <w:r w:rsidR="007940A9">
        <w:rPr>
          <w:rStyle w:val="Hyperlink"/>
          <w:sz w:val="22"/>
          <w:szCs w:val="22"/>
          <w:lang w:eastAsia="pt-BR"/>
        </w:rPr>
        <w:fldChar w:fldCharType="end"/>
      </w:r>
      <w:r w:rsidRPr="004F1ED2">
        <w:rPr>
          <w:sz w:val="22"/>
          <w:szCs w:val="22"/>
          <w:lang w:eastAsia="pt-BR"/>
        </w:rPr>
        <w:t>)</w:t>
      </w:r>
      <w:r w:rsidR="004F1ED2">
        <w:rPr>
          <w:sz w:val="22"/>
          <w:szCs w:val="22"/>
          <w:lang w:eastAsia="pt-BR"/>
        </w:rPr>
        <w:t>.</w:t>
      </w:r>
    </w:p>
    <w:p w14:paraId="0DEF6872" w14:textId="77777777" w:rsidR="004F1ED2" w:rsidRPr="004F1ED2" w:rsidRDefault="004F1ED2" w:rsidP="004F1ED2">
      <w:pPr>
        <w:pStyle w:val="PargrafodaLista"/>
        <w:tabs>
          <w:tab w:val="left" w:pos="567"/>
          <w:tab w:val="left" w:pos="851"/>
        </w:tabs>
        <w:ind w:left="0"/>
        <w:rPr>
          <w:b/>
          <w:sz w:val="22"/>
          <w:szCs w:val="22"/>
          <w:lang w:eastAsia="pt-BR"/>
        </w:rPr>
      </w:pPr>
    </w:p>
    <w:p w14:paraId="34869D1B" w14:textId="77777777" w:rsidR="003842A2" w:rsidRPr="004F1ED2" w:rsidRDefault="003842A2" w:rsidP="003842A2">
      <w:pPr>
        <w:pStyle w:val="PargrafodaLista"/>
        <w:numPr>
          <w:ilvl w:val="2"/>
          <w:numId w:val="22"/>
        </w:numPr>
        <w:tabs>
          <w:tab w:val="left" w:pos="567"/>
          <w:tab w:val="left" w:pos="851"/>
        </w:tabs>
        <w:ind w:left="0" w:firstLine="0"/>
        <w:rPr>
          <w:b/>
          <w:sz w:val="22"/>
          <w:szCs w:val="22"/>
          <w:lang w:eastAsia="pt-BR"/>
        </w:rPr>
      </w:pPr>
      <w:r w:rsidRPr="004F1ED2">
        <w:rPr>
          <w:sz w:val="22"/>
          <w:szCs w:val="22"/>
          <w:lang w:eastAsia="pt-BR"/>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2B45D76C" w14:textId="77777777" w:rsidR="004F1ED2" w:rsidRPr="004F1ED2" w:rsidRDefault="004F1ED2" w:rsidP="004F1ED2">
      <w:pPr>
        <w:pStyle w:val="PargrafodaLista"/>
        <w:rPr>
          <w:b/>
          <w:sz w:val="22"/>
          <w:szCs w:val="22"/>
          <w:lang w:eastAsia="pt-BR"/>
        </w:rPr>
      </w:pPr>
    </w:p>
    <w:p w14:paraId="31661012" w14:textId="77777777" w:rsidR="003842A2" w:rsidRPr="004F1ED2" w:rsidRDefault="004F1ED2" w:rsidP="003842A2">
      <w:pPr>
        <w:pStyle w:val="PargrafodaLista"/>
        <w:numPr>
          <w:ilvl w:val="3"/>
          <w:numId w:val="22"/>
        </w:numPr>
        <w:tabs>
          <w:tab w:val="left" w:pos="567"/>
          <w:tab w:val="left" w:pos="851"/>
        </w:tabs>
        <w:ind w:left="0" w:firstLine="0"/>
        <w:rPr>
          <w:b/>
          <w:sz w:val="22"/>
          <w:szCs w:val="22"/>
          <w:lang w:eastAsia="pt-BR"/>
        </w:rPr>
      </w:pPr>
      <w:proofErr w:type="gramStart"/>
      <w:r>
        <w:rPr>
          <w:sz w:val="22"/>
          <w:szCs w:val="22"/>
          <w:lang w:eastAsia="pt-BR"/>
        </w:rPr>
        <w:t>c</w:t>
      </w:r>
      <w:r w:rsidR="003842A2" w:rsidRPr="004F1ED2">
        <w:rPr>
          <w:sz w:val="22"/>
          <w:szCs w:val="22"/>
          <w:lang w:eastAsia="pt-BR"/>
        </w:rPr>
        <w:t>aso</w:t>
      </w:r>
      <w:proofErr w:type="gramEnd"/>
      <w:r w:rsidR="003842A2" w:rsidRPr="004F1ED2">
        <w:rPr>
          <w:sz w:val="22"/>
          <w:szCs w:val="22"/>
          <w:lang w:eastAsia="pt-BR"/>
        </w:rPr>
        <w:t xml:space="preserve"> conste na Consulta de Situação do Fornecedor a existência de Ocorrências Impeditivas Indiretas, o gestor diligenciará para verificar se houve fraude por parte das empresas apontadas no Relatório de Ocorrências Impeditivas Indiretas.</w:t>
      </w:r>
    </w:p>
    <w:p w14:paraId="3383411B" w14:textId="77777777" w:rsidR="004F1ED2" w:rsidRPr="004F1ED2" w:rsidRDefault="004F1ED2" w:rsidP="004F1ED2">
      <w:pPr>
        <w:pStyle w:val="PargrafodaLista"/>
        <w:tabs>
          <w:tab w:val="left" w:pos="567"/>
          <w:tab w:val="left" w:pos="851"/>
        </w:tabs>
        <w:ind w:left="0"/>
        <w:rPr>
          <w:b/>
          <w:sz w:val="22"/>
          <w:szCs w:val="22"/>
          <w:lang w:eastAsia="pt-BR"/>
        </w:rPr>
      </w:pPr>
    </w:p>
    <w:p w14:paraId="4D6575FC" w14:textId="77777777" w:rsidR="003842A2" w:rsidRPr="004F1ED2" w:rsidRDefault="003842A2" w:rsidP="003842A2">
      <w:pPr>
        <w:pStyle w:val="PargrafodaLista"/>
        <w:numPr>
          <w:ilvl w:val="4"/>
          <w:numId w:val="22"/>
        </w:numPr>
        <w:tabs>
          <w:tab w:val="left" w:pos="567"/>
          <w:tab w:val="left" w:pos="851"/>
        </w:tabs>
        <w:ind w:left="0" w:firstLine="0"/>
        <w:rPr>
          <w:b/>
          <w:sz w:val="22"/>
          <w:szCs w:val="22"/>
          <w:lang w:eastAsia="pt-BR"/>
        </w:rPr>
      </w:pPr>
      <w:r w:rsidRPr="004F1ED2">
        <w:rPr>
          <w:sz w:val="22"/>
          <w:szCs w:val="22"/>
          <w:lang w:eastAsia="pt-BR"/>
        </w:rPr>
        <w:tab/>
      </w:r>
      <w:proofErr w:type="spellStart"/>
      <w:proofErr w:type="gramStart"/>
      <w:r w:rsidR="004F1ED2">
        <w:rPr>
          <w:sz w:val="22"/>
          <w:szCs w:val="22"/>
          <w:lang w:eastAsia="pt-BR"/>
        </w:rPr>
        <w:t>a</w:t>
      </w:r>
      <w:proofErr w:type="spellEnd"/>
      <w:proofErr w:type="gramEnd"/>
      <w:r w:rsidRPr="004F1ED2">
        <w:rPr>
          <w:sz w:val="22"/>
          <w:szCs w:val="22"/>
          <w:lang w:eastAsia="pt-BR"/>
        </w:rPr>
        <w:t xml:space="preserve"> tentativa de burla será verificada por meio dos vínculos societários, linhas de fornecimento similares, dentre outros.</w:t>
      </w:r>
    </w:p>
    <w:p w14:paraId="486C21D5" w14:textId="77777777" w:rsidR="004F1ED2" w:rsidRPr="004F1ED2" w:rsidRDefault="004F1ED2" w:rsidP="004F1ED2">
      <w:pPr>
        <w:pStyle w:val="PargrafodaLista"/>
        <w:tabs>
          <w:tab w:val="left" w:pos="567"/>
          <w:tab w:val="left" w:pos="851"/>
        </w:tabs>
        <w:ind w:left="0"/>
        <w:rPr>
          <w:b/>
          <w:sz w:val="22"/>
          <w:szCs w:val="22"/>
          <w:lang w:eastAsia="pt-BR"/>
        </w:rPr>
      </w:pPr>
    </w:p>
    <w:p w14:paraId="775AC7AF" w14:textId="77777777" w:rsidR="003842A2" w:rsidRPr="004F1ED2" w:rsidRDefault="004F1ED2" w:rsidP="003842A2">
      <w:pPr>
        <w:pStyle w:val="PargrafodaLista"/>
        <w:numPr>
          <w:ilvl w:val="4"/>
          <w:numId w:val="22"/>
        </w:numPr>
        <w:tabs>
          <w:tab w:val="left" w:pos="567"/>
          <w:tab w:val="left" w:pos="851"/>
        </w:tabs>
        <w:ind w:left="0" w:firstLine="0"/>
        <w:rPr>
          <w:b/>
          <w:sz w:val="22"/>
          <w:szCs w:val="22"/>
          <w:lang w:eastAsia="pt-BR"/>
        </w:rPr>
      </w:pPr>
      <w:proofErr w:type="gramStart"/>
      <w:r>
        <w:rPr>
          <w:sz w:val="22"/>
          <w:szCs w:val="22"/>
          <w:lang w:eastAsia="pt-BR"/>
        </w:rPr>
        <w:t>o</w:t>
      </w:r>
      <w:proofErr w:type="gramEnd"/>
      <w:r w:rsidR="003842A2" w:rsidRPr="004F1ED2">
        <w:rPr>
          <w:sz w:val="22"/>
          <w:szCs w:val="22"/>
          <w:lang w:eastAsia="pt-BR"/>
        </w:rPr>
        <w:t xml:space="preserve"> licitante será convocado para manifestação previamente à sua desclassificação.</w:t>
      </w:r>
    </w:p>
    <w:p w14:paraId="70AB8692" w14:textId="77777777" w:rsidR="004F1ED2" w:rsidRPr="004F1ED2" w:rsidRDefault="004F1ED2" w:rsidP="004F1ED2">
      <w:pPr>
        <w:pStyle w:val="PargrafodaLista"/>
        <w:rPr>
          <w:b/>
          <w:sz w:val="22"/>
          <w:szCs w:val="22"/>
          <w:lang w:eastAsia="pt-BR"/>
        </w:rPr>
      </w:pPr>
    </w:p>
    <w:p w14:paraId="7F5694EF" w14:textId="77777777" w:rsidR="003842A2" w:rsidRPr="00334781" w:rsidRDefault="003842A2" w:rsidP="003842A2">
      <w:pPr>
        <w:pStyle w:val="PargrafodaLista"/>
        <w:numPr>
          <w:ilvl w:val="2"/>
          <w:numId w:val="22"/>
        </w:numPr>
        <w:tabs>
          <w:tab w:val="left" w:pos="567"/>
          <w:tab w:val="left" w:pos="851"/>
        </w:tabs>
        <w:ind w:left="0" w:firstLine="0"/>
        <w:rPr>
          <w:b/>
          <w:sz w:val="22"/>
          <w:szCs w:val="22"/>
          <w:lang w:eastAsia="pt-BR"/>
        </w:rPr>
      </w:pPr>
      <w:r w:rsidRPr="00334781">
        <w:rPr>
          <w:sz w:val="22"/>
          <w:szCs w:val="22"/>
          <w:lang w:eastAsia="pt-BR"/>
        </w:rPr>
        <w:t>Constatada a existência de sanção, o Pregoeiro reputará o licitante inabilitado, por falta de condição de participação.</w:t>
      </w:r>
    </w:p>
    <w:p w14:paraId="379C8571" w14:textId="77777777" w:rsidR="00334781" w:rsidRPr="00334781" w:rsidRDefault="00334781" w:rsidP="00334781">
      <w:pPr>
        <w:pStyle w:val="PargrafodaLista"/>
        <w:tabs>
          <w:tab w:val="left" w:pos="567"/>
          <w:tab w:val="left" w:pos="851"/>
        </w:tabs>
        <w:ind w:left="0"/>
        <w:rPr>
          <w:b/>
          <w:sz w:val="22"/>
          <w:szCs w:val="22"/>
          <w:lang w:eastAsia="pt-BR"/>
        </w:rPr>
      </w:pPr>
    </w:p>
    <w:p w14:paraId="0AB81A31" w14:textId="77777777" w:rsidR="003842A2" w:rsidRPr="00334781" w:rsidRDefault="003842A2" w:rsidP="003842A2">
      <w:pPr>
        <w:pStyle w:val="PargrafodaLista"/>
        <w:numPr>
          <w:ilvl w:val="2"/>
          <w:numId w:val="22"/>
        </w:numPr>
        <w:tabs>
          <w:tab w:val="left" w:pos="567"/>
          <w:tab w:val="left" w:pos="851"/>
        </w:tabs>
        <w:ind w:left="0" w:firstLine="0"/>
        <w:rPr>
          <w:b/>
          <w:sz w:val="22"/>
          <w:szCs w:val="22"/>
          <w:lang w:eastAsia="pt-BR"/>
        </w:rPr>
      </w:pPr>
      <w:r w:rsidRPr="00334781">
        <w:rPr>
          <w:sz w:val="22"/>
          <w:szCs w:val="22"/>
          <w:lang w:eastAsia="pt-BR"/>
        </w:rPr>
        <w:t xml:space="preserve">No caso de inabilitação, haverá nova verificação, pelo sistema, da eventual ocorrência do empate ficto, previsto nos </w:t>
      </w:r>
      <w:proofErr w:type="spellStart"/>
      <w:r w:rsidRPr="00334781">
        <w:rPr>
          <w:sz w:val="22"/>
          <w:szCs w:val="22"/>
          <w:lang w:eastAsia="pt-BR"/>
        </w:rPr>
        <w:t>arts</w:t>
      </w:r>
      <w:proofErr w:type="spellEnd"/>
      <w:r w:rsidRPr="00334781">
        <w:rPr>
          <w:sz w:val="22"/>
          <w:szCs w:val="22"/>
          <w:lang w:eastAsia="pt-BR"/>
        </w:rPr>
        <w:t>. 44 e 45 da Lei Complementar nº 123, de 2006, seguindo-se a disciplina antes estabelecida para aceitação da proposta subsequente.</w:t>
      </w:r>
    </w:p>
    <w:p w14:paraId="53D190FB" w14:textId="77777777" w:rsidR="00334781" w:rsidRPr="00334781" w:rsidRDefault="00334781" w:rsidP="00334781">
      <w:pPr>
        <w:pStyle w:val="PargrafodaLista"/>
        <w:rPr>
          <w:b/>
          <w:sz w:val="22"/>
          <w:szCs w:val="22"/>
          <w:lang w:eastAsia="pt-BR"/>
        </w:rPr>
      </w:pPr>
    </w:p>
    <w:p w14:paraId="29B3DC74" w14:textId="77777777" w:rsidR="003842A2" w:rsidRPr="006A531C" w:rsidRDefault="003842A2" w:rsidP="003842A2">
      <w:pPr>
        <w:pStyle w:val="PargrafodaLista"/>
        <w:numPr>
          <w:ilvl w:val="1"/>
          <w:numId w:val="22"/>
        </w:numPr>
        <w:tabs>
          <w:tab w:val="left" w:pos="567"/>
          <w:tab w:val="left" w:pos="851"/>
        </w:tabs>
        <w:ind w:left="0" w:firstLine="0"/>
        <w:rPr>
          <w:b/>
          <w:sz w:val="22"/>
          <w:szCs w:val="22"/>
          <w:lang w:eastAsia="pt-BR"/>
        </w:rPr>
      </w:pPr>
      <w:r w:rsidRPr="00334781">
        <w:rPr>
          <w:sz w:val="22"/>
          <w:szCs w:val="22"/>
          <w:lang w:eastAsia="pt-BR"/>
        </w:rPr>
        <w:t xml:space="preserve">Caso atendidas as condições de participação, a habilitação </w:t>
      </w:r>
      <w:r w:rsidR="00E964FE" w:rsidRPr="00334781">
        <w:rPr>
          <w:sz w:val="22"/>
          <w:szCs w:val="22"/>
          <w:lang w:eastAsia="pt-BR"/>
        </w:rPr>
        <w:t>do licitante</w:t>
      </w:r>
      <w:r w:rsidRPr="00334781">
        <w:rPr>
          <w:sz w:val="22"/>
          <w:szCs w:val="22"/>
          <w:lang w:eastAsia="pt-BR"/>
        </w:rPr>
        <w:t xml:space="preserve"> será verificada por meio do </w:t>
      </w:r>
      <w:proofErr w:type="spellStart"/>
      <w:r w:rsidRPr="00334781">
        <w:rPr>
          <w:sz w:val="22"/>
          <w:szCs w:val="22"/>
          <w:lang w:eastAsia="pt-BR"/>
        </w:rPr>
        <w:t>SICAF</w:t>
      </w:r>
      <w:proofErr w:type="spellEnd"/>
      <w:r w:rsidRPr="00334781">
        <w:rPr>
          <w:sz w:val="22"/>
          <w:szCs w:val="22"/>
          <w:lang w:eastAsia="pt-BR"/>
        </w:rPr>
        <w:t>, nos documentos por ele abrangidos, em relação à habilitação jurídica, à regularidade fiscal, à qualificação econômica financeira e habilitação técnica, conforme o disposto na Instrução Normativa SEGES/MP nº 03, de 2018.</w:t>
      </w:r>
    </w:p>
    <w:p w14:paraId="741D1DDD" w14:textId="77777777" w:rsidR="006A531C" w:rsidRPr="006A531C" w:rsidRDefault="006A531C" w:rsidP="006A531C">
      <w:pPr>
        <w:pStyle w:val="PargrafodaLista"/>
        <w:tabs>
          <w:tab w:val="left" w:pos="567"/>
          <w:tab w:val="left" w:pos="851"/>
        </w:tabs>
        <w:ind w:left="0"/>
        <w:rPr>
          <w:b/>
          <w:sz w:val="22"/>
          <w:szCs w:val="22"/>
          <w:lang w:eastAsia="pt-BR"/>
        </w:rPr>
      </w:pPr>
    </w:p>
    <w:p w14:paraId="1C0F8B51" w14:textId="77777777" w:rsidR="003842A2" w:rsidRPr="006A531C" w:rsidRDefault="003842A2" w:rsidP="003842A2">
      <w:pPr>
        <w:pStyle w:val="PargrafodaLista"/>
        <w:numPr>
          <w:ilvl w:val="2"/>
          <w:numId w:val="22"/>
        </w:numPr>
        <w:tabs>
          <w:tab w:val="left" w:pos="567"/>
          <w:tab w:val="left" w:pos="851"/>
        </w:tabs>
        <w:ind w:left="0" w:firstLine="0"/>
        <w:rPr>
          <w:b/>
          <w:sz w:val="22"/>
          <w:szCs w:val="22"/>
          <w:lang w:eastAsia="pt-BR"/>
        </w:rPr>
      </w:pPr>
      <w:r w:rsidRPr="006A531C">
        <w:rPr>
          <w:sz w:val="22"/>
          <w:szCs w:val="22"/>
          <w:lang w:eastAsia="pt-BR"/>
        </w:rPr>
        <w:t xml:space="preserve">O interessado, para efeitos de habilitação prevista na Instrução Normativa SEGES/MP nº 03, de 2018 mediante utilização do sistema, deverá atender às condições exigidas no cadastramento no </w:t>
      </w:r>
      <w:proofErr w:type="spellStart"/>
      <w:r w:rsidRPr="006A531C">
        <w:rPr>
          <w:sz w:val="22"/>
          <w:szCs w:val="22"/>
          <w:lang w:eastAsia="pt-BR"/>
        </w:rPr>
        <w:t>SICAF</w:t>
      </w:r>
      <w:proofErr w:type="spellEnd"/>
      <w:r w:rsidRPr="006A531C">
        <w:rPr>
          <w:sz w:val="22"/>
          <w:szCs w:val="22"/>
          <w:lang w:eastAsia="pt-BR"/>
        </w:rPr>
        <w:t xml:space="preserve"> até o terceiro dia útil anterior à data prevista</w:t>
      </w:r>
      <w:r w:rsidR="006A531C">
        <w:rPr>
          <w:sz w:val="22"/>
          <w:szCs w:val="22"/>
          <w:lang w:eastAsia="pt-BR"/>
        </w:rPr>
        <w:t xml:space="preserve"> para recebimento das propostas.</w:t>
      </w:r>
    </w:p>
    <w:p w14:paraId="1B6068C9" w14:textId="77777777" w:rsidR="006A531C" w:rsidRPr="006A531C" w:rsidRDefault="006A531C" w:rsidP="006A531C">
      <w:pPr>
        <w:pStyle w:val="PargrafodaLista"/>
        <w:tabs>
          <w:tab w:val="left" w:pos="567"/>
          <w:tab w:val="left" w:pos="851"/>
        </w:tabs>
        <w:ind w:left="0"/>
        <w:rPr>
          <w:b/>
          <w:sz w:val="22"/>
          <w:szCs w:val="22"/>
          <w:lang w:eastAsia="pt-BR"/>
        </w:rPr>
      </w:pPr>
    </w:p>
    <w:p w14:paraId="5CA0B000" w14:textId="77777777" w:rsidR="003842A2" w:rsidRPr="006A531C" w:rsidRDefault="003842A2" w:rsidP="003842A2">
      <w:pPr>
        <w:pStyle w:val="PargrafodaLista"/>
        <w:numPr>
          <w:ilvl w:val="2"/>
          <w:numId w:val="22"/>
        </w:numPr>
        <w:tabs>
          <w:tab w:val="left" w:pos="567"/>
          <w:tab w:val="left" w:pos="851"/>
        </w:tabs>
        <w:ind w:left="0" w:firstLine="0"/>
        <w:rPr>
          <w:b/>
          <w:sz w:val="22"/>
          <w:szCs w:val="22"/>
          <w:lang w:eastAsia="pt-BR"/>
        </w:rPr>
      </w:pPr>
      <w:r w:rsidRPr="006A531C">
        <w:rPr>
          <w:sz w:val="22"/>
          <w:szCs w:val="22"/>
          <w:lang w:eastAsia="pt-BR"/>
        </w:rPr>
        <w:lastRenderedPageBreak/>
        <w:t xml:space="preserve">É dever do licitante atualizar previamente as comprovações constantes do </w:t>
      </w:r>
      <w:proofErr w:type="spellStart"/>
      <w:r w:rsidRPr="006A531C">
        <w:rPr>
          <w:sz w:val="22"/>
          <w:szCs w:val="22"/>
          <w:lang w:eastAsia="pt-BR"/>
        </w:rPr>
        <w:t>SICAF</w:t>
      </w:r>
      <w:proofErr w:type="spellEnd"/>
      <w:r w:rsidRPr="006A531C">
        <w:rPr>
          <w:sz w:val="22"/>
          <w:szCs w:val="22"/>
          <w:lang w:eastAsia="pt-BR"/>
        </w:rPr>
        <w:t xml:space="preserve"> para que estejam vigentes na data da abertura da sessão pública, ou encaminhar, em conjunto com a apresentação da proposta, a respectiva documentação atualizada.</w:t>
      </w:r>
    </w:p>
    <w:p w14:paraId="1B8CC6B2" w14:textId="77777777" w:rsidR="006A531C" w:rsidRPr="006A531C" w:rsidRDefault="006A531C" w:rsidP="006A531C">
      <w:pPr>
        <w:pStyle w:val="PargrafodaLista"/>
        <w:rPr>
          <w:b/>
          <w:sz w:val="22"/>
          <w:szCs w:val="22"/>
          <w:lang w:eastAsia="pt-BR"/>
        </w:rPr>
      </w:pPr>
    </w:p>
    <w:p w14:paraId="02AF5437" w14:textId="77777777" w:rsidR="003842A2" w:rsidRPr="006A531C" w:rsidRDefault="003842A2" w:rsidP="003842A2">
      <w:pPr>
        <w:pStyle w:val="PargrafodaLista"/>
        <w:numPr>
          <w:ilvl w:val="2"/>
          <w:numId w:val="22"/>
        </w:numPr>
        <w:tabs>
          <w:tab w:val="left" w:pos="567"/>
          <w:tab w:val="left" w:pos="851"/>
        </w:tabs>
        <w:ind w:left="0" w:firstLine="0"/>
        <w:rPr>
          <w:b/>
          <w:sz w:val="22"/>
          <w:szCs w:val="22"/>
          <w:lang w:eastAsia="pt-BR"/>
        </w:rPr>
      </w:pPr>
      <w:r w:rsidRPr="006A531C">
        <w:rPr>
          <w:sz w:val="22"/>
          <w:szCs w:val="22"/>
          <w:lang w:eastAsia="pt-BR"/>
        </w:rPr>
        <w:t xml:space="preserve">O descumprimento do subitem acima implicará a inabilitação do licitante, exceto se a consulta aos sítios eletrônicos oficiais emissores de certidões feita pelo Pregoeiro lograr êxito em encontrar </w:t>
      </w:r>
      <w:proofErr w:type="gramStart"/>
      <w:r w:rsidRPr="006A531C">
        <w:rPr>
          <w:sz w:val="22"/>
          <w:szCs w:val="22"/>
          <w:lang w:eastAsia="pt-BR"/>
        </w:rPr>
        <w:t>a(</w:t>
      </w:r>
      <w:proofErr w:type="gramEnd"/>
      <w:r w:rsidRPr="006A531C">
        <w:rPr>
          <w:sz w:val="22"/>
          <w:szCs w:val="22"/>
          <w:lang w:eastAsia="pt-BR"/>
        </w:rPr>
        <w:t>s) certidão(</w:t>
      </w:r>
      <w:proofErr w:type="spellStart"/>
      <w:r w:rsidRPr="006A531C">
        <w:rPr>
          <w:sz w:val="22"/>
          <w:szCs w:val="22"/>
          <w:lang w:eastAsia="pt-BR"/>
        </w:rPr>
        <w:t>ões</w:t>
      </w:r>
      <w:proofErr w:type="spellEnd"/>
      <w:r w:rsidRPr="006A531C">
        <w:rPr>
          <w:sz w:val="22"/>
          <w:szCs w:val="22"/>
          <w:lang w:eastAsia="pt-BR"/>
        </w:rPr>
        <w:t>) válida(s), conforme art. 43, §3º, do Decreto 10.024, de 2019.</w:t>
      </w:r>
    </w:p>
    <w:p w14:paraId="1B3E6247" w14:textId="77777777" w:rsidR="006A531C" w:rsidRPr="006A531C" w:rsidRDefault="006A531C" w:rsidP="006A531C">
      <w:pPr>
        <w:pStyle w:val="PargrafodaLista"/>
        <w:rPr>
          <w:b/>
          <w:sz w:val="22"/>
          <w:szCs w:val="22"/>
          <w:lang w:eastAsia="pt-BR"/>
        </w:rPr>
      </w:pPr>
    </w:p>
    <w:p w14:paraId="434CFC49" w14:textId="77777777" w:rsidR="003842A2" w:rsidRPr="000C6FD3" w:rsidRDefault="003842A2" w:rsidP="003842A2">
      <w:pPr>
        <w:pStyle w:val="PargrafodaLista"/>
        <w:numPr>
          <w:ilvl w:val="1"/>
          <w:numId w:val="22"/>
        </w:numPr>
        <w:tabs>
          <w:tab w:val="left" w:pos="567"/>
          <w:tab w:val="left" w:pos="851"/>
        </w:tabs>
        <w:ind w:left="0" w:firstLine="0"/>
        <w:rPr>
          <w:b/>
          <w:sz w:val="22"/>
          <w:szCs w:val="22"/>
          <w:lang w:eastAsia="pt-BR"/>
        </w:rPr>
      </w:pPr>
      <w:r w:rsidRPr="000C6FD3">
        <w:rPr>
          <w:sz w:val="22"/>
          <w:szCs w:val="22"/>
          <w:lang w:eastAsia="pt-BR"/>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sidR="000C6FD3">
        <w:rPr>
          <w:sz w:val="22"/>
          <w:szCs w:val="22"/>
          <w:lang w:eastAsia="pt-BR"/>
        </w:rPr>
        <w:t>2</w:t>
      </w:r>
      <w:r w:rsidRPr="000C6FD3">
        <w:rPr>
          <w:sz w:val="22"/>
          <w:szCs w:val="22"/>
          <w:lang w:eastAsia="pt-BR"/>
        </w:rPr>
        <w:t xml:space="preserve"> (</w:t>
      </w:r>
      <w:r w:rsidR="000C6FD3">
        <w:rPr>
          <w:sz w:val="22"/>
          <w:szCs w:val="22"/>
          <w:lang w:eastAsia="pt-BR"/>
        </w:rPr>
        <w:t>duas</w:t>
      </w:r>
      <w:r w:rsidRPr="000C6FD3">
        <w:rPr>
          <w:sz w:val="22"/>
          <w:szCs w:val="22"/>
          <w:lang w:eastAsia="pt-BR"/>
        </w:rPr>
        <w:t>) horas, sob pena de inabilitação.</w:t>
      </w:r>
    </w:p>
    <w:p w14:paraId="7B7759BA" w14:textId="77777777" w:rsidR="000C6FD3" w:rsidRPr="000C6FD3" w:rsidRDefault="000C6FD3" w:rsidP="000C6FD3">
      <w:pPr>
        <w:pStyle w:val="PargrafodaLista"/>
        <w:tabs>
          <w:tab w:val="left" w:pos="567"/>
          <w:tab w:val="left" w:pos="851"/>
        </w:tabs>
        <w:ind w:left="0"/>
        <w:rPr>
          <w:b/>
          <w:sz w:val="22"/>
          <w:szCs w:val="22"/>
          <w:lang w:eastAsia="pt-BR"/>
        </w:rPr>
      </w:pPr>
    </w:p>
    <w:p w14:paraId="2CBA3347" w14:textId="77777777" w:rsidR="003842A2" w:rsidRPr="00BF0EE3" w:rsidRDefault="003842A2" w:rsidP="003842A2">
      <w:pPr>
        <w:pStyle w:val="PargrafodaLista"/>
        <w:numPr>
          <w:ilvl w:val="1"/>
          <w:numId w:val="22"/>
        </w:numPr>
        <w:tabs>
          <w:tab w:val="left" w:pos="567"/>
          <w:tab w:val="left" w:pos="851"/>
        </w:tabs>
        <w:ind w:left="0" w:firstLine="0"/>
        <w:rPr>
          <w:b/>
          <w:sz w:val="22"/>
          <w:szCs w:val="22"/>
          <w:lang w:eastAsia="pt-BR"/>
        </w:rPr>
      </w:pPr>
      <w:r w:rsidRPr="000C6FD3">
        <w:rPr>
          <w:sz w:val="22"/>
          <w:szCs w:val="22"/>
          <w:lang w:eastAsia="pt-BR"/>
        </w:rPr>
        <w:t>Somente haverá a necessidade de comprovação do preenchimento de requisitos mediante apresentação dos documentos originais não-digitais quando houver dúvida em relação à integridade do documento digital.</w:t>
      </w:r>
    </w:p>
    <w:p w14:paraId="7E4DE442" w14:textId="77777777" w:rsidR="00BF0EE3" w:rsidRPr="00D811C2" w:rsidRDefault="00BF0EE3" w:rsidP="00D811C2">
      <w:pPr>
        <w:rPr>
          <w:b/>
          <w:sz w:val="22"/>
          <w:szCs w:val="22"/>
          <w:lang w:eastAsia="pt-BR"/>
        </w:rPr>
      </w:pPr>
    </w:p>
    <w:p w14:paraId="0D3AC465" w14:textId="77777777" w:rsidR="003842A2" w:rsidRPr="00BF0EE3" w:rsidRDefault="003842A2" w:rsidP="003842A2">
      <w:pPr>
        <w:pStyle w:val="PargrafodaLista"/>
        <w:numPr>
          <w:ilvl w:val="1"/>
          <w:numId w:val="22"/>
        </w:numPr>
        <w:tabs>
          <w:tab w:val="left" w:pos="567"/>
          <w:tab w:val="left" w:pos="851"/>
        </w:tabs>
        <w:ind w:left="0" w:firstLine="0"/>
        <w:rPr>
          <w:b/>
          <w:sz w:val="22"/>
          <w:szCs w:val="22"/>
          <w:lang w:eastAsia="pt-BR"/>
        </w:rPr>
      </w:pPr>
      <w:r w:rsidRPr="00BF0EE3">
        <w:rPr>
          <w:sz w:val="22"/>
          <w:szCs w:val="22"/>
          <w:lang w:eastAsia="pt-BR"/>
        </w:rPr>
        <w:t>Não serão aceitos documentos de habilitação com indicação de CNPJ/CPF diferentes, salvo aqueles legalmente permitidos.</w:t>
      </w:r>
    </w:p>
    <w:p w14:paraId="228D1974" w14:textId="77777777" w:rsidR="00BF0EE3" w:rsidRPr="00D811C2" w:rsidRDefault="00BF0EE3" w:rsidP="00D811C2">
      <w:pPr>
        <w:rPr>
          <w:b/>
          <w:sz w:val="22"/>
          <w:szCs w:val="22"/>
          <w:lang w:eastAsia="pt-BR"/>
        </w:rPr>
      </w:pPr>
    </w:p>
    <w:p w14:paraId="1A164AEA" w14:textId="77777777" w:rsidR="003842A2" w:rsidRPr="00BF0EE3" w:rsidRDefault="003842A2" w:rsidP="003842A2">
      <w:pPr>
        <w:pStyle w:val="PargrafodaLista"/>
        <w:numPr>
          <w:ilvl w:val="1"/>
          <w:numId w:val="22"/>
        </w:numPr>
        <w:tabs>
          <w:tab w:val="left" w:pos="567"/>
          <w:tab w:val="left" w:pos="851"/>
        </w:tabs>
        <w:ind w:left="0" w:firstLine="0"/>
        <w:rPr>
          <w:b/>
          <w:sz w:val="22"/>
          <w:szCs w:val="22"/>
          <w:lang w:eastAsia="pt-BR"/>
        </w:rPr>
      </w:pPr>
      <w:r w:rsidRPr="00BF0EE3">
        <w:rPr>
          <w:sz w:val="22"/>
          <w:szCs w:val="22"/>
          <w:lang w:eastAsia="pt-BR"/>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444A954" w14:textId="77777777" w:rsidR="00BF0EE3" w:rsidRPr="00D811C2" w:rsidRDefault="00BF0EE3" w:rsidP="00D811C2">
      <w:pPr>
        <w:rPr>
          <w:b/>
          <w:sz w:val="22"/>
          <w:szCs w:val="22"/>
          <w:lang w:eastAsia="pt-BR"/>
        </w:rPr>
      </w:pPr>
    </w:p>
    <w:p w14:paraId="3920EFCE" w14:textId="77777777" w:rsidR="003842A2" w:rsidRPr="00BF0EE3" w:rsidRDefault="003842A2" w:rsidP="003842A2">
      <w:pPr>
        <w:pStyle w:val="PargrafodaLista"/>
        <w:numPr>
          <w:ilvl w:val="2"/>
          <w:numId w:val="22"/>
        </w:numPr>
        <w:tabs>
          <w:tab w:val="left" w:pos="567"/>
          <w:tab w:val="left" w:pos="851"/>
        </w:tabs>
        <w:ind w:left="0" w:firstLine="0"/>
        <w:rPr>
          <w:b/>
          <w:sz w:val="22"/>
          <w:szCs w:val="22"/>
          <w:lang w:eastAsia="pt-BR"/>
        </w:rPr>
      </w:pPr>
      <w:r w:rsidRPr="00BF0EE3">
        <w:rPr>
          <w:sz w:val="22"/>
          <w:szCs w:val="22"/>
          <w:lang w:eastAsia="pt-BR"/>
        </w:rPr>
        <w:t xml:space="preserve">Serão aceitos registros de CNPJ de licitante matriz e filial com diferenças de números de documentos pertinentes ao </w:t>
      </w:r>
      <w:proofErr w:type="spellStart"/>
      <w:r w:rsidRPr="00BF0EE3">
        <w:rPr>
          <w:sz w:val="22"/>
          <w:szCs w:val="22"/>
          <w:lang w:eastAsia="pt-BR"/>
        </w:rPr>
        <w:t>CND</w:t>
      </w:r>
      <w:proofErr w:type="spellEnd"/>
      <w:r w:rsidRPr="00BF0EE3">
        <w:rPr>
          <w:sz w:val="22"/>
          <w:szCs w:val="22"/>
          <w:lang w:eastAsia="pt-BR"/>
        </w:rPr>
        <w:t xml:space="preserve"> e ao CRF/FGTS, quando for comprovada a centralização do recolhimento dessas contribuições.</w:t>
      </w:r>
    </w:p>
    <w:p w14:paraId="3F9C8814" w14:textId="77777777" w:rsidR="00BF0EE3" w:rsidRPr="00BF0EE3" w:rsidRDefault="00BF0EE3" w:rsidP="00BF0EE3">
      <w:pPr>
        <w:pStyle w:val="PargrafodaLista"/>
        <w:tabs>
          <w:tab w:val="left" w:pos="567"/>
          <w:tab w:val="left" w:pos="851"/>
        </w:tabs>
        <w:ind w:left="0"/>
        <w:rPr>
          <w:b/>
          <w:sz w:val="22"/>
          <w:szCs w:val="22"/>
          <w:lang w:eastAsia="pt-BR"/>
        </w:rPr>
      </w:pPr>
    </w:p>
    <w:p w14:paraId="731D43B9" w14:textId="77777777" w:rsidR="003842A2" w:rsidRPr="009E6B8C" w:rsidRDefault="003842A2" w:rsidP="003842A2">
      <w:pPr>
        <w:pStyle w:val="PargrafodaLista"/>
        <w:numPr>
          <w:ilvl w:val="1"/>
          <w:numId w:val="22"/>
        </w:numPr>
        <w:tabs>
          <w:tab w:val="left" w:pos="567"/>
          <w:tab w:val="left" w:pos="851"/>
        </w:tabs>
        <w:ind w:left="0" w:firstLine="0"/>
        <w:rPr>
          <w:b/>
          <w:sz w:val="22"/>
          <w:szCs w:val="22"/>
          <w:lang w:eastAsia="pt-BR"/>
        </w:rPr>
      </w:pPr>
      <w:r w:rsidRPr="00BF0EE3">
        <w:rPr>
          <w:sz w:val="22"/>
          <w:szCs w:val="22"/>
          <w:lang w:eastAsia="pt-BR"/>
        </w:rPr>
        <w:t>Ressalvado o disposto no item 5.3, os licitantes deverão encaminhar, nos termos deste Edital, a documentação relacionada nos itens a seguir, para fins de habilitação</w:t>
      </w:r>
      <w:r w:rsidR="00BF0EE3">
        <w:rPr>
          <w:sz w:val="22"/>
          <w:szCs w:val="22"/>
          <w:lang w:eastAsia="pt-BR"/>
        </w:rPr>
        <w:t>:</w:t>
      </w:r>
    </w:p>
    <w:p w14:paraId="44BC15F4" w14:textId="77777777" w:rsidR="009E6B8C" w:rsidRPr="009E6B8C" w:rsidRDefault="009E6B8C" w:rsidP="009E6B8C">
      <w:pPr>
        <w:pStyle w:val="PargrafodaLista"/>
        <w:tabs>
          <w:tab w:val="left" w:pos="567"/>
          <w:tab w:val="left" w:pos="851"/>
        </w:tabs>
        <w:ind w:left="0"/>
        <w:rPr>
          <w:b/>
          <w:sz w:val="22"/>
          <w:szCs w:val="22"/>
          <w:lang w:eastAsia="pt-BR"/>
        </w:rPr>
      </w:pPr>
    </w:p>
    <w:p w14:paraId="7EA31451" w14:textId="77777777" w:rsidR="003842A2" w:rsidRDefault="009E6B8C" w:rsidP="003842A2">
      <w:pPr>
        <w:pStyle w:val="PargrafodaLista"/>
        <w:numPr>
          <w:ilvl w:val="1"/>
          <w:numId w:val="22"/>
        </w:numPr>
        <w:tabs>
          <w:tab w:val="left" w:pos="567"/>
          <w:tab w:val="left" w:pos="851"/>
        </w:tabs>
        <w:ind w:left="0" w:firstLine="0"/>
        <w:rPr>
          <w:b/>
          <w:sz w:val="22"/>
          <w:szCs w:val="22"/>
          <w:lang w:eastAsia="pt-BR"/>
        </w:rPr>
      </w:pPr>
      <w:r>
        <w:rPr>
          <w:b/>
          <w:sz w:val="22"/>
          <w:szCs w:val="22"/>
          <w:lang w:eastAsia="pt-BR"/>
        </w:rPr>
        <w:t>Habilitação jurídica</w:t>
      </w:r>
    </w:p>
    <w:p w14:paraId="514F7018" w14:textId="77777777" w:rsidR="00B258C8" w:rsidRPr="00073442" w:rsidRDefault="00B258C8" w:rsidP="00073442">
      <w:pPr>
        <w:rPr>
          <w:b/>
          <w:sz w:val="22"/>
          <w:szCs w:val="22"/>
          <w:lang w:eastAsia="pt-BR"/>
        </w:rPr>
      </w:pPr>
    </w:p>
    <w:p w14:paraId="6F8C2E8B" w14:textId="77777777" w:rsidR="003842A2" w:rsidRPr="00B258C8" w:rsidRDefault="003842A2" w:rsidP="003842A2">
      <w:pPr>
        <w:pStyle w:val="PargrafodaLista"/>
        <w:numPr>
          <w:ilvl w:val="2"/>
          <w:numId w:val="22"/>
        </w:numPr>
        <w:tabs>
          <w:tab w:val="left" w:pos="567"/>
        </w:tabs>
        <w:ind w:left="0" w:firstLine="0"/>
        <w:rPr>
          <w:b/>
          <w:sz w:val="22"/>
          <w:szCs w:val="22"/>
          <w:lang w:eastAsia="pt-BR"/>
        </w:rPr>
      </w:pPr>
      <w:proofErr w:type="gramStart"/>
      <w:r w:rsidRPr="00B258C8">
        <w:rPr>
          <w:sz w:val="22"/>
          <w:szCs w:val="22"/>
          <w:lang w:eastAsia="pt-BR"/>
        </w:rPr>
        <w:t>no</w:t>
      </w:r>
      <w:proofErr w:type="gramEnd"/>
      <w:r w:rsidRPr="00B258C8">
        <w:rPr>
          <w:sz w:val="22"/>
          <w:szCs w:val="22"/>
          <w:lang w:eastAsia="pt-BR"/>
        </w:rPr>
        <w:t xml:space="preserve"> caso de empresário individual, inscrição no Registro Público de Empresas Mercantis, a cargo da Junta Comercial da respectiva sede;</w:t>
      </w:r>
    </w:p>
    <w:p w14:paraId="6FE284ED" w14:textId="77777777" w:rsidR="00B258C8" w:rsidRPr="00B258C8" w:rsidRDefault="00B258C8" w:rsidP="00B258C8">
      <w:pPr>
        <w:pStyle w:val="PargrafodaLista"/>
        <w:tabs>
          <w:tab w:val="left" w:pos="567"/>
        </w:tabs>
        <w:ind w:left="0"/>
        <w:rPr>
          <w:b/>
          <w:sz w:val="22"/>
          <w:szCs w:val="22"/>
          <w:lang w:eastAsia="pt-BR"/>
        </w:rPr>
      </w:pPr>
    </w:p>
    <w:p w14:paraId="601270CE" w14:textId="77777777" w:rsidR="003842A2" w:rsidRPr="00073442" w:rsidRDefault="00073442" w:rsidP="003842A2">
      <w:pPr>
        <w:pStyle w:val="PargrafodaLista"/>
        <w:numPr>
          <w:ilvl w:val="2"/>
          <w:numId w:val="22"/>
        </w:numPr>
        <w:tabs>
          <w:tab w:val="left" w:pos="567"/>
        </w:tabs>
        <w:ind w:left="0" w:firstLine="0"/>
        <w:rPr>
          <w:b/>
          <w:sz w:val="22"/>
          <w:szCs w:val="22"/>
          <w:lang w:eastAsia="pt-BR"/>
        </w:rPr>
      </w:pPr>
      <w:r>
        <w:rPr>
          <w:sz w:val="22"/>
          <w:szCs w:val="22"/>
          <w:lang w:eastAsia="pt-BR"/>
        </w:rPr>
        <w:tab/>
      </w:r>
      <w:proofErr w:type="gramStart"/>
      <w:r>
        <w:rPr>
          <w:sz w:val="22"/>
          <w:szCs w:val="22"/>
          <w:lang w:eastAsia="pt-BR"/>
        </w:rPr>
        <w:t>n</w:t>
      </w:r>
      <w:r w:rsidR="003842A2" w:rsidRPr="00073442">
        <w:rPr>
          <w:sz w:val="22"/>
          <w:szCs w:val="22"/>
          <w:lang w:eastAsia="pt-BR"/>
        </w:rPr>
        <w:t>o</w:t>
      </w:r>
      <w:proofErr w:type="gramEnd"/>
      <w:r w:rsidR="003842A2" w:rsidRPr="00073442">
        <w:rPr>
          <w:sz w:val="22"/>
          <w:szCs w:val="22"/>
          <w:lang w:eastAsia="pt-BR"/>
        </w:rPr>
        <w:t xml:space="preserve">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E7E80A7" w14:textId="77777777" w:rsidR="00073442" w:rsidRPr="00073442" w:rsidRDefault="00073442" w:rsidP="00073442">
      <w:pPr>
        <w:rPr>
          <w:b/>
          <w:sz w:val="22"/>
          <w:szCs w:val="22"/>
          <w:lang w:eastAsia="pt-BR"/>
        </w:rPr>
      </w:pPr>
    </w:p>
    <w:p w14:paraId="161A5D23" w14:textId="77777777" w:rsidR="003842A2" w:rsidRPr="00073442" w:rsidRDefault="003842A2" w:rsidP="003842A2">
      <w:pPr>
        <w:pStyle w:val="PargrafodaLista"/>
        <w:numPr>
          <w:ilvl w:val="2"/>
          <w:numId w:val="22"/>
        </w:numPr>
        <w:tabs>
          <w:tab w:val="left" w:pos="567"/>
        </w:tabs>
        <w:ind w:left="0" w:firstLine="0"/>
        <w:rPr>
          <w:b/>
          <w:sz w:val="22"/>
          <w:szCs w:val="22"/>
          <w:lang w:eastAsia="pt-BR"/>
        </w:rPr>
      </w:pPr>
      <w:r w:rsidRPr="00073442">
        <w:rPr>
          <w:sz w:val="22"/>
          <w:szCs w:val="22"/>
          <w:lang w:eastAsia="pt-BR"/>
        </w:rPr>
        <w:tab/>
      </w:r>
      <w:proofErr w:type="gramStart"/>
      <w:r w:rsidRPr="00073442">
        <w:rPr>
          <w:sz w:val="22"/>
          <w:szCs w:val="22"/>
          <w:lang w:eastAsia="pt-BR"/>
        </w:rPr>
        <w:t>inscrição</w:t>
      </w:r>
      <w:proofErr w:type="gramEnd"/>
      <w:r w:rsidRPr="00073442">
        <w:rPr>
          <w:sz w:val="22"/>
          <w:szCs w:val="22"/>
          <w:lang w:eastAsia="pt-BR"/>
        </w:rPr>
        <w:t xml:space="preserve"> no Registro Público de Empresas Mercantis onde opera, com averbação no Registro onde tem sede a matriz, no caso de ser o participante sucursal, filial ou agência;</w:t>
      </w:r>
    </w:p>
    <w:p w14:paraId="0C73D2B9" w14:textId="77777777" w:rsidR="00073442" w:rsidRPr="00073442" w:rsidRDefault="00073442" w:rsidP="00073442">
      <w:pPr>
        <w:pStyle w:val="PargrafodaLista"/>
        <w:rPr>
          <w:b/>
          <w:sz w:val="22"/>
          <w:szCs w:val="22"/>
          <w:lang w:eastAsia="pt-BR"/>
        </w:rPr>
      </w:pPr>
    </w:p>
    <w:p w14:paraId="5267AFDD" w14:textId="77777777" w:rsidR="003842A2" w:rsidRPr="00073442" w:rsidRDefault="00D0261C" w:rsidP="003842A2">
      <w:pPr>
        <w:pStyle w:val="PargrafodaLista"/>
        <w:numPr>
          <w:ilvl w:val="2"/>
          <w:numId w:val="22"/>
        </w:numPr>
        <w:tabs>
          <w:tab w:val="left" w:pos="567"/>
        </w:tabs>
        <w:ind w:left="0" w:firstLine="0"/>
        <w:rPr>
          <w:b/>
          <w:sz w:val="22"/>
          <w:szCs w:val="22"/>
          <w:lang w:eastAsia="pt-BR"/>
        </w:rPr>
      </w:pPr>
      <w:r>
        <w:rPr>
          <w:sz w:val="22"/>
          <w:szCs w:val="22"/>
          <w:lang w:eastAsia="pt-BR"/>
        </w:rPr>
        <w:tab/>
      </w:r>
      <w:proofErr w:type="gramStart"/>
      <w:r>
        <w:rPr>
          <w:sz w:val="22"/>
          <w:szCs w:val="22"/>
          <w:lang w:eastAsia="pt-BR"/>
        </w:rPr>
        <w:t>n</w:t>
      </w:r>
      <w:r w:rsidR="003842A2" w:rsidRPr="00073442">
        <w:rPr>
          <w:sz w:val="22"/>
          <w:szCs w:val="22"/>
          <w:lang w:eastAsia="pt-BR"/>
        </w:rPr>
        <w:t>o</w:t>
      </w:r>
      <w:proofErr w:type="gramEnd"/>
      <w:r w:rsidR="003842A2" w:rsidRPr="00073442">
        <w:rPr>
          <w:sz w:val="22"/>
          <w:szCs w:val="22"/>
          <w:lang w:eastAsia="pt-BR"/>
        </w:rPr>
        <w:t xml:space="preserve"> caso de sociedade simples: inscrição do ato constitutivo no Registro Civil das Pessoas Jurídicas do local de sua sede, acompanhada de prova da indicação dos seus administradores;</w:t>
      </w:r>
    </w:p>
    <w:p w14:paraId="6ED29503" w14:textId="77777777" w:rsidR="00073442" w:rsidRPr="00073442" w:rsidRDefault="00073442" w:rsidP="00073442">
      <w:pPr>
        <w:pStyle w:val="PargrafodaLista"/>
        <w:rPr>
          <w:b/>
          <w:sz w:val="22"/>
          <w:szCs w:val="22"/>
          <w:lang w:eastAsia="pt-BR"/>
        </w:rPr>
      </w:pPr>
    </w:p>
    <w:p w14:paraId="1FAB8B3A" w14:textId="77777777" w:rsidR="003842A2" w:rsidRPr="005E1BD6" w:rsidRDefault="003842A2" w:rsidP="003842A2">
      <w:pPr>
        <w:pStyle w:val="PargrafodaLista"/>
        <w:numPr>
          <w:ilvl w:val="2"/>
          <w:numId w:val="22"/>
        </w:numPr>
        <w:tabs>
          <w:tab w:val="left" w:pos="567"/>
        </w:tabs>
        <w:ind w:left="0" w:firstLine="0"/>
        <w:rPr>
          <w:b/>
          <w:sz w:val="22"/>
          <w:szCs w:val="22"/>
          <w:lang w:eastAsia="pt-BR"/>
        </w:rPr>
      </w:pPr>
      <w:r w:rsidRPr="00D0261C">
        <w:rPr>
          <w:sz w:val="22"/>
          <w:szCs w:val="22"/>
          <w:lang w:eastAsia="pt-BR"/>
        </w:rPr>
        <w:tab/>
      </w:r>
      <w:proofErr w:type="gramStart"/>
      <w:r w:rsidRPr="00D0261C">
        <w:rPr>
          <w:sz w:val="22"/>
          <w:szCs w:val="22"/>
          <w:lang w:eastAsia="pt-BR"/>
        </w:rPr>
        <w:t>decreto</w:t>
      </w:r>
      <w:proofErr w:type="gramEnd"/>
      <w:r w:rsidRPr="00D0261C">
        <w:rPr>
          <w:sz w:val="22"/>
          <w:szCs w:val="22"/>
          <w:lang w:eastAsia="pt-BR"/>
        </w:rPr>
        <w:t xml:space="preserve"> de autorização, em se tratando de sociedade empresária estrangeira em funcionamento no País;</w:t>
      </w:r>
    </w:p>
    <w:p w14:paraId="130902B8" w14:textId="77777777" w:rsidR="005E1BD6" w:rsidRPr="00557A05" w:rsidRDefault="005E1BD6" w:rsidP="00557A05">
      <w:pPr>
        <w:rPr>
          <w:b/>
          <w:sz w:val="22"/>
          <w:szCs w:val="22"/>
          <w:lang w:eastAsia="pt-BR"/>
        </w:rPr>
      </w:pPr>
    </w:p>
    <w:p w14:paraId="5BBA0DBB" w14:textId="77777777" w:rsidR="003842A2" w:rsidRPr="00557A05" w:rsidRDefault="005E1BD6" w:rsidP="003842A2">
      <w:pPr>
        <w:pStyle w:val="PargrafodaLista"/>
        <w:numPr>
          <w:ilvl w:val="2"/>
          <w:numId w:val="22"/>
        </w:numPr>
        <w:tabs>
          <w:tab w:val="left" w:pos="567"/>
        </w:tabs>
        <w:ind w:left="0" w:firstLine="0"/>
        <w:rPr>
          <w:b/>
          <w:sz w:val="22"/>
          <w:szCs w:val="22"/>
          <w:lang w:eastAsia="pt-BR"/>
        </w:rPr>
      </w:pPr>
      <w:proofErr w:type="gramStart"/>
      <w:r>
        <w:rPr>
          <w:sz w:val="22"/>
          <w:szCs w:val="22"/>
          <w:lang w:eastAsia="pt-BR"/>
        </w:rPr>
        <w:t>n</w:t>
      </w:r>
      <w:r w:rsidR="003842A2" w:rsidRPr="005E1BD6">
        <w:rPr>
          <w:sz w:val="22"/>
          <w:szCs w:val="22"/>
          <w:lang w:eastAsia="pt-BR"/>
        </w:rPr>
        <w:t>o</w:t>
      </w:r>
      <w:proofErr w:type="gramEnd"/>
      <w:r w:rsidR="003842A2" w:rsidRPr="005E1BD6">
        <w:rPr>
          <w:sz w:val="22"/>
          <w:szCs w:val="22"/>
          <w:lang w:eastAsia="pt-BR"/>
        </w:rPr>
        <w:t xml:space="preserve"> caso de sociedade cooperativa: ata de fundação e estatuto social em vigor, com a ata da assembleia que o aprovou, devidamente arquivado na Junta Comercial ou inscrito no Registro Civil das Pessoas Jurídicas da respectiva sede, bem como o registro de que trata o art</w:t>
      </w:r>
      <w:r w:rsidR="00557A05">
        <w:rPr>
          <w:sz w:val="22"/>
          <w:szCs w:val="22"/>
          <w:lang w:eastAsia="pt-BR"/>
        </w:rPr>
        <w:t>. 107 da Lei nº 5.764, de 1971; e</w:t>
      </w:r>
    </w:p>
    <w:p w14:paraId="0BADA451" w14:textId="77777777" w:rsidR="00557A05" w:rsidRPr="00557A05" w:rsidRDefault="00557A05" w:rsidP="00557A05">
      <w:pPr>
        <w:pStyle w:val="PargrafodaLista"/>
        <w:rPr>
          <w:b/>
          <w:sz w:val="22"/>
          <w:szCs w:val="22"/>
          <w:lang w:eastAsia="pt-BR"/>
        </w:rPr>
      </w:pPr>
    </w:p>
    <w:p w14:paraId="1F8561B0" w14:textId="77777777" w:rsidR="003842A2" w:rsidRPr="00557A05" w:rsidRDefault="00557A05" w:rsidP="003842A2">
      <w:pPr>
        <w:pStyle w:val="PargrafodaLista"/>
        <w:numPr>
          <w:ilvl w:val="2"/>
          <w:numId w:val="22"/>
        </w:numPr>
        <w:tabs>
          <w:tab w:val="left" w:pos="567"/>
        </w:tabs>
        <w:ind w:left="0" w:firstLine="0"/>
        <w:rPr>
          <w:b/>
          <w:sz w:val="22"/>
          <w:szCs w:val="22"/>
          <w:lang w:eastAsia="pt-BR"/>
        </w:rPr>
      </w:pPr>
      <w:proofErr w:type="gramStart"/>
      <w:r>
        <w:rPr>
          <w:sz w:val="22"/>
          <w:szCs w:val="22"/>
          <w:lang w:eastAsia="pt-BR"/>
        </w:rPr>
        <w:lastRenderedPageBreak/>
        <w:t>o</w:t>
      </w:r>
      <w:r w:rsidR="003842A2" w:rsidRPr="00557A05">
        <w:rPr>
          <w:sz w:val="22"/>
          <w:szCs w:val="22"/>
          <w:lang w:eastAsia="pt-BR"/>
        </w:rPr>
        <w:t>s</w:t>
      </w:r>
      <w:proofErr w:type="gramEnd"/>
      <w:r w:rsidR="003842A2" w:rsidRPr="00557A05">
        <w:rPr>
          <w:sz w:val="22"/>
          <w:szCs w:val="22"/>
          <w:lang w:eastAsia="pt-BR"/>
        </w:rPr>
        <w:t xml:space="preserve"> documentos acima deverão estar acompanhados de todas as alterações ou da consolidação respectiva.</w:t>
      </w:r>
    </w:p>
    <w:p w14:paraId="5B01617F" w14:textId="77777777" w:rsidR="00557A05" w:rsidRPr="00557A05" w:rsidRDefault="00557A05" w:rsidP="00557A05">
      <w:pPr>
        <w:pStyle w:val="PargrafodaLista"/>
        <w:rPr>
          <w:b/>
          <w:sz w:val="22"/>
          <w:szCs w:val="22"/>
          <w:lang w:eastAsia="pt-BR"/>
        </w:rPr>
      </w:pPr>
    </w:p>
    <w:p w14:paraId="5F0626B1" w14:textId="77777777" w:rsidR="003842A2" w:rsidRDefault="003842A2" w:rsidP="003842A2">
      <w:pPr>
        <w:pStyle w:val="PargrafodaLista"/>
        <w:numPr>
          <w:ilvl w:val="1"/>
          <w:numId w:val="22"/>
        </w:numPr>
        <w:tabs>
          <w:tab w:val="left" w:pos="567"/>
        </w:tabs>
        <w:ind w:left="0" w:firstLine="0"/>
        <w:rPr>
          <w:b/>
          <w:sz w:val="22"/>
          <w:szCs w:val="22"/>
          <w:lang w:eastAsia="pt-BR"/>
        </w:rPr>
      </w:pPr>
      <w:r w:rsidRPr="00557A05">
        <w:rPr>
          <w:b/>
          <w:sz w:val="22"/>
          <w:szCs w:val="22"/>
          <w:lang w:eastAsia="pt-BR"/>
        </w:rPr>
        <w:t>Re</w:t>
      </w:r>
      <w:r w:rsidR="00557A05">
        <w:rPr>
          <w:b/>
          <w:sz w:val="22"/>
          <w:szCs w:val="22"/>
          <w:lang w:eastAsia="pt-BR"/>
        </w:rPr>
        <w:t>gularidade fiscal e trabalhista</w:t>
      </w:r>
    </w:p>
    <w:p w14:paraId="0A07412D" w14:textId="77777777" w:rsidR="00557A05" w:rsidRDefault="00557A05" w:rsidP="00557A05">
      <w:pPr>
        <w:pStyle w:val="PargrafodaLista"/>
        <w:tabs>
          <w:tab w:val="left" w:pos="567"/>
        </w:tabs>
        <w:ind w:left="0"/>
        <w:rPr>
          <w:b/>
          <w:sz w:val="22"/>
          <w:szCs w:val="22"/>
          <w:lang w:eastAsia="pt-BR"/>
        </w:rPr>
      </w:pPr>
    </w:p>
    <w:p w14:paraId="535C0BE6" w14:textId="77777777" w:rsidR="003842A2" w:rsidRPr="00FE2280" w:rsidRDefault="003842A2" w:rsidP="003842A2">
      <w:pPr>
        <w:pStyle w:val="PargrafodaLista"/>
        <w:numPr>
          <w:ilvl w:val="2"/>
          <w:numId w:val="22"/>
        </w:numPr>
        <w:tabs>
          <w:tab w:val="left" w:pos="567"/>
        </w:tabs>
        <w:ind w:left="0" w:firstLine="0"/>
        <w:rPr>
          <w:b/>
          <w:sz w:val="22"/>
          <w:szCs w:val="22"/>
          <w:lang w:eastAsia="pt-BR"/>
        </w:rPr>
      </w:pPr>
      <w:proofErr w:type="gramStart"/>
      <w:r w:rsidRPr="00FE2280">
        <w:rPr>
          <w:sz w:val="22"/>
          <w:szCs w:val="22"/>
          <w:lang w:eastAsia="pt-BR"/>
        </w:rPr>
        <w:t>prova</w:t>
      </w:r>
      <w:proofErr w:type="gramEnd"/>
      <w:r w:rsidRPr="00FE2280">
        <w:rPr>
          <w:sz w:val="22"/>
          <w:szCs w:val="22"/>
          <w:lang w:eastAsia="pt-BR"/>
        </w:rPr>
        <w:t xml:space="preserve"> de inscrição no Cadastro Nacional de Pessoas Jurídicas;</w:t>
      </w:r>
    </w:p>
    <w:p w14:paraId="0D416B5F" w14:textId="77777777" w:rsidR="00FE2280" w:rsidRPr="00FE2280" w:rsidRDefault="00FE2280" w:rsidP="00FE2280">
      <w:pPr>
        <w:pStyle w:val="PargrafodaLista"/>
        <w:tabs>
          <w:tab w:val="left" w:pos="567"/>
        </w:tabs>
        <w:ind w:left="0"/>
        <w:rPr>
          <w:b/>
          <w:sz w:val="22"/>
          <w:szCs w:val="22"/>
          <w:lang w:eastAsia="pt-BR"/>
        </w:rPr>
      </w:pPr>
    </w:p>
    <w:p w14:paraId="21C0D5CF" w14:textId="77777777" w:rsidR="003842A2" w:rsidRPr="00EE17E8" w:rsidRDefault="003842A2" w:rsidP="003842A2">
      <w:pPr>
        <w:pStyle w:val="PargrafodaLista"/>
        <w:numPr>
          <w:ilvl w:val="2"/>
          <w:numId w:val="22"/>
        </w:numPr>
        <w:tabs>
          <w:tab w:val="left" w:pos="567"/>
        </w:tabs>
        <w:ind w:left="0" w:firstLine="0"/>
        <w:rPr>
          <w:b/>
          <w:sz w:val="22"/>
          <w:szCs w:val="22"/>
          <w:lang w:eastAsia="pt-BR"/>
        </w:rPr>
      </w:pPr>
      <w:r w:rsidRPr="00EE17E8">
        <w:rPr>
          <w:sz w:val="22"/>
          <w:szCs w:val="22"/>
          <w:lang w:eastAsia="pt-BR"/>
        </w:rPr>
        <w:tab/>
        <w:t>prova de regularidade fiscal perante a Fazenda Nacional, mediante apresentação de certidão expedida conjuntamente pela Secretaria da Receita Federal do Brasil (</w:t>
      </w:r>
      <w:proofErr w:type="spellStart"/>
      <w:r w:rsidRPr="00EE17E8">
        <w:rPr>
          <w:sz w:val="22"/>
          <w:szCs w:val="22"/>
          <w:lang w:eastAsia="pt-BR"/>
        </w:rPr>
        <w:t>RFB</w:t>
      </w:r>
      <w:proofErr w:type="spellEnd"/>
      <w:r w:rsidRPr="00EE17E8">
        <w:rPr>
          <w:sz w:val="22"/>
          <w:szCs w:val="22"/>
          <w:lang w:eastAsia="pt-BR"/>
        </w:rPr>
        <w:t>) e pela Procuradoria-Geral da Fazenda Nacional (</w:t>
      </w:r>
      <w:proofErr w:type="spellStart"/>
      <w:r w:rsidRPr="00EE17E8">
        <w:rPr>
          <w:sz w:val="22"/>
          <w:szCs w:val="22"/>
          <w:lang w:eastAsia="pt-BR"/>
        </w:rPr>
        <w:t>PGFN</w:t>
      </w:r>
      <w:proofErr w:type="spellEnd"/>
      <w:r w:rsidRPr="00EE17E8">
        <w:rPr>
          <w:sz w:val="22"/>
          <w:szCs w:val="22"/>
          <w:lang w:eastAsia="pt-BR"/>
        </w:rPr>
        <w:t>), referente a todos os créditos tributários federais e à Dívida Ativa da União (</w:t>
      </w:r>
      <w:proofErr w:type="spellStart"/>
      <w:r w:rsidRPr="00EE17E8">
        <w:rPr>
          <w:sz w:val="22"/>
          <w:szCs w:val="22"/>
          <w:lang w:eastAsia="pt-BR"/>
        </w:rPr>
        <w:t>DAU</w:t>
      </w:r>
      <w:proofErr w:type="spellEnd"/>
      <w:r w:rsidRPr="00EE17E8">
        <w:rPr>
          <w:sz w:val="22"/>
          <w:szCs w:val="22"/>
          <w:lang w:eastAsia="pt-BR"/>
        </w:rPr>
        <w:t>) por elas administrados, inclusive aqueles relativos à Seguridade Social, nos termos da Portaria Conjunta nº 1.751, de 02/10/2014, do Secretário da Receita Federal do Brasil e da Procuradora-Geral da Fazenda Nacional.</w:t>
      </w:r>
    </w:p>
    <w:p w14:paraId="7DD725CF" w14:textId="77777777" w:rsidR="00EE17E8" w:rsidRPr="00EE17E8" w:rsidRDefault="00EE17E8" w:rsidP="00EE17E8">
      <w:pPr>
        <w:pStyle w:val="PargrafodaLista"/>
        <w:rPr>
          <w:b/>
          <w:sz w:val="22"/>
          <w:szCs w:val="22"/>
          <w:lang w:eastAsia="pt-BR"/>
        </w:rPr>
      </w:pPr>
    </w:p>
    <w:p w14:paraId="41D27E92" w14:textId="77777777" w:rsidR="003842A2" w:rsidRPr="00EE17E8" w:rsidRDefault="003842A2" w:rsidP="003842A2">
      <w:pPr>
        <w:pStyle w:val="PargrafodaLista"/>
        <w:numPr>
          <w:ilvl w:val="2"/>
          <w:numId w:val="22"/>
        </w:numPr>
        <w:tabs>
          <w:tab w:val="left" w:pos="567"/>
        </w:tabs>
        <w:ind w:left="0" w:firstLine="0"/>
        <w:rPr>
          <w:b/>
          <w:sz w:val="22"/>
          <w:szCs w:val="22"/>
          <w:lang w:eastAsia="pt-BR"/>
        </w:rPr>
      </w:pPr>
      <w:proofErr w:type="gramStart"/>
      <w:r w:rsidRPr="00EE17E8">
        <w:rPr>
          <w:sz w:val="22"/>
          <w:szCs w:val="22"/>
          <w:lang w:eastAsia="pt-BR"/>
        </w:rPr>
        <w:t>prova</w:t>
      </w:r>
      <w:proofErr w:type="gramEnd"/>
      <w:r w:rsidRPr="00EE17E8">
        <w:rPr>
          <w:sz w:val="22"/>
          <w:szCs w:val="22"/>
          <w:lang w:eastAsia="pt-BR"/>
        </w:rPr>
        <w:t xml:space="preserve"> de regularidade com o Fundo de Garantia do Tempo de Serviço (FGTS);</w:t>
      </w:r>
    </w:p>
    <w:p w14:paraId="434E70FE" w14:textId="77777777" w:rsidR="00EE17E8" w:rsidRPr="00EE17E8" w:rsidRDefault="00EE17E8" w:rsidP="00EE17E8">
      <w:pPr>
        <w:pStyle w:val="PargrafodaLista"/>
        <w:rPr>
          <w:b/>
          <w:sz w:val="22"/>
          <w:szCs w:val="22"/>
          <w:lang w:eastAsia="pt-BR"/>
        </w:rPr>
      </w:pPr>
    </w:p>
    <w:p w14:paraId="3351A4D4" w14:textId="77777777" w:rsidR="003842A2" w:rsidRPr="00EE17E8" w:rsidRDefault="003842A2" w:rsidP="003842A2">
      <w:pPr>
        <w:pStyle w:val="PargrafodaLista"/>
        <w:numPr>
          <w:ilvl w:val="2"/>
          <w:numId w:val="22"/>
        </w:numPr>
        <w:tabs>
          <w:tab w:val="left" w:pos="567"/>
        </w:tabs>
        <w:ind w:left="0" w:firstLine="0"/>
        <w:rPr>
          <w:b/>
          <w:sz w:val="22"/>
          <w:szCs w:val="22"/>
          <w:lang w:eastAsia="pt-BR"/>
        </w:rPr>
      </w:pPr>
      <w:r w:rsidRPr="00EE17E8">
        <w:rPr>
          <w:sz w:val="22"/>
          <w:szCs w:val="22"/>
          <w:lang w:eastAsia="pt-BR"/>
        </w:rPr>
        <w:tab/>
      </w:r>
      <w:proofErr w:type="gramStart"/>
      <w:r w:rsidRPr="00EE17E8">
        <w:rPr>
          <w:sz w:val="22"/>
          <w:szCs w:val="22"/>
          <w:lang w:eastAsia="pt-BR"/>
        </w:rPr>
        <w:t>prova</w:t>
      </w:r>
      <w:proofErr w:type="gramEnd"/>
      <w:r w:rsidRPr="00EE17E8">
        <w:rPr>
          <w:sz w:val="22"/>
          <w:szCs w:val="22"/>
          <w:lang w:eastAsia="pt-BR"/>
        </w:rPr>
        <w:t xml:space="preserve"> de inexistência de débitos inadimplidos perante a Justiça do Trabalho, mediante a apresentação de certidão negativa ou positiva com efeito de negativa, nos termos do Título </w:t>
      </w:r>
      <w:proofErr w:type="spellStart"/>
      <w:r w:rsidRPr="00EE17E8">
        <w:rPr>
          <w:sz w:val="22"/>
          <w:szCs w:val="22"/>
          <w:lang w:eastAsia="pt-BR"/>
        </w:rPr>
        <w:t>VII-A</w:t>
      </w:r>
      <w:proofErr w:type="spellEnd"/>
      <w:r w:rsidRPr="00EE17E8">
        <w:rPr>
          <w:sz w:val="22"/>
          <w:szCs w:val="22"/>
          <w:lang w:eastAsia="pt-BR"/>
        </w:rPr>
        <w:t xml:space="preserve"> da Consolidação das Leis do Trabalho, aprovada pelo Decreto-Lei nº 5.452, de 1º de maio de 1943;</w:t>
      </w:r>
    </w:p>
    <w:p w14:paraId="5E2D29B6" w14:textId="77777777" w:rsidR="00EE17E8" w:rsidRPr="00EE17E8" w:rsidRDefault="00EE17E8" w:rsidP="00EE17E8">
      <w:pPr>
        <w:pStyle w:val="PargrafodaLista"/>
        <w:rPr>
          <w:b/>
          <w:sz w:val="22"/>
          <w:szCs w:val="22"/>
          <w:lang w:eastAsia="pt-BR"/>
        </w:rPr>
      </w:pPr>
    </w:p>
    <w:p w14:paraId="05A61D03" w14:textId="77777777" w:rsidR="003842A2" w:rsidRPr="00EE17E8" w:rsidRDefault="003842A2" w:rsidP="003842A2">
      <w:pPr>
        <w:pStyle w:val="PargrafodaLista"/>
        <w:numPr>
          <w:ilvl w:val="2"/>
          <w:numId w:val="22"/>
        </w:numPr>
        <w:tabs>
          <w:tab w:val="left" w:pos="567"/>
        </w:tabs>
        <w:ind w:left="0" w:firstLine="0"/>
        <w:rPr>
          <w:b/>
          <w:sz w:val="22"/>
          <w:szCs w:val="22"/>
          <w:lang w:eastAsia="pt-BR"/>
        </w:rPr>
      </w:pPr>
      <w:r w:rsidRPr="00EE17E8">
        <w:rPr>
          <w:sz w:val="22"/>
          <w:szCs w:val="22"/>
          <w:lang w:eastAsia="pt-BR"/>
        </w:rPr>
        <w:tab/>
      </w:r>
      <w:proofErr w:type="gramStart"/>
      <w:r w:rsidRPr="00EE17E8">
        <w:rPr>
          <w:sz w:val="22"/>
          <w:szCs w:val="22"/>
          <w:lang w:eastAsia="pt-BR"/>
        </w:rPr>
        <w:t>prova</w:t>
      </w:r>
      <w:proofErr w:type="gramEnd"/>
      <w:r w:rsidRPr="00EE17E8">
        <w:rPr>
          <w:sz w:val="22"/>
          <w:szCs w:val="22"/>
          <w:lang w:eastAsia="pt-BR"/>
        </w:rPr>
        <w:t xml:space="preserve"> de inscrição no cadastro de contribuintes municipal, relativo ao domicílio ou sede do licitante, pertinente ao seu ramo de atividade e compatível com o objeto contratual; </w:t>
      </w:r>
    </w:p>
    <w:p w14:paraId="50B3B329" w14:textId="77777777" w:rsidR="00EE17E8" w:rsidRPr="00EE17E8" w:rsidRDefault="00EE17E8" w:rsidP="00EE17E8">
      <w:pPr>
        <w:pStyle w:val="PargrafodaLista"/>
        <w:rPr>
          <w:b/>
          <w:sz w:val="22"/>
          <w:szCs w:val="22"/>
          <w:lang w:eastAsia="pt-BR"/>
        </w:rPr>
      </w:pPr>
    </w:p>
    <w:p w14:paraId="18ED1925" w14:textId="77777777" w:rsidR="003842A2" w:rsidRPr="00EE17E8" w:rsidRDefault="003842A2" w:rsidP="003842A2">
      <w:pPr>
        <w:pStyle w:val="PargrafodaLista"/>
        <w:numPr>
          <w:ilvl w:val="2"/>
          <w:numId w:val="22"/>
        </w:numPr>
        <w:tabs>
          <w:tab w:val="left" w:pos="567"/>
        </w:tabs>
        <w:ind w:left="0" w:firstLine="0"/>
        <w:rPr>
          <w:b/>
          <w:sz w:val="22"/>
          <w:szCs w:val="22"/>
          <w:lang w:eastAsia="pt-BR"/>
        </w:rPr>
      </w:pPr>
      <w:r w:rsidRPr="00EE17E8">
        <w:rPr>
          <w:sz w:val="22"/>
          <w:szCs w:val="22"/>
          <w:lang w:eastAsia="pt-BR"/>
        </w:rPr>
        <w:tab/>
      </w:r>
      <w:proofErr w:type="gramStart"/>
      <w:r w:rsidRPr="00EE17E8">
        <w:rPr>
          <w:sz w:val="22"/>
          <w:szCs w:val="22"/>
          <w:lang w:eastAsia="pt-BR"/>
        </w:rPr>
        <w:t>prova</w:t>
      </w:r>
      <w:proofErr w:type="gramEnd"/>
      <w:r w:rsidRPr="00EE17E8">
        <w:rPr>
          <w:sz w:val="22"/>
          <w:szCs w:val="22"/>
          <w:lang w:eastAsia="pt-BR"/>
        </w:rPr>
        <w:t xml:space="preserve"> de regularidade com a Fazenda Municipal do domicílio ou sede do licitante, relativa à atividade em cujo exercício contrata ou concorre; </w:t>
      </w:r>
      <w:r w:rsidR="00EE17E8">
        <w:rPr>
          <w:sz w:val="22"/>
          <w:szCs w:val="22"/>
          <w:lang w:eastAsia="pt-BR"/>
        </w:rPr>
        <w:t>e</w:t>
      </w:r>
    </w:p>
    <w:p w14:paraId="5AEA4D79" w14:textId="77777777" w:rsidR="00EE17E8" w:rsidRPr="00EE17E8" w:rsidRDefault="00EE17E8" w:rsidP="00EE17E8">
      <w:pPr>
        <w:pStyle w:val="PargrafodaLista"/>
        <w:rPr>
          <w:b/>
          <w:sz w:val="22"/>
          <w:szCs w:val="22"/>
          <w:lang w:eastAsia="pt-BR"/>
        </w:rPr>
      </w:pPr>
    </w:p>
    <w:p w14:paraId="69AAFB2A" w14:textId="77777777" w:rsidR="00EE17E8" w:rsidRPr="00EE17E8" w:rsidRDefault="003842A2" w:rsidP="003842A2">
      <w:pPr>
        <w:pStyle w:val="PargrafodaLista"/>
        <w:numPr>
          <w:ilvl w:val="2"/>
          <w:numId w:val="22"/>
        </w:numPr>
        <w:tabs>
          <w:tab w:val="left" w:pos="567"/>
        </w:tabs>
        <w:ind w:left="0" w:firstLine="0"/>
        <w:rPr>
          <w:b/>
          <w:sz w:val="22"/>
          <w:szCs w:val="22"/>
          <w:lang w:eastAsia="pt-BR"/>
        </w:rPr>
      </w:pPr>
      <w:proofErr w:type="gramStart"/>
      <w:r w:rsidRPr="00EE17E8">
        <w:rPr>
          <w:sz w:val="22"/>
          <w:szCs w:val="22"/>
          <w:lang w:eastAsia="pt-BR"/>
        </w:rPr>
        <w:t>caso</w:t>
      </w:r>
      <w:proofErr w:type="gramEnd"/>
      <w:r w:rsidRPr="00EE17E8">
        <w:rPr>
          <w:sz w:val="22"/>
          <w:szCs w:val="22"/>
          <w:lang w:eastAsia="pt-BR"/>
        </w:rPr>
        <w:t xml:space="preserve"> o licitante seja considerado isento dos tributos municipais relacionados ao objeto licitatório, deverá comprovar tal condição mediante a apresentação de declaração da Fazenda Municipal do seu domicílio ou sede, ou outr</w:t>
      </w:r>
      <w:r w:rsidR="00EE17E8">
        <w:rPr>
          <w:sz w:val="22"/>
          <w:szCs w:val="22"/>
          <w:lang w:eastAsia="pt-BR"/>
        </w:rPr>
        <w:t>a equivalente, na forma da lei.</w:t>
      </w:r>
    </w:p>
    <w:p w14:paraId="5F725CC9" w14:textId="77777777" w:rsidR="00EE17E8" w:rsidRPr="00EE17E8" w:rsidRDefault="00EE17E8" w:rsidP="00EE17E8">
      <w:pPr>
        <w:pStyle w:val="PargrafodaLista"/>
        <w:rPr>
          <w:b/>
          <w:sz w:val="22"/>
          <w:szCs w:val="22"/>
          <w:lang w:eastAsia="pt-BR"/>
        </w:rPr>
      </w:pPr>
    </w:p>
    <w:p w14:paraId="415E85C1" w14:textId="77777777" w:rsidR="003842A2" w:rsidRDefault="003842A2" w:rsidP="003842A2">
      <w:pPr>
        <w:pStyle w:val="PargrafodaLista"/>
        <w:numPr>
          <w:ilvl w:val="1"/>
          <w:numId w:val="22"/>
        </w:numPr>
        <w:tabs>
          <w:tab w:val="left" w:pos="567"/>
        </w:tabs>
        <w:ind w:left="0" w:firstLine="0"/>
        <w:rPr>
          <w:b/>
          <w:sz w:val="22"/>
          <w:szCs w:val="22"/>
          <w:lang w:eastAsia="pt-BR"/>
        </w:rPr>
      </w:pPr>
      <w:r w:rsidRPr="00EE17E8">
        <w:rPr>
          <w:b/>
          <w:sz w:val="22"/>
          <w:szCs w:val="22"/>
          <w:lang w:eastAsia="pt-BR"/>
        </w:rPr>
        <w:t>Qua</w:t>
      </w:r>
      <w:r w:rsidR="00EE17E8">
        <w:rPr>
          <w:b/>
          <w:sz w:val="22"/>
          <w:szCs w:val="22"/>
          <w:lang w:eastAsia="pt-BR"/>
        </w:rPr>
        <w:t>lificação Econômico-Financeira</w:t>
      </w:r>
    </w:p>
    <w:p w14:paraId="623E04D1" w14:textId="77777777" w:rsidR="00EE17E8" w:rsidRDefault="00EE17E8" w:rsidP="00EE17E8">
      <w:pPr>
        <w:pStyle w:val="PargrafodaLista"/>
        <w:tabs>
          <w:tab w:val="left" w:pos="567"/>
        </w:tabs>
        <w:ind w:left="0"/>
        <w:rPr>
          <w:b/>
          <w:sz w:val="22"/>
          <w:szCs w:val="22"/>
          <w:lang w:eastAsia="pt-BR"/>
        </w:rPr>
      </w:pPr>
    </w:p>
    <w:p w14:paraId="004BBF9D" w14:textId="77777777" w:rsidR="003842A2" w:rsidRPr="00F84562" w:rsidRDefault="003842A2" w:rsidP="003842A2">
      <w:pPr>
        <w:pStyle w:val="PargrafodaLista"/>
        <w:numPr>
          <w:ilvl w:val="2"/>
          <w:numId w:val="22"/>
        </w:numPr>
        <w:tabs>
          <w:tab w:val="left" w:pos="567"/>
        </w:tabs>
        <w:ind w:left="0" w:firstLine="0"/>
        <w:rPr>
          <w:b/>
          <w:sz w:val="22"/>
          <w:szCs w:val="22"/>
          <w:lang w:eastAsia="pt-BR"/>
        </w:rPr>
      </w:pPr>
      <w:r w:rsidRPr="00F84562">
        <w:rPr>
          <w:sz w:val="22"/>
          <w:szCs w:val="22"/>
          <w:lang w:eastAsia="pt-BR"/>
        </w:rPr>
        <w:tab/>
      </w:r>
      <w:proofErr w:type="gramStart"/>
      <w:r w:rsidRPr="00F84562">
        <w:rPr>
          <w:sz w:val="22"/>
          <w:szCs w:val="22"/>
          <w:lang w:eastAsia="pt-BR"/>
        </w:rPr>
        <w:t>certidão</w:t>
      </w:r>
      <w:proofErr w:type="gramEnd"/>
      <w:r w:rsidRPr="00F84562">
        <w:rPr>
          <w:sz w:val="22"/>
          <w:szCs w:val="22"/>
          <w:lang w:eastAsia="pt-BR"/>
        </w:rPr>
        <w:t xml:space="preserve"> negativa de falência expedida pelo distribuidor da sede do licitante;</w:t>
      </w:r>
    </w:p>
    <w:p w14:paraId="75029CE9" w14:textId="77777777" w:rsidR="00F84562" w:rsidRPr="00F84562" w:rsidRDefault="00F84562" w:rsidP="00F84562">
      <w:pPr>
        <w:pStyle w:val="PargrafodaLista"/>
        <w:tabs>
          <w:tab w:val="left" w:pos="567"/>
        </w:tabs>
        <w:ind w:left="0"/>
        <w:rPr>
          <w:b/>
          <w:sz w:val="22"/>
          <w:szCs w:val="22"/>
          <w:lang w:eastAsia="pt-BR"/>
        </w:rPr>
      </w:pPr>
    </w:p>
    <w:p w14:paraId="004A7D4D" w14:textId="77777777" w:rsidR="003842A2" w:rsidRDefault="003842A2" w:rsidP="00F84562">
      <w:pPr>
        <w:pStyle w:val="PargrafodaLista"/>
        <w:numPr>
          <w:ilvl w:val="2"/>
          <w:numId w:val="22"/>
        </w:numPr>
        <w:tabs>
          <w:tab w:val="left" w:pos="567"/>
          <w:tab w:val="left" w:pos="851"/>
          <w:tab w:val="left" w:pos="1134"/>
        </w:tabs>
        <w:ind w:left="0" w:firstLine="0"/>
        <w:rPr>
          <w:sz w:val="22"/>
          <w:szCs w:val="22"/>
          <w:lang w:eastAsia="pt-BR"/>
        </w:rPr>
      </w:pPr>
      <w:r w:rsidRPr="00F84562">
        <w:rPr>
          <w:sz w:val="22"/>
          <w:szCs w:val="22"/>
          <w:lang w:eastAsia="pt-BR"/>
        </w:rPr>
        <w:tab/>
      </w:r>
      <w:proofErr w:type="gramStart"/>
      <w:r w:rsidRPr="00EB3BE8">
        <w:rPr>
          <w:sz w:val="22"/>
          <w:szCs w:val="22"/>
          <w:lang w:eastAsia="pt-BR"/>
        </w:rPr>
        <w:t>comprovação</w:t>
      </w:r>
      <w:proofErr w:type="gramEnd"/>
      <w:r w:rsidRPr="00EB3BE8">
        <w:rPr>
          <w:sz w:val="22"/>
          <w:szCs w:val="22"/>
          <w:lang w:eastAsia="pt-BR"/>
        </w:rPr>
        <w:t xml:space="preserve"> da boa situação financeira da empresa mediante obtenção de índices de Liquidez Geral (LG), Solvência Geral (SG) e Liquidez Corrente (</w:t>
      </w:r>
      <w:proofErr w:type="spellStart"/>
      <w:r w:rsidRPr="00EB3BE8">
        <w:rPr>
          <w:sz w:val="22"/>
          <w:szCs w:val="22"/>
          <w:lang w:eastAsia="pt-BR"/>
        </w:rPr>
        <w:t>LC</w:t>
      </w:r>
      <w:proofErr w:type="spellEnd"/>
      <w:r w:rsidRPr="00EB3BE8">
        <w:rPr>
          <w:sz w:val="22"/>
          <w:szCs w:val="22"/>
          <w:lang w:eastAsia="pt-BR"/>
        </w:rPr>
        <w:t xml:space="preserve">), superiores a 1 (um), obtidos  pela aplicação das seguintes fórmulas: </w:t>
      </w:r>
    </w:p>
    <w:p w14:paraId="44B5AEFE" w14:textId="77777777" w:rsidR="00F84562" w:rsidRDefault="00F84562" w:rsidP="00F84562">
      <w:pPr>
        <w:pStyle w:val="PargrafodaLista"/>
        <w:rPr>
          <w:sz w:val="22"/>
          <w:szCs w:val="22"/>
          <w:lang w:eastAsia="pt-BR"/>
        </w:rPr>
      </w:pPr>
    </w:p>
    <w:p w14:paraId="09070CB6" w14:textId="77777777" w:rsidR="00F84562" w:rsidRPr="00EB3BE8" w:rsidRDefault="00F84562" w:rsidP="00F84562">
      <w:pPr>
        <w:rPr>
          <w:sz w:val="22"/>
          <w:szCs w:val="22"/>
          <w:lang w:eastAsia="pt-BR"/>
        </w:rPr>
      </w:pPr>
      <w:r w:rsidRPr="00EB3BE8">
        <w:rPr>
          <w:sz w:val="22"/>
          <w:szCs w:val="22"/>
          <w:lang w:eastAsia="pt-BR"/>
        </w:rPr>
        <w:t>LG =</w:t>
      </w:r>
      <w:r w:rsidR="00C92C1F">
        <w:rPr>
          <w:sz w:val="22"/>
          <w:szCs w:val="22"/>
          <w:lang w:eastAsia="pt-BR"/>
        </w:rPr>
        <w:t xml:space="preserve">   </w:t>
      </w:r>
      <w:r w:rsidR="00C92C1F">
        <w:rPr>
          <w:sz w:val="22"/>
          <w:szCs w:val="22"/>
          <w:lang w:eastAsia="pt-BR"/>
        </w:rPr>
        <w:tab/>
      </w:r>
      <w:r w:rsidR="00C92C1F">
        <w:rPr>
          <w:sz w:val="22"/>
          <w:szCs w:val="22"/>
          <w:lang w:eastAsia="pt-BR"/>
        </w:rPr>
        <w:tab/>
      </w:r>
      <w:r w:rsidR="00C92C1F">
        <w:rPr>
          <w:sz w:val="22"/>
          <w:szCs w:val="22"/>
          <w:lang w:eastAsia="pt-BR"/>
        </w:rPr>
        <w:tab/>
      </w:r>
      <w:r w:rsidR="00C92C1F">
        <w:rPr>
          <w:sz w:val="22"/>
          <w:szCs w:val="22"/>
          <w:lang w:eastAsia="pt-BR"/>
        </w:rPr>
        <w:tab/>
      </w:r>
      <w:r w:rsidR="00C92C1F">
        <w:rPr>
          <w:sz w:val="22"/>
          <w:szCs w:val="22"/>
          <w:lang w:eastAsia="pt-BR"/>
        </w:rPr>
        <w:tab/>
      </w:r>
      <w:r w:rsidR="00C92C1F">
        <w:rPr>
          <w:sz w:val="22"/>
          <w:szCs w:val="22"/>
          <w:lang w:eastAsia="pt-BR"/>
        </w:rPr>
        <w:tab/>
      </w:r>
      <w:r w:rsidR="00C92C1F">
        <w:rPr>
          <w:sz w:val="22"/>
          <w:szCs w:val="22"/>
          <w:lang w:eastAsia="pt-BR"/>
        </w:rPr>
        <w:tab/>
      </w:r>
      <w:r w:rsidR="00C92C1F">
        <w:rPr>
          <w:sz w:val="22"/>
          <w:szCs w:val="22"/>
          <w:lang w:eastAsia="pt-BR"/>
        </w:rPr>
        <w:tab/>
      </w:r>
      <w:r w:rsidRPr="00EB3BE8">
        <w:rPr>
          <w:sz w:val="22"/>
          <w:szCs w:val="22"/>
          <w:lang w:eastAsia="pt-BR"/>
        </w:rPr>
        <w:tab/>
      </w:r>
      <w:r w:rsidR="00C92C1F">
        <w:rPr>
          <w:sz w:val="22"/>
          <w:szCs w:val="22"/>
          <w:lang w:eastAsia="pt-BR"/>
        </w:rPr>
        <w:tab/>
      </w:r>
      <w:r w:rsidRPr="00C92C1F">
        <w:rPr>
          <w:sz w:val="22"/>
          <w:szCs w:val="22"/>
          <w:u w:val="single"/>
          <w:lang w:eastAsia="pt-BR"/>
        </w:rPr>
        <w:t>Ativo Circulante + Realizável a Longo Prazo</w:t>
      </w:r>
    </w:p>
    <w:p w14:paraId="6E7F5A16" w14:textId="77777777" w:rsidR="00F84562" w:rsidRPr="00EB3BE8" w:rsidRDefault="00C92C1F" w:rsidP="00F84562">
      <w:pPr>
        <w:rPr>
          <w:sz w:val="22"/>
          <w:szCs w:val="22"/>
          <w:lang w:eastAsia="pt-BR"/>
        </w:rPr>
      </w:pPr>
      <w:r>
        <w:rPr>
          <w:sz w:val="22"/>
          <w:szCs w:val="22"/>
          <w:lang w:eastAsia="pt-BR"/>
        </w:rPr>
        <w:t xml:space="preserve">           </w:t>
      </w:r>
      <w:r w:rsidR="00F84562" w:rsidRPr="00EB3BE8">
        <w:rPr>
          <w:sz w:val="22"/>
          <w:szCs w:val="22"/>
          <w:lang w:eastAsia="pt-BR"/>
        </w:rPr>
        <w:tab/>
        <w:t>Passivo Circulante + Passivo Não Circulante</w:t>
      </w:r>
    </w:p>
    <w:p w14:paraId="26AFF222" w14:textId="77777777" w:rsidR="00F84562" w:rsidRPr="00EB3BE8" w:rsidRDefault="00F84562" w:rsidP="00F84562">
      <w:pPr>
        <w:rPr>
          <w:sz w:val="22"/>
          <w:szCs w:val="22"/>
          <w:lang w:eastAsia="pt-BR"/>
        </w:rPr>
      </w:pPr>
    </w:p>
    <w:p w14:paraId="46E8CACF" w14:textId="77777777" w:rsidR="00F84562" w:rsidRPr="00C92C1F" w:rsidRDefault="00F84562" w:rsidP="00F84562">
      <w:pPr>
        <w:rPr>
          <w:sz w:val="22"/>
          <w:szCs w:val="22"/>
          <w:u w:val="single"/>
          <w:lang w:eastAsia="pt-BR"/>
        </w:rPr>
      </w:pPr>
      <w:r w:rsidRPr="00EB3BE8">
        <w:rPr>
          <w:sz w:val="22"/>
          <w:szCs w:val="22"/>
          <w:lang w:eastAsia="pt-BR"/>
        </w:rPr>
        <w:t>SG =</w:t>
      </w:r>
      <w:r w:rsidRPr="00EB3BE8">
        <w:rPr>
          <w:sz w:val="22"/>
          <w:szCs w:val="22"/>
          <w:lang w:eastAsia="pt-BR"/>
        </w:rPr>
        <w:tab/>
      </w:r>
      <w:r w:rsidR="00C92C1F">
        <w:rPr>
          <w:sz w:val="22"/>
          <w:szCs w:val="22"/>
          <w:lang w:eastAsia="pt-BR"/>
        </w:rPr>
        <w:t xml:space="preserve">  </w:t>
      </w:r>
      <w:r w:rsidR="00C92C1F" w:rsidRPr="00C92C1F">
        <w:rPr>
          <w:sz w:val="22"/>
          <w:szCs w:val="22"/>
          <w:u w:val="single"/>
          <w:lang w:eastAsia="pt-BR"/>
        </w:rPr>
        <w:t xml:space="preserve">                        </w:t>
      </w:r>
      <w:r w:rsidRPr="00C92C1F">
        <w:rPr>
          <w:sz w:val="22"/>
          <w:szCs w:val="22"/>
          <w:u w:val="single"/>
          <w:lang w:eastAsia="pt-BR"/>
        </w:rPr>
        <w:t>Ativo Total</w:t>
      </w:r>
      <w:r w:rsidR="00C92C1F" w:rsidRPr="00C92C1F">
        <w:rPr>
          <w:sz w:val="22"/>
          <w:szCs w:val="22"/>
          <w:u w:val="single"/>
          <w:lang w:eastAsia="pt-BR"/>
        </w:rPr>
        <w:t xml:space="preserve">                           </w:t>
      </w:r>
      <w:proofErr w:type="gramStart"/>
      <w:r w:rsidR="00C92C1F" w:rsidRPr="00C92C1F">
        <w:rPr>
          <w:sz w:val="22"/>
          <w:szCs w:val="22"/>
          <w:u w:val="single"/>
          <w:lang w:eastAsia="pt-BR"/>
        </w:rPr>
        <w:t xml:space="preserve">  </w:t>
      </w:r>
      <w:r w:rsidR="00C92C1F">
        <w:rPr>
          <w:sz w:val="22"/>
          <w:szCs w:val="22"/>
          <w:u w:val="single"/>
          <w:lang w:eastAsia="pt-BR"/>
        </w:rPr>
        <w:t>.</w:t>
      </w:r>
      <w:proofErr w:type="gramEnd"/>
    </w:p>
    <w:p w14:paraId="6BB93379" w14:textId="77777777" w:rsidR="00F84562" w:rsidRPr="00EB3BE8" w:rsidRDefault="00C92C1F" w:rsidP="00F84562">
      <w:pPr>
        <w:rPr>
          <w:sz w:val="22"/>
          <w:szCs w:val="22"/>
          <w:lang w:eastAsia="pt-BR"/>
        </w:rPr>
      </w:pPr>
      <w:r>
        <w:rPr>
          <w:sz w:val="22"/>
          <w:szCs w:val="22"/>
          <w:lang w:eastAsia="pt-BR"/>
        </w:rPr>
        <w:t xml:space="preserve">           </w:t>
      </w:r>
      <w:r w:rsidR="00F84562" w:rsidRPr="00EB3BE8">
        <w:rPr>
          <w:sz w:val="22"/>
          <w:szCs w:val="22"/>
          <w:lang w:eastAsia="pt-BR"/>
        </w:rPr>
        <w:tab/>
        <w:t>Passivo Circulante + Passivo Não Circulante</w:t>
      </w:r>
    </w:p>
    <w:p w14:paraId="3AF8A5B7" w14:textId="77777777" w:rsidR="00F84562" w:rsidRPr="00EB3BE8" w:rsidRDefault="00F84562" w:rsidP="00F84562">
      <w:pPr>
        <w:rPr>
          <w:sz w:val="22"/>
          <w:szCs w:val="22"/>
          <w:lang w:eastAsia="pt-BR"/>
        </w:rPr>
      </w:pPr>
    </w:p>
    <w:p w14:paraId="6FFA2196" w14:textId="77777777" w:rsidR="00C92C1F" w:rsidRDefault="00F84562" w:rsidP="00F84562">
      <w:pPr>
        <w:rPr>
          <w:sz w:val="22"/>
          <w:szCs w:val="22"/>
          <w:lang w:eastAsia="pt-BR"/>
        </w:rPr>
      </w:pPr>
      <w:proofErr w:type="spellStart"/>
      <w:r w:rsidRPr="00EB3BE8">
        <w:rPr>
          <w:sz w:val="22"/>
          <w:szCs w:val="22"/>
          <w:lang w:eastAsia="pt-BR"/>
        </w:rPr>
        <w:t>LC</w:t>
      </w:r>
      <w:proofErr w:type="spellEnd"/>
      <w:r w:rsidRPr="00EB3BE8">
        <w:rPr>
          <w:sz w:val="22"/>
          <w:szCs w:val="22"/>
          <w:lang w:eastAsia="pt-BR"/>
        </w:rPr>
        <w:t xml:space="preserve"> =</w:t>
      </w:r>
      <w:r w:rsidR="00C92C1F">
        <w:rPr>
          <w:sz w:val="22"/>
          <w:szCs w:val="22"/>
          <w:lang w:eastAsia="pt-BR"/>
        </w:rPr>
        <w:t xml:space="preserve"> </w:t>
      </w:r>
      <w:r w:rsidR="00C92C1F" w:rsidRPr="00C92C1F">
        <w:rPr>
          <w:sz w:val="22"/>
          <w:szCs w:val="22"/>
          <w:u w:val="single"/>
          <w:lang w:eastAsia="pt-BR"/>
        </w:rPr>
        <w:t xml:space="preserve">                     </w:t>
      </w:r>
      <w:r w:rsidR="00C92C1F" w:rsidRPr="00C92C1F">
        <w:rPr>
          <w:sz w:val="22"/>
          <w:szCs w:val="22"/>
          <w:u w:val="single"/>
          <w:lang w:eastAsia="pt-BR"/>
        </w:rPr>
        <w:tab/>
        <w:t>Ativo Circulante</w:t>
      </w:r>
      <w:r w:rsidR="00C92C1F">
        <w:rPr>
          <w:sz w:val="22"/>
          <w:szCs w:val="22"/>
          <w:u w:val="single"/>
          <w:lang w:eastAsia="pt-BR"/>
        </w:rPr>
        <w:t xml:space="preserve">                        </w:t>
      </w:r>
      <w:proofErr w:type="gramStart"/>
      <w:r w:rsidR="00C92C1F">
        <w:rPr>
          <w:sz w:val="22"/>
          <w:szCs w:val="22"/>
          <w:u w:val="single"/>
          <w:lang w:eastAsia="pt-BR"/>
        </w:rPr>
        <w:t xml:space="preserve">  .</w:t>
      </w:r>
      <w:proofErr w:type="gramEnd"/>
    </w:p>
    <w:p w14:paraId="69E77BF7" w14:textId="77777777" w:rsidR="00F84562" w:rsidRDefault="00C92C1F" w:rsidP="00A4196C">
      <w:pPr>
        <w:rPr>
          <w:sz w:val="22"/>
          <w:szCs w:val="22"/>
          <w:lang w:eastAsia="pt-BR"/>
        </w:rPr>
      </w:pPr>
      <w:r>
        <w:rPr>
          <w:sz w:val="22"/>
          <w:szCs w:val="22"/>
          <w:lang w:eastAsia="pt-BR"/>
        </w:rPr>
        <w:t xml:space="preserve">                              </w:t>
      </w:r>
      <w:r w:rsidR="00A4196C">
        <w:rPr>
          <w:sz w:val="22"/>
          <w:szCs w:val="22"/>
          <w:lang w:eastAsia="pt-BR"/>
        </w:rPr>
        <w:tab/>
        <w:t>Passivo Circulante</w:t>
      </w:r>
    </w:p>
    <w:p w14:paraId="708B91F6" w14:textId="77777777" w:rsidR="00F84562" w:rsidRPr="00A4196C" w:rsidRDefault="00F84562" w:rsidP="00A4196C">
      <w:pPr>
        <w:rPr>
          <w:sz w:val="22"/>
          <w:szCs w:val="22"/>
          <w:lang w:eastAsia="pt-BR"/>
        </w:rPr>
      </w:pPr>
    </w:p>
    <w:p w14:paraId="356B8567" w14:textId="77777777" w:rsidR="003842A2" w:rsidRDefault="003842A2" w:rsidP="003842A2">
      <w:pPr>
        <w:pStyle w:val="PargrafodaLista"/>
        <w:numPr>
          <w:ilvl w:val="2"/>
          <w:numId w:val="22"/>
        </w:numPr>
        <w:tabs>
          <w:tab w:val="left" w:pos="567"/>
          <w:tab w:val="left" w:pos="851"/>
          <w:tab w:val="left" w:pos="1134"/>
        </w:tabs>
        <w:ind w:left="0" w:firstLine="0"/>
        <w:rPr>
          <w:sz w:val="22"/>
          <w:szCs w:val="22"/>
          <w:lang w:eastAsia="pt-BR"/>
        </w:rPr>
      </w:pPr>
      <w:r w:rsidRPr="00A4196C">
        <w:rPr>
          <w:sz w:val="22"/>
          <w:szCs w:val="22"/>
          <w:lang w:eastAsia="pt-BR"/>
        </w:rPr>
        <w:t xml:space="preserve">As empresas, cadastradas ou não no </w:t>
      </w:r>
      <w:proofErr w:type="spellStart"/>
      <w:r w:rsidRPr="00A4196C">
        <w:rPr>
          <w:sz w:val="22"/>
          <w:szCs w:val="22"/>
          <w:lang w:eastAsia="pt-BR"/>
        </w:rPr>
        <w:t>SICAF</w:t>
      </w:r>
      <w:proofErr w:type="spellEnd"/>
      <w:r w:rsidRPr="00A4196C">
        <w:rPr>
          <w:sz w:val="22"/>
          <w:szCs w:val="22"/>
          <w:lang w:eastAsia="pt-BR"/>
        </w:rPr>
        <w:t>, que apresentarem resultado inferior ou igual a 1(um) em qualquer dos índices de Liquidez Geral (LG), Solvência Geral (SG) e Liquidez Corrente (</w:t>
      </w:r>
      <w:proofErr w:type="spellStart"/>
      <w:r w:rsidRPr="00A4196C">
        <w:rPr>
          <w:sz w:val="22"/>
          <w:szCs w:val="22"/>
          <w:lang w:eastAsia="pt-BR"/>
        </w:rPr>
        <w:t>LC</w:t>
      </w:r>
      <w:proofErr w:type="spellEnd"/>
      <w:r w:rsidRPr="00A4196C">
        <w:rPr>
          <w:sz w:val="22"/>
          <w:szCs w:val="22"/>
          <w:lang w:eastAsia="pt-BR"/>
        </w:rPr>
        <w:t xml:space="preserve">), deverão comprovar patrimônio líquido de </w:t>
      </w:r>
      <w:r w:rsidR="00A4196C">
        <w:rPr>
          <w:sz w:val="22"/>
          <w:szCs w:val="22"/>
          <w:lang w:eastAsia="pt-BR"/>
        </w:rPr>
        <w:t xml:space="preserve">10% </w:t>
      </w:r>
      <w:r w:rsidRPr="00A4196C">
        <w:rPr>
          <w:sz w:val="22"/>
          <w:szCs w:val="22"/>
          <w:lang w:eastAsia="pt-BR"/>
        </w:rPr>
        <w:t>(</w:t>
      </w:r>
      <w:r w:rsidR="00A4196C">
        <w:rPr>
          <w:sz w:val="22"/>
          <w:szCs w:val="22"/>
          <w:lang w:eastAsia="pt-BR"/>
        </w:rPr>
        <w:t>dez por cento</w:t>
      </w:r>
      <w:r w:rsidRPr="00A4196C">
        <w:rPr>
          <w:sz w:val="22"/>
          <w:szCs w:val="22"/>
          <w:lang w:eastAsia="pt-BR"/>
        </w:rPr>
        <w:t>) do valor estimado da con</w:t>
      </w:r>
      <w:r w:rsidR="000D7A3D">
        <w:rPr>
          <w:sz w:val="22"/>
          <w:szCs w:val="22"/>
          <w:lang w:eastAsia="pt-BR"/>
        </w:rPr>
        <w:t>tratação ou do item pertinente.</w:t>
      </w:r>
    </w:p>
    <w:p w14:paraId="78E97DC8" w14:textId="77777777" w:rsidR="00910319" w:rsidRDefault="00910319" w:rsidP="00910319">
      <w:pPr>
        <w:pStyle w:val="PargrafodaLista"/>
        <w:tabs>
          <w:tab w:val="left" w:pos="567"/>
          <w:tab w:val="left" w:pos="851"/>
          <w:tab w:val="left" w:pos="1134"/>
        </w:tabs>
        <w:ind w:left="0"/>
        <w:rPr>
          <w:sz w:val="22"/>
          <w:szCs w:val="22"/>
          <w:lang w:eastAsia="pt-BR"/>
        </w:rPr>
      </w:pPr>
    </w:p>
    <w:p w14:paraId="716016EF" w14:textId="77777777" w:rsidR="006134BF" w:rsidRDefault="006134BF" w:rsidP="00910319">
      <w:pPr>
        <w:pStyle w:val="PargrafodaLista"/>
        <w:tabs>
          <w:tab w:val="left" w:pos="567"/>
          <w:tab w:val="left" w:pos="851"/>
          <w:tab w:val="left" w:pos="1134"/>
        </w:tabs>
        <w:ind w:left="0"/>
        <w:rPr>
          <w:sz w:val="22"/>
          <w:szCs w:val="22"/>
          <w:lang w:eastAsia="pt-BR"/>
        </w:rPr>
      </w:pPr>
    </w:p>
    <w:p w14:paraId="308B58CB" w14:textId="77777777" w:rsidR="003842A2" w:rsidRDefault="00910319" w:rsidP="003842A2">
      <w:pPr>
        <w:pStyle w:val="PargrafodaLista"/>
        <w:numPr>
          <w:ilvl w:val="1"/>
          <w:numId w:val="22"/>
        </w:numPr>
        <w:tabs>
          <w:tab w:val="left" w:pos="567"/>
          <w:tab w:val="left" w:pos="851"/>
          <w:tab w:val="left" w:pos="1134"/>
        </w:tabs>
        <w:ind w:left="0" w:firstLine="0"/>
        <w:rPr>
          <w:b/>
          <w:sz w:val="22"/>
          <w:szCs w:val="22"/>
          <w:lang w:eastAsia="pt-BR"/>
        </w:rPr>
      </w:pPr>
      <w:r>
        <w:rPr>
          <w:b/>
          <w:sz w:val="22"/>
          <w:szCs w:val="22"/>
          <w:lang w:eastAsia="pt-BR"/>
        </w:rPr>
        <w:lastRenderedPageBreak/>
        <w:t>Qualificação Técnica</w:t>
      </w:r>
    </w:p>
    <w:p w14:paraId="6CDA3664" w14:textId="77777777" w:rsidR="00A5609A" w:rsidRDefault="00A5609A" w:rsidP="00A5609A">
      <w:pPr>
        <w:pStyle w:val="PargrafodaLista"/>
        <w:tabs>
          <w:tab w:val="left" w:pos="567"/>
          <w:tab w:val="left" w:pos="851"/>
          <w:tab w:val="left" w:pos="1134"/>
        </w:tabs>
        <w:ind w:left="0"/>
        <w:rPr>
          <w:b/>
          <w:sz w:val="22"/>
          <w:szCs w:val="22"/>
          <w:lang w:eastAsia="pt-BR"/>
        </w:rPr>
      </w:pPr>
    </w:p>
    <w:p w14:paraId="0A658195" w14:textId="77777777" w:rsidR="003842A2" w:rsidRPr="00A5609A" w:rsidRDefault="003842A2" w:rsidP="003842A2">
      <w:pPr>
        <w:pStyle w:val="PargrafodaLista"/>
        <w:numPr>
          <w:ilvl w:val="2"/>
          <w:numId w:val="22"/>
        </w:numPr>
        <w:tabs>
          <w:tab w:val="left" w:pos="567"/>
          <w:tab w:val="left" w:pos="851"/>
          <w:tab w:val="left" w:pos="1134"/>
        </w:tabs>
        <w:ind w:left="0" w:firstLine="0"/>
        <w:rPr>
          <w:b/>
          <w:sz w:val="22"/>
          <w:szCs w:val="22"/>
          <w:lang w:eastAsia="pt-BR"/>
        </w:rPr>
      </w:pPr>
      <w:r w:rsidRPr="00A5609A">
        <w:rPr>
          <w:sz w:val="22"/>
          <w:szCs w:val="22"/>
          <w:lang w:eastAsia="pt-BR"/>
        </w:rPr>
        <w:t xml:space="preserve">Comprovação de aptidão para a prestação dos serviços em características, quantidades e prazos compatíveis com o objeto desta licitação, ou com o item pertinente, mediante a apresentação de </w:t>
      </w:r>
      <w:proofErr w:type="gramStart"/>
      <w:r w:rsidRPr="00A5609A">
        <w:rPr>
          <w:sz w:val="22"/>
          <w:szCs w:val="22"/>
          <w:lang w:eastAsia="pt-BR"/>
        </w:rPr>
        <w:t>atestado(</w:t>
      </w:r>
      <w:proofErr w:type="gramEnd"/>
      <w:r w:rsidRPr="00A5609A">
        <w:rPr>
          <w:sz w:val="22"/>
          <w:szCs w:val="22"/>
          <w:lang w:eastAsia="pt-BR"/>
        </w:rPr>
        <w:t xml:space="preserve">s) fornecido(s) por pessoas jurídicas de direito público ou privado. </w:t>
      </w:r>
    </w:p>
    <w:p w14:paraId="7328F04A" w14:textId="77777777" w:rsidR="00A5609A" w:rsidRPr="00A5609A" w:rsidRDefault="00A5609A" w:rsidP="00A5609A">
      <w:pPr>
        <w:pStyle w:val="PargrafodaLista"/>
        <w:tabs>
          <w:tab w:val="left" w:pos="567"/>
          <w:tab w:val="left" w:pos="851"/>
          <w:tab w:val="left" w:pos="1134"/>
        </w:tabs>
        <w:ind w:left="0"/>
        <w:rPr>
          <w:b/>
          <w:sz w:val="22"/>
          <w:szCs w:val="22"/>
          <w:lang w:eastAsia="pt-BR"/>
        </w:rPr>
      </w:pPr>
    </w:p>
    <w:p w14:paraId="04974BCF" w14:textId="77777777" w:rsidR="003842A2" w:rsidRPr="006134BF" w:rsidRDefault="003842A2" w:rsidP="003842A2">
      <w:pPr>
        <w:pStyle w:val="PargrafodaLista"/>
        <w:numPr>
          <w:ilvl w:val="3"/>
          <w:numId w:val="22"/>
        </w:numPr>
        <w:tabs>
          <w:tab w:val="left" w:pos="567"/>
          <w:tab w:val="left" w:pos="851"/>
          <w:tab w:val="left" w:pos="1134"/>
        </w:tabs>
        <w:ind w:left="0" w:firstLine="0"/>
        <w:rPr>
          <w:b/>
          <w:sz w:val="22"/>
          <w:szCs w:val="22"/>
          <w:lang w:eastAsia="pt-BR"/>
        </w:rPr>
      </w:pPr>
      <w:r w:rsidRPr="00A5609A">
        <w:rPr>
          <w:sz w:val="22"/>
          <w:szCs w:val="22"/>
          <w:lang w:eastAsia="pt-BR"/>
        </w:rPr>
        <w:t>Para fins da comprovação de que trata este subitem, os atestados deverão dizer respeito a serviços executados com as seguintes características mínimas:</w:t>
      </w:r>
    </w:p>
    <w:p w14:paraId="0E5CD09A" w14:textId="77777777" w:rsidR="006134BF" w:rsidRPr="00A5609A" w:rsidRDefault="006134BF" w:rsidP="006134BF">
      <w:pPr>
        <w:pStyle w:val="PargrafodaLista"/>
        <w:tabs>
          <w:tab w:val="left" w:pos="567"/>
          <w:tab w:val="left" w:pos="851"/>
          <w:tab w:val="left" w:pos="1134"/>
        </w:tabs>
        <w:ind w:left="0"/>
        <w:rPr>
          <w:b/>
          <w:sz w:val="22"/>
          <w:szCs w:val="22"/>
          <w:lang w:eastAsia="pt-BR"/>
        </w:rPr>
      </w:pPr>
    </w:p>
    <w:p w14:paraId="3ADA6A00" w14:textId="77777777" w:rsidR="003842A2" w:rsidRPr="00B33C70" w:rsidRDefault="003842A2" w:rsidP="003842A2">
      <w:pPr>
        <w:pStyle w:val="PargrafodaLista"/>
        <w:numPr>
          <w:ilvl w:val="4"/>
          <w:numId w:val="22"/>
        </w:numPr>
        <w:tabs>
          <w:tab w:val="left" w:pos="567"/>
          <w:tab w:val="left" w:pos="851"/>
          <w:tab w:val="left" w:pos="1134"/>
        </w:tabs>
        <w:ind w:left="0" w:firstLine="0"/>
        <w:rPr>
          <w:b/>
          <w:sz w:val="22"/>
          <w:szCs w:val="22"/>
          <w:lang w:eastAsia="pt-BR"/>
        </w:rPr>
      </w:pPr>
      <w:r w:rsidRPr="00A5609A">
        <w:rPr>
          <w:sz w:val="22"/>
          <w:szCs w:val="22"/>
          <w:lang w:eastAsia="pt-BR"/>
        </w:rPr>
        <w:tab/>
        <w:t>Deverá haver a comprovação da experiência mínima de</w:t>
      </w:r>
      <w:r w:rsidR="00A5609A">
        <w:rPr>
          <w:sz w:val="22"/>
          <w:szCs w:val="22"/>
          <w:lang w:eastAsia="pt-BR"/>
        </w:rPr>
        <w:t xml:space="preserve"> 3 (três)</w:t>
      </w:r>
      <w:r w:rsidRPr="00A5609A">
        <w:rPr>
          <w:sz w:val="22"/>
          <w:szCs w:val="22"/>
          <w:lang w:eastAsia="pt-BR"/>
        </w:rPr>
        <w:t xml:space="preserve"> anos na prestação dos serviços, sendo aceito o somatório de atestados de períodos diferentes, não havendo obrigatoriedade de os anos serem ininterruptos, conforme item 10.7.1 do Anexo </w:t>
      </w:r>
      <w:proofErr w:type="spellStart"/>
      <w:r w:rsidRPr="00A5609A">
        <w:rPr>
          <w:sz w:val="22"/>
          <w:szCs w:val="22"/>
          <w:lang w:eastAsia="pt-BR"/>
        </w:rPr>
        <w:t>VII-A</w:t>
      </w:r>
      <w:proofErr w:type="spellEnd"/>
      <w:r w:rsidRPr="00A5609A">
        <w:rPr>
          <w:sz w:val="22"/>
          <w:szCs w:val="22"/>
          <w:lang w:eastAsia="pt-BR"/>
        </w:rPr>
        <w:t xml:space="preserve"> da IN SEGES/</w:t>
      </w:r>
      <w:proofErr w:type="spellStart"/>
      <w:r w:rsidRPr="00A5609A">
        <w:rPr>
          <w:sz w:val="22"/>
          <w:szCs w:val="22"/>
          <w:lang w:eastAsia="pt-BR"/>
        </w:rPr>
        <w:t>MPDG</w:t>
      </w:r>
      <w:proofErr w:type="spellEnd"/>
      <w:r w:rsidRPr="00A5609A">
        <w:rPr>
          <w:sz w:val="22"/>
          <w:szCs w:val="22"/>
          <w:lang w:eastAsia="pt-BR"/>
        </w:rPr>
        <w:t xml:space="preserve"> n</w:t>
      </w:r>
      <w:r w:rsidR="00A5609A">
        <w:rPr>
          <w:sz w:val="22"/>
          <w:szCs w:val="22"/>
          <w:lang w:eastAsia="pt-BR"/>
        </w:rPr>
        <w:t xml:space="preserve">º </w:t>
      </w:r>
      <w:r w:rsidRPr="00A5609A">
        <w:rPr>
          <w:sz w:val="22"/>
          <w:szCs w:val="22"/>
          <w:lang w:eastAsia="pt-BR"/>
        </w:rPr>
        <w:t>5/2017.</w:t>
      </w:r>
    </w:p>
    <w:p w14:paraId="68215F95" w14:textId="77777777" w:rsidR="00B33C70" w:rsidRPr="00B33C70" w:rsidRDefault="00B33C70" w:rsidP="00B33C70">
      <w:pPr>
        <w:pStyle w:val="PargrafodaLista"/>
        <w:tabs>
          <w:tab w:val="left" w:pos="567"/>
          <w:tab w:val="left" w:pos="851"/>
          <w:tab w:val="left" w:pos="1134"/>
        </w:tabs>
        <w:ind w:left="0"/>
        <w:rPr>
          <w:b/>
          <w:sz w:val="22"/>
          <w:szCs w:val="22"/>
          <w:lang w:eastAsia="pt-BR"/>
        </w:rPr>
      </w:pPr>
    </w:p>
    <w:p w14:paraId="635CD24F" w14:textId="77777777" w:rsidR="003842A2" w:rsidRPr="00B33C70" w:rsidRDefault="003842A2" w:rsidP="003842A2">
      <w:pPr>
        <w:pStyle w:val="PargrafodaLista"/>
        <w:numPr>
          <w:ilvl w:val="3"/>
          <w:numId w:val="22"/>
        </w:numPr>
        <w:tabs>
          <w:tab w:val="left" w:pos="567"/>
          <w:tab w:val="left" w:pos="851"/>
          <w:tab w:val="left" w:pos="1134"/>
        </w:tabs>
        <w:ind w:left="0" w:firstLine="0"/>
        <w:rPr>
          <w:b/>
          <w:sz w:val="22"/>
          <w:szCs w:val="22"/>
          <w:lang w:eastAsia="pt-BR"/>
        </w:rPr>
      </w:pPr>
      <w:r w:rsidRPr="00B33C70">
        <w:rPr>
          <w:sz w:val="22"/>
          <w:szCs w:val="22"/>
          <w:lang w:eastAsia="pt-BR"/>
        </w:rPr>
        <w:t xml:space="preserve">Os atestados deverão referir-se a serviços prestados no âmbito de sua atividade econômica principal ou secundária especificadas no contrato social vigente; </w:t>
      </w:r>
    </w:p>
    <w:p w14:paraId="7AFD1236" w14:textId="77777777" w:rsidR="00B33C70" w:rsidRPr="00B33C70" w:rsidRDefault="00B33C70" w:rsidP="00B33C70">
      <w:pPr>
        <w:pStyle w:val="PargrafodaLista"/>
        <w:tabs>
          <w:tab w:val="left" w:pos="567"/>
          <w:tab w:val="left" w:pos="851"/>
          <w:tab w:val="left" w:pos="1134"/>
        </w:tabs>
        <w:ind w:left="0"/>
        <w:rPr>
          <w:b/>
          <w:sz w:val="22"/>
          <w:szCs w:val="22"/>
          <w:lang w:eastAsia="pt-BR"/>
        </w:rPr>
      </w:pPr>
    </w:p>
    <w:p w14:paraId="59B0A8F0" w14:textId="77777777" w:rsidR="003842A2" w:rsidRPr="00EE79A5" w:rsidRDefault="003842A2" w:rsidP="003842A2">
      <w:pPr>
        <w:pStyle w:val="PargrafodaLista"/>
        <w:numPr>
          <w:ilvl w:val="3"/>
          <w:numId w:val="22"/>
        </w:numPr>
        <w:tabs>
          <w:tab w:val="left" w:pos="567"/>
          <w:tab w:val="left" w:pos="851"/>
          <w:tab w:val="left" w:pos="1134"/>
        </w:tabs>
        <w:ind w:left="0" w:firstLine="0"/>
        <w:rPr>
          <w:b/>
          <w:sz w:val="22"/>
          <w:szCs w:val="22"/>
          <w:lang w:eastAsia="pt-BR"/>
        </w:rPr>
      </w:pPr>
      <w:r w:rsidRPr="00EE79A5">
        <w:rPr>
          <w:sz w:val="22"/>
          <w:szCs w:val="22"/>
          <w:lang w:eastAsia="pt-BR"/>
        </w:rPr>
        <w:t xml:space="preserve">Somente serão aceitos atestados expedidos após a conclusão do contrato ou se decorrido, pelo menos, um ano do início de sua execução, exceto se firmado para ser executado em prazo inferior, conforme item 10.8 do Anexo </w:t>
      </w:r>
      <w:proofErr w:type="spellStart"/>
      <w:r w:rsidRPr="00EE79A5">
        <w:rPr>
          <w:sz w:val="22"/>
          <w:szCs w:val="22"/>
          <w:lang w:eastAsia="pt-BR"/>
        </w:rPr>
        <w:t>VII-A</w:t>
      </w:r>
      <w:proofErr w:type="spellEnd"/>
      <w:r w:rsidR="00EE79A5">
        <w:rPr>
          <w:sz w:val="22"/>
          <w:szCs w:val="22"/>
          <w:lang w:eastAsia="pt-BR"/>
        </w:rPr>
        <w:t xml:space="preserve"> da IN SEGES/MP nº 5, de 2017.</w:t>
      </w:r>
    </w:p>
    <w:p w14:paraId="694DDAD3" w14:textId="77777777" w:rsidR="00EE79A5" w:rsidRPr="00EE79A5" w:rsidRDefault="00EE79A5" w:rsidP="00EE79A5">
      <w:pPr>
        <w:pStyle w:val="PargrafodaLista"/>
        <w:rPr>
          <w:b/>
          <w:sz w:val="22"/>
          <w:szCs w:val="22"/>
          <w:lang w:eastAsia="pt-BR"/>
        </w:rPr>
      </w:pPr>
    </w:p>
    <w:p w14:paraId="6AD0B01C" w14:textId="77777777" w:rsidR="003842A2" w:rsidRPr="00D811C2" w:rsidRDefault="003842A2" w:rsidP="003842A2">
      <w:pPr>
        <w:pStyle w:val="PargrafodaLista"/>
        <w:numPr>
          <w:ilvl w:val="3"/>
          <w:numId w:val="22"/>
        </w:numPr>
        <w:tabs>
          <w:tab w:val="left" w:pos="567"/>
          <w:tab w:val="left" w:pos="851"/>
          <w:tab w:val="left" w:pos="1134"/>
        </w:tabs>
        <w:ind w:left="0" w:firstLine="0"/>
        <w:rPr>
          <w:b/>
          <w:sz w:val="22"/>
          <w:szCs w:val="22"/>
          <w:lang w:eastAsia="pt-BR"/>
        </w:rPr>
      </w:pPr>
      <w:r w:rsidRPr="00EE79A5">
        <w:rPr>
          <w:sz w:val="22"/>
          <w:szCs w:val="22"/>
          <w:lang w:eastAsia="pt-BR"/>
        </w:rPr>
        <w:t xml:space="preserve">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w:t>
      </w:r>
      <w:proofErr w:type="spellStart"/>
      <w:r w:rsidRPr="00EE79A5">
        <w:rPr>
          <w:sz w:val="22"/>
          <w:szCs w:val="22"/>
          <w:lang w:eastAsia="pt-BR"/>
        </w:rPr>
        <w:t>VII-A</w:t>
      </w:r>
      <w:proofErr w:type="spellEnd"/>
      <w:r w:rsidRPr="00EE79A5">
        <w:rPr>
          <w:sz w:val="22"/>
          <w:szCs w:val="22"/>
          <w:lang w:eastAsia="pt-BR"/>
        </w:rPr>
        <w:t xml:space="preserve"> da IN SEGES/MP n</w:t>
      </w:r>
      <w:r w:rsidR="00EE79A5">
        <w:rPr>
          <w:sz w:val="22"/>
          <w:szCs w:val="22"/>
          <w:lang w:eastAsia="pt-BR"/>
        </w:rPr>
        <w:t>º</w:t>
      </w:r>
      <w:r w:rsidRPr="00EE79A5">
        <w:rPr>
          <w:sz w:val="22"/>
          <w:szCs w:val="22"/>
          <w:lang w:eastAsia="pt-BR"/>
        </w:rPr>
        <w:t xml:space="preserve"> 5/2017.</w:t>
      </w:r>
    </w:p>
    <w:p w14:paraId="63010BBE" w14:textId="77777777" w:rsidR="00D811C2" w:rsidRPr="00EE79A5" w:rsidRDefault="00D811C2" w:rsidP="00D811C2">
      <w:pPr>
        <w:pStyle w:val="PargrafodaLista"/>
        <w:tabs>
          <w:tab w:val="left" w:pos="567"/>
          <w:tab w:val="left" w:pos="851"/>
          <w:tab w:val="left" w:pos="1134"/>
        </w:tabs>
        <w:ind w:left="0"/>
        <w:rPr>
          <w:b/>
          <w:sz w:val="22"/>
          <w:szCs w:val="22"/>
          <w:lang w:eastAsia="pt-BR"/>
        </w:rPr>
      </w:pPr>
    </w:p>
    <w:p w14:paraId="3A2C75AE" w14:textId="77777777" w:rsidR="003842A2" w:rsidRPr="000F35D7" w:rsidRDefault="003842A2" w:rsidP="003842A2">
      <w:pPr>
        <w:pStyle w:val="PargrafodaLista"/>
        <w:numPr>
          <w:ilvl w:val="3"/>
          <w:numId w:val="22"/>
        </w:numPr>
        <w:tabs>
          <w:tab w:val="left" w:pos="567"/>
          <w:tab w:val="left" w:pos="851"/>
          <w:tab w:val="left" w:pos="1134"/>
        </w:tabs>
        <w:ind w:left="0" w:firstLine="0"/>
        <w:rPr>
          <w:b/>
          <w:sz w:val="22"/>
          <w:szCs w:val="22"/>
          <w:lang w:eastAsia="pt-BR"/>
        </w:rPr>
      </w:pPr>
      <w:r w:rsidRPr="000F35D7">
        <w:rPr>
          <w:sz w:val="22"/>
          <w:szCs w:val="22"/>
          <w:lang w:eastAsia="pt-BR"/>
        </w:rPr>
        <w:t xml:space="preserve">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w:t>
      </w:r>
      <w:proofErr w:type="spellStart"/>
      <w:r w:rsidRPr="000F35D7">
        <w:rPr>
          <w:sz w:val="22"/>
          <w:szCs w:val="22"/>
          <w:lang w:eastAsia="pt-BR"/>
        </w:rPr>
        <w:t>VII-A</w:t>
      </w:r>
      <w:proofErr w:type="spellEnd"/>
      <w:r w:rsidRPr="000F35D7">
        <w:rPr>
          <w:sz w:val="22"/>
          <w:szCs w:val="22"/>
          <w:lang w:eastAsia="pt-BR"/>
        </w:rPr>
        <w:t xml:space="preserve"> da IN SEGES/MP n</w:t>
      </w:r>
      <w:r w:rsidR="000F35D7">
        <w:rPr>
          <w:sz w:val="22"/>
          <w:szCs w:val="22"/>
          <w:lang w:eastAsia="pt-BR"/>
        </w:rPr>
        <w:t>º</w:t>
      </w:r>
      <w:r w:rsidRPr="000F35D7">
        <w:rPr>
          <w:sz w:val="22"/>
          <w:szCs w:val="22"/>
          <w:lang w:eastAsia="pt-BR"/>
        </w:rPr>
        <w:t xml:space="preserve"> 5/2017.</w:t>
      </w:r>
    </w:p>
    <w:p w14:paraId="56AB5F23" w14:textId="77777777" w:rsidR="000F35D7" w:rsidRPr="000F35D7" w:rsidRDefault="000F35D7" w:rsidP="000F35D7">
      <w:pPr>
        <w:pStyle w:val="PargrafodaLista"/>
        <w:tabs>
          <w:tab w:val="left" w:pos="567"/>
          <w:tab w:val="left" w:pos="851"/>
          <w:tab w:val="left" w:pos="1134"/>
        </w:tabs>
        <w:ind w:left="0"/>
        <w:rPr>
          <w:b/>
          <w:sz w:val="22"/>
          <w:szCs w:val="22"/>
          <w:lang w:eastAsia="pt-BR"/>
        </w:rPr>
      </w:pPr>
    </w:p>
    <w:p w14:paraId="076DB422" w14:textId="25B0F5CC" w:rsidR="003842A2" w:rsidRPr="00B9750C" w:rsidRDefault="003842A2" w:rsidP="003842A2">
      <w:pPr>
        <w:pStyle w:val="PargrafodaLista"/>
        <w:numPr>
          <w:ilvl w:val="3"/>
          <w:numId w:val="22"/>
        </w:numPr>
        <w:tabs>
          <w:tab w:val="left" w:pos="567"/>
          <w:tab w:val="left" w:pos="851"/>
          <w:tab w:val="left" w:pos="1134"/>
        </w:tabs>
        <w:ind w:left="0" w:firstLine="0"/>
        <w:rPr>
          <w:b/>
          <w:sz w:val="22"/>
          <w:szCs w:val="22"/>
          <w:lang w:eastAsia="pt-BR"/>
        </w:rPr>
      </w:pPr>
      <w:r w:rsidRPr="000F35D7">
        <w:rPr>
          <w:sz w:val="22"/>
          <w:szCs w:val="22"/>
          <w:lang w:eastAsia="pt-BR"/>
        </w:rPr>
        <w:t xml:space="preserve">Declaração de que instalará escritório </w:t>
      </w:r>
      <w:r w:rsidR="00B9750C">
        <w:rPr>
          <w:sz w:val="22"/>
          <w:szCs w:val="22"/>
          <w:lang w:eastAsia="pt-BR"/>
        </w:rPr>
        <w:t>no Distrito Federal</w:t>
      </w:r>
      <w:r w:rsidRPr="000F35D7">
        <w:rPr>
          <w:sz w:val="22"/>
          <w:szCs w:val="22"/>
          <w:lang w:eastAsia="pt-BR"/>
        </w:rPr>
        <w:t xml:space="preserve">, ou em um raio máximo de até </w:t>
      </w:r>
      <w:r w:rsidR="00120961">
        <w:rPr>
          <w:sz w:val="22"/>
          <w:szCs w:val="22"/>
          <w:lang w:eastAsia="pt-BR"/>
        </w:rPr>
        <w:t>50</w:t>
      </w:r>
      <w:r w:rsidRPr="000F35D7">
        <w:rPr>
          <w:sz w:val="22"/>
          <w:szCs w:val="22"/>
          <w:lang w:eastAsia="pt-BR"/>
        </w:rPr>
        <w:t xml:space="preserve"> km da cidade de </w:t>
      </w:r>
      <w:r w:rsidR="000F35D7">
        <w:rPr>
          <w:sz w:val="22"/>
          <w:szCs w:val="22"/>
          <w:lang w:eastAsia="pt-BR"/>
        </w:rPr>
        <w:t>Brasília/DF</w:t>
      </w:r>
      <w:r w:rsidRPr="000F35D7">
        <w:rPr>
          <w:sz w:val="22"/>
          <w:szCs w:val="22"/>
          <w:lang w:eastAsia="pt-BR"/>
        </w:rPr>
        <w:t xml:space="preserve"> (adequada ao item para o qual apresentar proposta) a ser comprovado no prazo máximo de 60 (sessenta) dias contado a partir da vigência do contrato, em cumprimento ao disposto no item 10.6, ‘a’, do anexo </w:t>
      </w:r>
      <w:proofErr w:type="spellStart"/>
      <w:r w:rsidRPr="000F35D7">
        <w:rPr>
          <w:sz w:val="22"/>
          <w:szCs w:val="22"/>
          <w:lang w:eastAsia="pt-BR"/>
        </w:rPr>
        <w:t>VII</w:t>
      </w:r>
      <w:proofErr w:type="spellEnd"/>
      <w:r w:rsidRPr="000F35D7">
        <w:rPr>
          <w:sz w:val="22"/>
          <w:szCs w:val="22"/>
          <w:lang w:eastAsia="pt-BR"/>
        </w:rPr>
        <w:t xml:space="preserve"> da IN </w:t>
      </w:r>
      <w:proofErr w:type="spellStart"/>
      <w:r w:rsidRPr="000F35D7">
        <w:rPr>
          <w:sz w:val="22"/>
          <w:szCs w:val="22"/>
          <w:lang w:eastAsia="pt-BR"/>
        </w:rPr>
        <w:t>SLTI</w:t>
      </w:r>
      <w:proofErr w:type="spellEnd"/>
      <w:r w:rsidRPr="000F35D7">
        <w:rPr>
          <w:sz w:val="22"/>
          <w:szCs w:val="22"/>
          <w:lang w:eastAsia="pt-BR"/>
        </w:rPr>
        <w:t>/MP nº 5/2017. Caso a licitante já disponha de matriz, filial ou escritório no local definido, deverá declarar a instalação/manutenção do escritório.</w:t>
      </w:r>
    </w:p>
    <w:p w14:paraId="16A43DD7" w14:textId="77777777" w:rsidR="00B9750C" w:rsidRPr="00B9750C" w:rsidRDefault="00B9750C" w:rsidP="00B9750C">
      <w:pPr>
        <w:pStyle w:val="PargrafodaLista"/>
        <w:rPr>
          <w:b/>
          <w:sz w:val="22"/>
          <w:szCs w:val="22"/>
          <w:lang w:eastAsia="pt-BR"/>
        </w:rPr>
      </w:pPr>
    </w:p>
    <w:p w14:paraId="35E53181" w14:textId="77777777" w:rsidR="00B9750C" w:rsidRDefault="00ED7A33" w:rsidP="00ED7A33">
      <w:pPr>
        <w:pStyle w:val="PargrafodaLista"/>
        <w:numPr>
          <w:ilvl w:val="3"/>
          <w:numId w:val="22"/>
        </w:numPr>
        <w:tabs>
          <w:tab w:val="left" w:pos="567"/>
          <w:tab w:val="left" w:pos="851"/>
          <w:tab w:val="left" w:pos="1134"/>
        </w:tabs>
        <w:ind w:left="0" w:firstLine="0"/>
        <w:rPr>
          <w:sz w:val="22"/>
          <w:szCs w:val="22"/>
          <w:lang w:eastAsia="pt-BR"/>
        </w:rPr>
      </w:pPr>
      <w:r w:rsidRPr="00ED7A33">
        <w:rPr>
          <w:sz w:val="22"/>
          <w:szCs w:val="22"/>
          <w:lang w:eastAsia="pt-BR"/>
        </w:rPr>
        <w:t xml:space="preserve">Manual de Boas Práticas de Alimentos e responsável técnico profissional para acompanhar a preparação dos alimentos, visando atender aos requisitos higiênico-sanitários, obrigatórios em todo o território nacional para serviços de alimentação, conforme </w:t>
      </w:r>
      <w:proofErr w:type="spellStart"/>
      <w:r w:rsidRPr="00ED7A33">
        <w:rPr>
          <w:sz w:val="22"/>
          <w:szCs w:val="22"/>
          <w:lang w:eastAsia="pt-BR"/>
        </w:rPr>
        <w:t>RDC</w:t>
      </w:r>
      <w:proofErr w:type="spellEnd"/>
      <w:r w:rsidRPr="00ED7A33">
        <w:rPr>
          <w:sz w:val="22"/>
          <w:szCs w:val="22"/>
          <w:lang w:eastAsia="pt-BR"/>
        </w:rPr>
        <w:t xml:space="preserve"> nº 216, de 15 de setembro de 2004, da ANVISA.</w:t>
      </w:r>
    </w:p>
    <w:p w14:paraId="34A8F7E2" w14:textId="77777777" w:rsidR="009A14C2" w:rsidRPr="009A14C2" w:rsidRDefault="009A14C2" w:rsidP="009A14C2">
      <w:pPr>
        <w:pStyle w:val="PargrafodaLista"/>
        <w:rPr>
          <w:sz w:val="22"/>
          <w:szCs w:val="22"/>
          <w:lang w:eastAsia="pt-BR"/>
        </w:rPr>
      </w:pPr>
    </w:p>
    <w:p w14:paraId="513A60A8" w14:textId="77777777" w:rsidR="003842A2" w:rsidRDefault="003842A2" w:rsidP="003842A2">
      <w:pPr>
        <w:pStyle w:val="PargrafodaLista"/>
        <w:numPr>
          <w:ilvl w:val="1"/>
          <w:numId w:val="22"/>
        </w:numPr>
        <w:tabs>
          <w:tab w:val="left" w:pos="567"/>
          <w:tab w:val="left" w:pos="851"/>
          <w:tab w:val="left" w:pos="1134"/>
        </w:tabs>
        <w:ind w:left="0" w:firstLine="0"/>
        <w:rPr>
          <w:sz w:val="22"/>
          <w:szCs w:val="22"/>
          <w:lang w:eastAsia="pt-BR"/>
        </w:rPr>
      </w:pPr>
      <w:r w:rsidRPr="00957A83">
        <w:rPr>
          <w:sz w:val="22"/>
          <w:szCs w:val="22"/>
          <w:lang w:eastAsia="pt-BR"/>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79AF8C7" w14:textId="77777777" w:rsidR="00EC7E4F" w:rsidRDefault="00EC7E4F" w:rsidP="00EC7E4F">
      <w:pPr>
        <w:pStyle w:val="PargrafodaLista"/>
        <w:tabs>
          <w:tab w:val="left" w:pos="567"/>
          <w:tab w:val="left" w:pos="851"/>
          <w:tab w:val="left" w:pos="1134"/>
        </w:tabs>
        <w:ind w:left="0"/>
        <w:rPr>
          <w:sz w:val="22"/>
          <w:szCs w:val="22"/>
          <w:lang w:eastAsia="pt-BR"/>
        </w:rPr>
      </w:pPr>
    </w:p>
    <w:p w14:paraId="1F46CBC7" w14:textId="77777777" w:rsidR="003842A2" w:rsidRDefault="003842A2" w:rsidP="003842A2">
      <w:pPr>
        <w:pStyle w:val="PargrafodaLista"/>
        <w:numPr>
          <w:ilvl w:val="1"/>
          <w:numId w:val="22"/>
        </w:numPr>
        <w:tabs>
          <w:tab w:val="left" w:pos="567"/>
          <w:tab w:val="left" w:pos="851"/>
          <w:tab w:val="left" w:pos="1134"/>
        </w:tabs>
        <w:ind w:left="0" w:firstLine="0"/>
        <w:rPr>
          <w:sz w:val="22"/>
          <w:szCs w:val="22"/>
          <w:lang w:eastAsia="pt-BR"/>
        </w:rPr>
      </w:pPr>
      <w:r w:rsidRPr="00EC7E4F">
        <w:rPr>
          <w:sz w:val="22"/>
          <w:szCs w:val="22"/>
          <w:lang w:eastAsia="pt-BR"/>
        </w:rPr>
        <w:t>A existência de restrição relativamente à regularidade fiscal e trabalhista não impede que a licitante qualificada como microempresa ou empresa de pequeno porte seja declarada vencedora, uma vez que atenda a todas as demais exigências do edital.</w:t>
      </w:r>
    </w:p>
    <w:p w14:paraId="7A0450D4" w14:textId="77777777" w:rsidR="00EC7E4F" w:rsidRPr="00EC7E4F" w:rsidRDefault="00EC7E4F" w:rsidP="00EC7E4F">
      <w:pPr>
        <w:pStyle w:val="PargrafodaLista"/>
        <w:rPr>
          <w:sz w:val="22"/>
          <w:szCs w:val="22"/>
          <w:lang w:eastAsia="pt-BR"/>
        </w:rPr>
      </w:pPr>
    </w:p>
    <w:p w14:paraId="129DD66B" w14:textId="77777777" w:rsidR="003842A2" w:rsidRDefault="003842A2" w:rsidP="003842A2">
      <w:pPr>
        <w:pStyle w:val="PargrafodaLista"/>
        <w:numPr>
          <w:ilvl w:val="2"/>
          <w:numId w:val="22"/>
        </w:numPr>
        <w:tabs>
          <w:tab w:val="left" w:pos="567"/>
          <w:tab w:val="left" w:pos="851"/>
          <w:tab w:val="left" w:pos="1134"/>
        </w:tabs>
        <w:ind w:left="0" w:firstLine="0"/>
        <w:rPr>
          <w:sz w:val="22"/>
          <w:szCs w:val="22"/>
          <w:lang w:eastAsia="pt-BR"/>
        </w:rPr>
      </w:pPr>
      <w:r w:rsidRPr="00EC7E4F">
        <w:rPr>
          <w:sz w:val="22"/>
          <w:szCs w:val="22"/>
          <w:lang w:eastAsia="pt-BR"/>
        </w:rPr>
        <w:t>A declaração do vencedor acontecerá no momento imediatamente posterior à fase de habilitação.</w:t>
      </w:r>
    </w:p>
    <w:p w14:paraId="0B5CCBF8" w14:textId="77777777" w:rsidR="003842A2" w:rsidRDefault="003842A2" w:rsidP="003842A2">
      <w:pPr>
        <w:pStyle w:val="PargrafodaLista"/>
        <w:numPr>
          <w:ilvl w:val="1"/>
          <w:numId w:val="22"/>
        </w:numPr>
        <w:tabs>
          <w:tab w:val="left" w:pos="567"/>
          <w:tab w:val="left" w:pos="851"/>
          <w:tab w:val="left" w:pos="1134"/>
        </w:tabs>
        <w:ind w:left="0" w:firstLine="0"/>
        <w:rPr>
          <w:sz w:val="22"/>
          <w:szCs w:val="22"/>
          <w:lang w:eastAsia="pt-BR"/>
        </w:rPr>
      </w:pPr>
      <w:r w:rsidRPr="0036281D">
        <w:rPr>
          <w:sz w:val="22"/>
          <w:szCs w:val="22"/>
          <w:lang w:eastAsia="pt-BR"/>
        </w:rPr>
        <w:lastRenderedPageBreak/>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020992D5" w14:textId="77777777" w:rsidR="00021F89" w:rsidRDefault="00021F89" w:rsidP="00021F89">
      <w:pPr>
        <w:pStyle w:val="PargrafodaLista"/>
        <w:tabs>
          <w:tab w:val="left" w:pos="567"/>
          <w:tab w:val="left" w:pos="851"/>
          <w:tab w:val="left" w:pos="1134"/>
        </w:tabs>
        <w:ind w:left="0"/>
        <w:rPr>
          <w:sz w:val="22"/>
          <w:szCs w:val="22"/>
          <w:lang w:eastAsia="pt-BR"/>
        </w:rPr>
      </w:pPr>
    </w:p>
    <w:p w14:paraId="4452AF86" w14:textId="77777777" w:rsidR="003842A2" w:rsidRDefault="003842A2" w:rsidP="003842A2">
      <w:pPr>
        <w:pStyle w:val="PargrafodaLista"/>
        <w:numPr>
          <w:ilvl w:val="1"/>
          <w:numId w:val="22"/>
        </w:numPr>
        <w:tabs>
          <w:tab w:val="left" w:pos="567"/>
          <w:tab w:val="left" w:pos="851"/>
          <w:tab w:val="left" w:pos="1134"/>
        </w:tabs>
        <w:ind w:left="0" w:firstLine="0"/>
        <w:rPr>
          <w:sz w:val="22"/>
          <w:szCs w:val="22"/>
          <w:lang w:eastAsia="pt-BR"/>
        </w:rPr>
      </w:pPr>
      <w:r w:rsidRPr="00021F89">
        <w:rPr>
          <w:sz w:val="22"/>
          <w:szCs w:val="22"/>
          <w:lang w:eastAsia="pt-BR"/>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w:t>
      </w:r>
      <w:r w:rsidR="00021F89">
        <w:rPr>
          <w:sz w:val="22"/>
          <w:szCs w:val="22"/>
          <w:lang w:eastAsia="pt-BR"/>
        </w:rPr>
        <w:t>mesmo prazo para regularização.</w:t>
      </w:r>
    </w:p>
    <w:p w14:paraId="33247FB9" w14:textId="77777777" w:rsidR="00021F89" w:rsidRPr="00021F89" w:rsidRDefault="00021F89" w:rsidP="00021F89">
      <w:pPr>
        <w:pStyle w:val="PargrafodaLista"/>
        <w:rPr>
          <w:sz w:val="22"/>
          <w:szCs w:val="22"/>
          <w:lang w:eastAsia="pt-BR"/>
        </w:rPr>
      </w:pPr>
    </w:p>
    <w:p w14:paraId="1A44B719" w14:textId="77777777" w:rsidR="003842A2" w:rsidRDefault="003842A2" w:rsidP="003842A2">
      <w:pPr>
        <w:pStyle w:val="PargrafodaLista"/>
        <w:numPr>
          <w:ilvl w:val="1"/>
          <w:numId w:val="22"/>
        </w:numPr>
        <w:tabs>
          <w:tab w:val="left" w:pos="567"/>
          <w:tab w:val="left" w:pos="851"/>
          <w:tab w:val="left" w:pos="1134"/>
        </w:tabs>
        <w:ind w:left="0" w:firstLine="0"/>
        <w:rPr>
          <w:sz w:val="22"/>
          <w:szCs w:val="22"/>
          <w:lang w:eastAsia="pt-BR"/>
        </w:rPr>
      </w:pPr>
      <w:r w:rsidRPr="00021F89">
        <w:rPr>
          <w:sz w:val="22"/>
          <w:szCs w:val="22"/>
          <w:lang w:eastAsia="pt-BR"/>
        </w:rPr>
        <w:t>Havendo necessidade de analisar minuciosamente os documentos exigidos, o Pregoeiro suspenderá a sessão, informando no “chat” a nova data e horário para a continuidade da mesma.</w:t>
      </w:r>
    </w:p>
    <w:p w14:paraId="5930FA38" w14:textId="77777777" w:rsidR="00021F89" w:rsidRPr="00021F89" w:rsidRDefault="00021F89" w:rsidP="00021F89">
      <w:pPr>
        <w:pStyle w:val="PargrafodaLista"/>
        <w:rPr>
          <w:sz w:val="22"/>
          <w:szCs w:val="22"/>
          <w:lang w:eastAsia="pt-BR"/>
        </w:rPr>
      </w:pPr>
    </w:p>
    <w:p w14:paraId="46FC22C4" w14:textId="77777777" w:rsidR="003842A2" w:rsidRDefault="003842A2" w:rsidP="003842A2">
      <w:pPr>
        <w:pStyle w:val="PargrafodaLista"/>
        <w:numPr>
          <w:ilvl w:val="1"/>
          <w:numId w:val="22"/>
        </w:numPr>
        <w:tabs>
          <w:tab w:val="left" w:pos="567"/>
          <w:tab w:val="left" w:pos="851"/>
          <w:tab w:val="left" w:pos="1134"/>
        </w:tabs>
        <w:ind w:left="0" w:firstLine="0"/>
        <w:rPr>
          <w:sz w:val="22"/>
          <w:szCs w:val="22"/>
          <w:lang w:eastAsia="pt-BR"/>
        </w:rPr>
      </w:pPr>
      <w:r w:rsidRPr="00021F89">
        <w:rPr>
          <w:sz w:val="22"/>
          <w:szCs w:val="22"/>
          <w:lang w:eastAsia="pt-BR"/>
        </w:rPr>
        <w:t>Será inabilitado o licitante que não comprovar sua habilitação, seja por não apresentar quaisquer dos documentos exigidos, ou apresentá-los em desacordo com o estabelecido neste Edital.</w:t>
      </w:r>
    </w:p>
    <w:p w14:paraId="51CE8CAC" w14:textId="77777777" w:rsidR="00021F89" w:rsidRPr="00021F89" w:rsidRDefault="00021F89" w:rsidP="00021F89">
      <w:pPr>
        <w:pStyle w:val="PargrafodaLista"/>
        <w:rPr>
          <w:sz w:val="22"/>
          <w:szCs w:val="22"/>
          <w:lang w:eastAsia="pt-BR"/>
        </w:rPr>
      </w:pPr>
    </w:p>
    <w:p w14:paraId="7BF789A8" w14:textId="77777777" w:rsidR="00021F89" w:rsidRDefault="003842A2" w:rsidP="003842A2">
      <w:pPr>
        <w:pStyle w:val="PargrafodaLista"/>
        <w:numPr>
          <w:ilvl w:val="1"/>
          <w:numId w:val="22"/>
        </w:numPr>
        <w:tabs>
          <w:tab w:val="left" w:pos="567"/>
          <w:tab w:val="left" w:pos="851"/>
          <w:tab w:val="left" w:pos="1134"/>
        </w:tabs>
        <w:ind w:left="0" w:firstLine="0"/>
        <w:rPr>
          <w:sz w:val="22"/>
          <w:szCs w:val="22"/>
          <w:lang w:eastAsia="pt-BR"/>
        </w:rPr>
      </w:pPr>
      <w:r w:rsidRPr="00021F89">
        <w:rPr>
          <w:sz w:val="22"/>
          <w:szCs w:val="22"/>
          <w:lang w:eastAsia="pt-BR"/>
        </w:rPr>
        <w:t xml:space="preserve">Nos itens não exclusivos a microempresas e empresas de pequeno porte, em havendo inabilitação, haverá nova verificação, pelo sistema, da eventual ocorrência do empate ficto, previsto nos artigos 44 e 45 da </w:t>
      </w:r>
      <w:proofErr w:type="spellStart"/>
      <w:r w:rsidRPr="00021F89">
        <w:rPr>
          <w:sz w:val="22"/>
          <w:szCs w:val="22"/>
          <w:lang w:eastAsia="pt-BR"/>
        </w:rPr>
        <w:t>LC</w:t>
      </w:r>
      <w:proofErr w:type="spellEnd"/>
      <w:r w:rsidRPr="00021F89">
        <w:rPr>
          <w:sz w:val="22"/>
          <w:szCs w:val="22"/>
          <w:lang w:eastAsia="pt-BR"/>
        </w:rPr>
        <w:t xml:space="preserve"> nº 123, de 2006, seguindo-se a disciplina antes estabelecida para aceitação da proposta subsequente.</w:t>
      </w:r>
    </w:p>
    <w:p w14:paraId="6268F6CD" w14:textId="77777777" w:rsidR="00021F89" w:rsidRPr="00021F89" w:rsidRDefault="00021F89" w:rsidP="00021F89">
      <w:pPr>
        <w:pStyle w:val="PargrafodaLista"/>
        <w:rPr>
          <w:sz w:val="22"/>
          <w:szCs w:val="22"/>
          <w:lang w:eastAsia="pt-BR"/>
        </w:rPr>
      </w:pPr>
    </w:p>
    <w:p w14:paraId="6FD11194" w14:textId="77777777" w:rsidR="003842A2" w:rsidRDefault="003842A2" w:rsidP="003842A2">
      <w:pPr>
        <w:pStyle w:val="PargrafodaLista"/>
        <w:numPr>
          <w:ilvl w:val="1"/>
          <w:numId w:val="22"/>
        </w:numPr>
        <w:tabs>
          <w:tab w:val="left" w:pos="567"/>
          <w:tab w:val="left" w:pos="851"/>
          <w:tab w:val="left" w:pos="1134"/>
        </w:tabs>
        <w:ind w:left="0" w:firstLine="0"/>
        <w:rPr>
          <w:sz w:val="22"/>
          <w:szCs w:val="22"/>
          <w:lang w:eastAsia="pt-BR"/>
        </w:rPr>
      </w:pPr>
      <w:r w:rsidRPr="00021F89">
        <w:rPr>
          <w:sz w:val="22"/>
          <w:szCs w:val="22"/>
          <w:lang w:eastAsia="pt-BR"/>
        </w:rPr>
        <w:t>Constatado o atendimento às exigências de habilitação fixadas no Edital, o licitante será declarado vencedor.</w:t>
      </w:r>
    </w:p>
    <w:p w14:paraId="429C4550" w14:textId="77777777" w:rsidR="00D811C2" w:rsidRDefault="00D811C2" w:rsidP="00D811C2">
      <w:pPr>
        <w:pStyle w:val="PargrafodaLista"/>
        <w:tabs>
          <w:tab w:val="left" w:pos="567"/>
          <w:tab w:val="left" w:pos="851"/>
          <w:tab w:val="left" w:pos="1134"/>
        </w:tabs>
        <w:ind w:left="0"/>
        <w:rPr>
          <w:sz w:val="22"/>
          <w:szCs w:val="22"/>
          <w:lang w:eastAsia="pt-BR"/>
        </w:rPr>
      </w:pPr>
    </w:p>
    <w:p w14:paraId="001BF34B" w14:textId="77777777" w:rsidR="003842A2" w:rsidRDefault="003842A2" w:rsidP="00837FAA">
      <w:pPr>
        <w:pStyle w:val="PargrafodaLista"/>
        <w:numPr>
          <w:ilvl w:val="0"/>
          <w:numId w:val="22"/>
        </w:numPr>
        <w:tabs>
          <w:tab w:val="left" w:pos="567"/>
          <w:tab w:val="left" w:pos="851"/>
          <w:tab w:val="left" w:pos="1134"/>
        </w:tabs>
        <w:ind w:left="0" w:firstLine="0"/>
        <w:rPr>
          <w:b/>
          <w:sz w:val="22"/>
          <w:szCs w:val="22"/>
          <w:lang w:eastAsia="pt-BR"/>
        </w:rPr>
      </w:pPr>
      <w:r w:rsidRPr="00837FAA">
        <w:rPr>
          <w:b/>
          <w:sz w:val="22"/>
          <w:szCs w:val="22"/>
          <w:lang w:eastAsia="pt-BR"/>
        </w:rPr>
        <w:t>ENCAMINHAMENTO DA PROPOSTA VENCEDORA</w:t>
      </w:r>
    </w:p>
    <w:p w14:paraId="4B5146EF" w14:textId="77777777" w:rsidR="004C1197" w:rsidRDefault="004C1197" w:rsidP="004C1197">
      <w:pPr>
        <w:pStyle w:val="PargrafodaLista"/>
        <w:tabs>
          <w:tab w:val="left" w:pos="567"/>
          <w:tab w:val="left" w:pos="851"/>
          <w:tab w:val="left" w:pos="1134"/>
        </w:tabs>
        <w:ind w:left="0"/>
        <w:rPr>
          <w:b/>
          <w:sz w:val="22"/>
          <w:szCs w:val="22"/>
          <w:lang w:eastAsia="pt-BR"/>
        </w:rPr>
      </w:pPr>
    </w:p>
    <w:p w14:paraId="081B0BA2" w14:textId="77777777" w:rsidR="003842A2" w:rsidRPr="004C1197"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4C1197">
        <w:rPr>
          <w:sz w:val="22"/>
          <w:szCs w:val="22"/>
          <w:lang w:eastAsia="pt-BR"/>
        </w:rPr>
        <w:t xml:space="preserve">A proposta final do licitante declarado vencedor deverá ser encaminhada no prazo de </w:t>
      </w:r>
      <w:r w:rsidR="004C1197">
        <w:rPr>
          <w:sz w:val="22"/>
          <w:szCs w:val="22"/>
          <w:lang w:eastAsia="pt-BR"/>
        </w:rPr>
        <w:t>2</w:t>
      </w:r>
      <w:r w:rsidRPr="004C1197">
        <w:rPr>
          <w:sz w:val="22"/>
          <w:szCs w:val="22"/>
          <w:lang w:eastAsia="pt-BR"/>
        </w:rPr>
        <w:t xml:space="preserve"> (</w:t>
      </w:r>
      <w:r w:rsidR="004C1197">
        <w:rPr>
          <w:sz w:val="22"/>
          <w:szCs w:val="22"/>
          <w:lang w:eastAsia="pt-BR"/>
        </w:rPr>
        <w:t>duas</w:t>
      </w:r>
      <w:r w:rsidRPr="004C1197">
        <w:rPr>
          <w:sz w:val="22"/>
          <w:szCs w:val="22"/>
          <w:lang w:eastAsia="pt-BR"/>
        </w:rPr>
        <w:t>) horas/dias, a contar da solicitação do Pregoeiro no sistema eletrônico e deverá:</w:t>
      </w:r>
    </w:p>
    <w:p w14:paraId="1099E852" w14:textId="77777777" w:rsidR="004C1197" w:rsidRPr="004C1197" w:rsidRDefault="004C1197" w:rsidP="004C1197">
      <w:pPr>
        <w:pStyle w:val="PargrafodaLista"/>
        <w:tabs>
          <w:tab w:val="left" w:pos="567"/>
          <w:tab w:val="left" w:pos="851"/>
          <w:tab w:val="left" w:pos="1134"/>
        </w:tabs>
        <w:ind w:left="0"/>
        <w:rPr>
          <w:b/>
          <w:sz w:val="22"/>
          <w:szCs w:val="22"/>
          <w:lang w:eastAsia="pt-BR"/>
        </w:rPr>
      </w:pPr>
    </w:p>
    <w:p w14:paraId="7B725A8B" w14:textId="77777777" w:rsidR="003842A2" w:rsidRPr="00784A22" w:rsidRDefault="003842A2" w:rsidP="003842A2">
      <w:pPr>
        <w:pStyle w:val="PargrafodaLista"/>
        <w:numPr>
          <w:ilvl w:val="2"/>
          <w:numId w:val="22"/>
        </w:numPr>
        <w:tabs>
          <w:tab w:val="left" w:pos="567"/>
          <w:tab w:val="left" w:pos="851"/>
          <w:tab w:val="left" w:pos="1134"/>
        </w:tabs>
        <w:ind w:left="0" w:firstLine="0"/>
        <w:rPr>
          <w:b/>
          <w:sz w:val="22"/>
          <w:szCs w:val="22"/>
          <w:lang w:eastAsia="pt-BR"/>
        </w:rPr>
      </w:pPr>
      <w:proofErr w:type="gramStart"/>
      <w:r w:rsidRPr="004C1197">
        <w:rPr>
          <w:sz w:val="22"/>
          <w:szCs w:val="22"/>
          <w:lang w:eastAsia="pt-BR"/>
        </w:rPr>
        <w:t>ser</w:t>
      </w:r>
      <w:proofErr w:type="gramEnd"/>
      <w:r w:rsidRPr="004C1197">
        <w:rPr>
          <w:sz w:val="22"/>
          <w:szCs w:val="22"/>
          <w:lang w:eastAsia="pt-BR"/>
        </w:rPr>
        <w:t xml:space="preserve"> redigida em língua portuguesa, datilografada ou digitada, em uma via, sem emendas, rasuras, entrelinhas ou ressalvas, devendo a última folha ser assinada e as demais rubricadas pelo licitante ou seu representante legal.</w:t>
      </w:r>
    </w:p>
    <w:p w14:paraId="6D086EA5" w14:textId="77777777" w:rsidR="00784A22" w:rsidRPr="00784A22" w:rsidRDefault="00784A22" w:rsidP="00784A22">
      <w:pPr>
        <w:pStyle w:val="PargrafodaLista"/>
        <w:tabs>
          <w:tab w:val="left" w:pos="567"/>
          <w:tab w:val="left" w:pos="851"/>
          <w:tab w:val="left" w:pos="1134"/>
        </w:tabs>
        <w:ind w:left="0"/>
        <w:rPr>
          <w:b/>
          <w:sz w:val="22"/>
          <w:szCs w:val="22"/>
          <w:lang w:eastAsia="pt-BR"/>
        </w:rPr>
      </w:pPr>
    </w:p>
    <w:p w14:paraId="77899C5C" w14:textId="77777777" w:rsidR="003842A2" w:rsidRPr="009763D7" w:rsidRDefault="003842A2" w:rsidP="003842A2">
      <w:pPr>
        <w:pStyle w:val="PargrafodaLista"/>
        <w:numPr>
          <w:ilvl w:val="2"/>
          <w:numId w:val="22"/>
        </w:numPr>
        <w:tabs>
          <w:tab w:val="left" w:pos="567"/>
          <w:tab w:val="left" w:pos="851"/>
          <w:tab w:val="left" w:pos="1134"/>
        </w:tabs>
        <w:ind w:left="0" w:firstLine="0"/>
        <w:rPr>
          <w:b/>
          <w:sz w:val="22"/>
          <w:szCs w:val="22"/>
          <w:lang w:eastAsia="pt-BR"/>
        </w:rPr>
      </w:pPr>
      <w:proofErr w:type="gramStart"/>
      <w:r w:rsidRPr="009763D7">
        <w:rPr>
          <w:sz w:val="22"/>
          <w:szCs w:val="22"/>
          <w:lang w:eastAsia="pt-BR"/>
        </w:rPr>
        <w:t>conter</w:t>
      </w:r>
      <w:proofErr w:type="gramEnd"/>
      <w:r w:rsidRPr="009763D7">
        <w:rPr>
          <w:sz w:val="22"/>
          <w:szCs w:val="22"/>
          <w:lang w:eastAsia="pt-BR"/>
        </w:rPr>
        <w:t xml:space="preserve"> a indicação do banco, número da conta e agência do licitante  vencedor, para fins de pagamento.</w:t>
      </w:r>
    </w:p>
    <w:p w14:paraId="75406F54" w14:textId="77777777" w:rsidR="009763D7" w:rsidRPr="009763D7" w:rsidRDefault="009763D7" w:rsidP="009763D7">
      <w:pPr>
        <w:pStyle w:val="PargrafodaLista"/>
        <w:rPr>
          <w:b/>
          <w:sz w:val="22"/>
          <w:szCs w:val="22"/>
          <w:lang w:eastAsia="pt-BR"/>
        </w:rPr>
      </w:pPr>
    </w:p>
    <w:p w14:paraId="43FBD7BC" w14:textId="77777777" w:rsidR="003842A2" w:rsidRPr="00C04D12" w:rsidRDefault="003842A2" w:rsidP="00C04D12">
      <w:pPr>
        <w:pStyle w:val="PargrafodaLista"/>
        <w:numPr>
          <w:ilvl w:val="1"/>
          <w:numId w:val="22"/>
        </w:numPr>
        <w:tabs>
          <w:tab w:val="left" w:pos="567"/>
          <w:tab w:val="left" w:pos="851"/>
          <w:tab w:val="left" w:pos="1134"/>
        </w:tabs>
        <w:ind w:left="0" w:firstLine="0"/>
        <w:rPr>
          <w:b/>
          <w:sz w:val="22"/>
          <w:szCs w:val="22"/>
          <w:lang w:eastAsia="pt-BR"/>
        </w:rPr>
      </w:pPr>
      <w:r w:rsidRPr="00C04D12">
        <w:rPr>
          <w:sz w:val="22"/>
          <w:szCs w:val="22"/>
          <w:lang w:eastAsia="pt-BR"/>
        </w:rPr>
        <w:t>A proposta final deverá ser documentada nos autos e será levada em consideração no decorrer da execução do contrato e aplicação de eventual sanção à Contratada, se for o caso.</w:t>
      </w:r>
    </w:p>
    <w:p w14:paraId="2F9028A1" w14:textId="77777777" w:rsidR="00C04D12" w:rsidRPr="00C04D12" w:rsidRDefault="00C04D12" w:rsidP="00C04D12">
      <w:pPr>
        <w:pStyle w:val="PargrafodaLista"/>
        <w:tabs>
          <w:tab w:val="left" w:pos="567"/>
          <w:tab w:val="left" w:pos="851"/>
          <w:tab w:val="left" w:pos="1134"/>
        </w:tabs>
        <w:ind w:left="0"/>
        <w:rPr>
          <w:b/>
          <w:sz w:val="22"/>
          <w:szCs w:val="22"/>
          <w:lang w:eastAsia="pt-BR"/>
        </w:rPr>
      </w:pPr>
    </w:p>
    <w:p w14:paraId="48738074" w14:textId="77777777" w:rsidR="003842A2" w:rsidRPr="00C04D12" w:rsidRDefault="003842A2" w:rsidP="003842A2">
      <w:pPr>
        <w:pStyle w:val="PargrafodaLista"/>
        <w:numPr>
          <w:ilvl w:val="2"/>
          <w:numId w:val="22"/>
        </w:numPr>
        <w:tabs>
          <w:tab w:val="left" w:pos="567"/>
          <w:tab w:val="left" w:pos="851"/>
          <w:tab w:val="left" w:pos="1134"/>
        </w:tabs>
        <w:ind w:left="0" w:firstLine="0"/>
        <w:rPr>
          <w:b/>
          <w:sz w:val="22"/>
          <w:szCs w:val="22"/>
          <w:lang w:eastAsia="pt-BR"/>
        </w:rPr>
      </w:pPr>
      <w:r w:rsidRPr="00C04D12">
        <w:rPr>
          <w:sz w:val="22"/>
          <w:szCs w:val="22"/>
          <w:lang w:eastAsia="pt-BR"/>
        </w:rPr>
        <w:t>Todas as especificações do objeto contidas na proposta vinculam a Contratada.</w:t>
      </w:r>
    </w:p>
    <w:p w14:paraId="1213C56C" w14:textId="77777777" w:rsidR="00C04D12" w:rsidRPr="00C04D12" w:rsidRDefault="00C04D12" w:rsidP="00C04D12">
      <w:pPr>
        <w:pStyle w:val="PargrafodaLista"/>
        <w:tabs>
          <w:tab w:val="left" w:pos="567"/>
          <w:tab w:val="left" w:pos="851"/>
          <w:tab w:val="left" w:pos="1134"/>
        </w:tabs>
        <w:ind w:left="0"/>
        <w:rPr>
          <w:b/>
          <w:sz w:val="22"/>
          <w:szCs w:val="22"/>
          <w:lang w:eastAsia="pt-BR"/>
        </w:rPr>
      </w:pPr>
    </w:p>
    <w:p w14:paraId="1B898D90" w14:textId="77777777" w:rsidR="003842A2" w:rsidRPr="00C04D12"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C04D12">
        <w:rPr>
          <w:sz w:val="22"/>
          <w:szCs w:val="22"/>
          <w:lang w:eastAsia="pt-BR"/>
        </w:rPr>
        <w:t>Os preços deverão ser expressos em moeda corrente nacional, o valor unitário em algarismos e o valor global em algarismos e por extenso (art. 5º da Lei nº 8.666/93).</w:t>
      </w:r>
    </w:p>
    <w:p w14:paraId="0708922D" w14:textId="77777777" w:rsidR="00C04D12" w:rsidRPr="00C04D12" w:rsidRDefault="00C04D12" w:rsidP="00C04D12">
      <w:pPr>
        <w:pStyle w:val="PargrafodaLista"/>
        <w:tabs>
          <w:tab w:val="left" w:pos="567"/>
          <w:tab w:val="left" w:pos="851"/>
          <w:tab w:val="left" w:pos="1134"/>
        </w:tabs>
        <w:ind w:left="0"/>
        <w:rPr>
          <w:b/>
          <w:sz w:val="22"/>
          <w:szCs w:val="22"/>
          <w:lang w:eastAsia="pt-BR"/>
        </w:rPr>
      </w:pPr>
    </w:p>
    <w:p w14:paraId="6EDC790C" w14:textId="77777777" w:rsidR="003842A2" w:rsidRPr="00C04D12" w:rsidRDefault="003842A2" w:rsidP="003842A2">
      <w:pPr>
        <w:pStyle w:val="PargrafodaLista"/>
        <w:numPr>
          <w:ilvl w:val="2"/>
          <w:numId w:val="22"/>
        </w:numPr>
        <w:tabs>
          <w:tab w:val="left" w:pos="567"/>
          <w:tab w:val="left" w:pos="851"/>
          <w:tab w:val="left" w:pos="1134"/>
        </w:tabs>
        <w:ind w:left="0" w:firstLine="0"/>
        <w:rPr>
          <w:b/>
          <w:sz w:val="22"/>
          <w:szCs w:val="22"/>
          <w:lang w:eastAsia="pt-BR"/>
        </w:rPr>
      </w:pPr>
      <w:r w:rsidRPr="00C04D12">
        <w:rPr>
          <w:sz w:val="22"/>
          <w:szCs w:val="22"/>
          <w:lang w:eastAsia="pt-BR"/>
        </w:rPr>
        <w:t>Ocorrendo divergência entre os preços unitários e o preço global, prevalecerão os primeiros; no caso de divergência entre os valores numéricos e os valores expressos por extenso, prevalecerão estes últimos.</w:t>
      </w:r>
    </w:p>
    <w:p w14:paraId="1B1CC41D" w14:textId="77777777" w:rsidR="00C04D12" w:rsidRPr="00C04D12" w:rsidRDefault="00C04D12" w:rsidP="00C04D12">
      <w:pPr>
        <w:pStyle w:val="PargrafodaLista"/>
        <w:tabs>
          <w:tab w:val="left" w:pos="567"/>
          <w:tab w:val="left" w:pos="851"/>
          <w:tab w:val="left" w:pos="1134"/>
        </w:tabs>
        <w:ind w:left="0"/>
        <w:rPr>
          <w:b/>
          <w:sz w:val="22"/>
          <w:szCs w:val="22"/>
          <w:lang w:eastAsia="pt-BR"/>
        </w:rPr>
      </w:pPr>
    </w:p>
    <w:p w14:paraId="399C3EAA" w14:textId="77777777" w:rsidR="003842A2" w:rsidRPr="00C04D12"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C04D12">
        <w:rPr>
          <w:sz w:val="22"/>
          <w:szCs w:val="22"/>
          <w:lang w:eastAsia="pt-BR"/>
        </w:rPr>
        <w:lastRenderedPageBreak/>
        <w:t>A oferta deverá ser firme e precisa, limitada, rigorosamente, ao objeto deste Edital, sem conter alternativas de preço ou de qualquer outra condição que induza o julgamento a mais de um resultado, sob pena de desclassificação.</w:t>
      </w:r>
    </w:p>
    <w:p w14:paraId="3A1CC717" w14:textId="77777777" w:rsidR="00C04D12" w:rsidRPr="00C04D12" w:rsidRDefault="00C04D12" w:rsidP="00C04D12">
      <w:pPr>
        <w:pStyle w:val="PargrafodaLista"/>
        <w:tabs>
          <w:tab w:val="left" w:pos="567"/>
          <w:tab w:val="left" w:pos="851"/>
          <w:tab w:val="left" w:pos="1134"/>
        </w:tabs>
        <w:ind w:left="0"/>
        <w:rPr>
          <w:b/>
          <w:sz w:val="22"/>
          <w:szCs w:val="22"/>
          <w:lang w:eastAsia="pt-BR"/>
        </w:rPr>
      </w:pPr>
    </w:p>
    <w:p w14:paraId="7D0E9432" w14:textId="77777777" w:rsidR="003842A2" w:rsidRPr="00F04C11"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F04C11">
        <w:rPr>
          <w:sz w:val="22"/>
          <w:szCs w:val="22"/>
          <w:lang w:eastAsia="pt-BR"/>
        </w:rPr>
        <w:t>A proposta deverá obedecer aos termos deste Edital e seus Anexos, não sendo considerada aquela que não corresponda às especificações ali contidas ou que estabeleça vínculo à proposta de outro licitante.</w:t>
      </w:r>
    </w:p>
    <w:p w14:paraId="170B55C2" w14:textId="77777777" w:rsidR="0033768A" w:rsidRPr="008155BC" w:rsidRDefault="0033768A" w:rsidP="008155BC">
      <w:pPr>
        <w:rPr>
          <w:b/>
          <w:sz w:val="22"/>
          <w:szCs w:val="22"/>
          <w:lang w:eastAsia="pt-BR"/>
        </w:rPr>
      </w:pPr>
    </w:p>
    <w:p w14:paraId="5936A1A7" w14:textId="77777777" w:rsidR="003842A2" w:rsidRDefault="003842A2" w:rsidP="003842A2">
      <w:pPr>
        <w:pStyle w:val="PargrafodaLista"/>
        <w:numPr>
          <w:ilvl w:val="0"/>
          <w:numId w:val="22"/>
        </w:numPr>
        <w:tabs>
          <w:tab w:val="left" w:pos="567"/>
          <w:tab w:val="left" w:pos="851"/>
          <w:tab w:val="left" w:pos="1134"/>
        </w:tabs>
        <w:ind w:left="0" w:firstLine="0"/>
        <w:rPr>
          <w:b/>
          <w:sz w:val="22"/>
          <w:szCs w:val="22"/>
          <w:lang w:eastAsia="pt-BR"/>
        </w:rPr>
      </w:pPr>
      <w:r w:rsidRPr="00F04C11">
        <w:rPr>
          <w:b/>
          <w:sz w:val="22"/>
          <w:szCs w:val="22"/>
          <w:lang w:eastAsia="pt-BR"/>
        </w:rPr>
        <w:t>RECURSOS</w:t>
      </w:r>
    </w:p>
    <w:p w14:paraId="1FE47736" w14:textId="77777777" w:rsidR="00F04C11" w:rsidRDefault="00F04C11" w:rsidP="00F04C11">
      <w:pPr>
        <w:pStyle w:val="PargrafodaLista"/>
        <w:tabs>
          <w:tab w:val="left" w:pos="567"/>
          <w:tab w:val="left" w:pos="851"/>
          <w:tab w:val="left" w:pos="1134"/>
        </w:tabs>
        <w:ind w:left="0"/>
        <w:rPr>
          <w:b/>
          <w:sz w:val="22"/>
          <w:szCs w:val="22"/>
          <w:lang w:eastAsia="pt-BR"/>
        </w:rPr>
      </w:pPr>
    </w:p>
    <w:p w14:paraId="1ABE098B" w14:textId="77777777" w:rsidR="003842A2" w:rsidRPr="00F04C11" w:rsidRDefault="003842A2" w:rsidP="003842A2">
      <w:pPr>
        <w:pStyle w:val="PargrafodaLista"/>
        <w:numPr>
          <w:ilvl w:val="1"/>
          <w:numId w:val="22"/>
        </w:numPr>
        <w:tabs>
          <w:tab w:val="left" w:pos="567"/>
          <w:tab w:val="left" w:pos="709"/>
          <w:tab w:val="left" w:pos="851"/>
          <w:tab w:val="left" w:pos="1134"/>
        </w:tabs>
        <w:ind w:left="0" w:firstLine="0"/>
        <w:rPr>
          <w:b/>
          <w:sz w:val="22"/>
          <w:szCs w:val="22"/>
          <w:lang w:eastAsia="pt-BR"/>
        </w:rPr>
      </w:pPr>
      <w:r w:rsidRPr="00F04C11">
        <w:rPr>
          <w:sz w:val="22"/>
          <w:szCs w:val="22"/>
          <w:lang w:eastAsia="pt-BR"/>
        </w:rPr>
        <w:t>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quais decisões pretende recorrer e por quais motivos, em campo próprio do sistema.</w:t>
      </w:r>
    </w:p>
    <w:p w14:paraId="0780D272" w14:textId="77777777" w:rsidR="00F04C11" w:rsidRPr="00F04C11" w:rsidRDefault="00F04C11" w:rsidP="00F04C11">
      <w:pPr>
        <w:pStyle w:val="PargrafodaLista"/>
        <w:tabs>
          <w:tab w:val="left" w:pos="567"/>
          <w:tab w:val="left" w:pos="709"/>
          <w:tab w:val="left" w:pos="851"/>
          <w:tab w:val="left" w:pos="1134"/>
        </w:tabs>
        <w:ind w:left="0"/>
        <w:rPr>
          <w:b/>
          <w:sz w:val="22"/>
          <w:szCs w:val="22"/>
          <w:lang w:eastAsia="pt-BR"/>
        </w:rPr>
      </w:pPr>
    </w:p>
    <w:p w14:paraId="741614AF" w14:textId="77777777" w:rsidR="003842A2" w:rsidRPr="00F04C11" w:rsidRDefault="003842A2" w:rsidP="003842A2">
      <w:pPr>
        <w:pStyle w:val="PargrafodaLista"/>
        <w:numPr>
          <w:ilvl w:val="1"/>
          <w:numId w:val="22"/>
        </w:numPr>
        <w:tabs>
          <w:tab w:val="left" w:pos="567"/>
          <w:tab w:val="left" w:pos="709"/>
          <w:tab w:val="left" w:pos="851"/>
          <w:tab w:val="left" w:pos="1134"/>
        </w:tabs>
        <w:ind w:left="0" w:firstLine="0"/>
        <w:rPr>
          <w:b/>
          <w:sz w:val="22"/>
          <w:szCs w:val="22"/>
          <w:lang w:eastAsia="pt-BR"/>
        </w:rPr>
      </w:pPr>
      <w:r w:rsidRPr="00F04C11">
        <w:rPr>
          <w:sz w:val="22"/>
          <w:szCs w:val="22"/>
          <w:lang w:eastAsia="pt-BR"/>
        </w:rPr>
        <w:tab/>
        <w:t>Havendo quem se manifeste, caberá ao Pregoeiro verificar a tempestividade e a existência de motivação da intenção de recorrer, para decidir se admite ou não o recurso, fundamentadamente.</w:t>
      </w:r>
    </w:p>
    <w:p w14:paraId="0E248366" w14:textId="77777777" w:rsidR="00F04C11" w:rsidRPr="008155BC" w:rsidRDefault="00F04C11" w:rsidP="008155BC">
      <w:pPr>
        <w:rPr>
          <w:b/>
          <w:sz w:val="22"/>
          <w:szCs w:val="22"/>
          <w:lang w:eastAsia="pt-BR"/>
        </w:rPr>
      </w:pPr>
    </w:p>
    <w:p w14:paraId="29D1A36B" w14:textId="77777777" w:rsidR="003842A2" w:rsidRPr="00867580" w:rsidRDefault="003842A2" w:rsidP="003842A2">
      <w:pPr>
        <w:pStyle w:val="PargrafodaLista"/>
        <w:numPr>
          <w:ilvl w:val="2"/>
          <w:numId w:val="22"/>
        </w:numPr>
        <w:tabs>
          <w:tab w:val="left" w:pos="567"/>
          <w:tab w:val="left" w:pos="709"/>
          <w:tab w:val="left" w:pos="851"/>
          <w:tab w:val="left" w:pos="1134"/>
        </w:tabs>
        <w:ind w:left="0" w:firstLine="0"/>
        <w:rPr>
          <w:b/>
          <w:sz w:val="22"/>
          <w:szCs w:val="22"/>
          <w:lang w:eastAsia="pt-BR"/>
        </w:rPr>
      </w:pPr>
      <w:r w:rsidRPr="001D791D">
        <w:rPr>
          <w:sz w:val="22"/>
          <w:szCs w:val="22"/>
          <w:lang w:eastAsia="pt-BR"/>
        </w:rPr>
        <w:t>Nesse momento o Pregoeiro não adentrará no mérito recursal, mas apenas verificará as condições de admissibilidade do recurso.</w:t>
      </w:r>
    </w:p>
    <w:p w14:paraId="6A76FEA9" w14:textId="77777777" w:rsidR="00867580" w:rsidRPr="00867580" w:rsidRDefault="00867580" w:rsidP="00867580">
      <w:pPr>
        <w:pStyle w:val="PargrafodaLista"/>
        <w:tabs>
          <w:tab w:val="left" w:pos="567"/>
          <w:tab w:val="left" w:pos="709"/>
          <w:tab w:val="left" w:pos="851"/>
          <w:tab w:val="left" w:pos="1134"/>
        </w:tabs>
        <w:ind w:left="0"/>
        <w:rPr>
          <w:b/>
          <w:sz w:val="22"/>
          <w:szCs w:val="22"/>
          <w:lang w:eastAsia="pt-BR"/>
        </w:rPr>
      </w:pPr>
    </w:p>
    <w:p w14:paraId="72147B79" w14:textId="77777777" w:rsidR="003842A2" w:rsidRPr="00867580" w:rsidRDefault="003842A2" w:rsidP="003842A2">
      <w:pPr>
        <w:pStyle w:val="PargrafodaLista"/>
        <w:numPr>
          <w:ilvl w:val="2"/>
          <w:numId w:val="22"/>
        </w:numPr>
        <w:tabs>
          <w:tab w:val="left" w:pos="567"/>
          <w:tab w:val="left" w:pos="709"/>
          <w:tab w:val="left" w:pos="851"/>
          <w:tab w:val="left" w:pos="1134"/>
        </w:tabs>
        <w:ind w:left="0" w:firstLine="0"/>
        <w:rPr>
          <w:b/>
          <w:sz w:val="22"/>
          <w:szCs w:val="22"/>
          <w:lang w:eastAsia="pt-BR"/>
        </w:rPr>
      </w:pPr>
      <w:r w:rsidRPr="00867580">
        <w:rPr>
          <w:sz w:val="22"/>
          <w:szCs w:val="22"/>
          <w:lang w:eastAsia="pt-BR"/>
        </w:rPr>
        <w:t>A falta de manifestação motivada do licitante quanto à intenção de recorrer importará a decadência desse direito.</w:t>
      </w:r>
    </w:p>
    <w:p w14:paraId="16D1C83F" w14:textId="77777777" w:rsidR="00867580" w:rsidRPr="008155BC" w:rsidRDefault="00867580" w:rsidP="008155BC">
      <w:pPr>
        <w:rPr>
          <w:b/>
          <w:sz w:val="22"/>
          <w:szCs w:val="22"/>
          <w:lang w:eastAsia="pt-BR"/>
        </w:rPr>
      </w:pPr>
    </w:p>
    <w:p w14:paraId="08FBD2F6" w14:textId="77777777" w:rsidR="003842A2" w:rsidRPr="00D811C2" w:rsidRDefault="003842A2" w:rsidP="003842A2">
      <w:pPr>
        <w:pStyle w:val="PargrafodaLista"/>
        <w:numPr>
          <w:ilvl w:val="2"/>
          <w:numId w:val="22"/>
        </w:numPr>
        <w:tabs>
          <w:tab w:val="left" w:pos="567"/>
          <w:tab w:val="left" w:pos="709"/>
          <w:tab w:val="left" w:pos="851"/>
          <w:tab w:val="left" w:pos="1134"/>
        </w:tabs>
        <w:ind w:left="0" w:firstLine="0"/>
        <w:rPr>
          <w:b/>
          <w:sz w:val="22"/>
          <w:szCs w:val="22"/>
          <w:lang w:eastAsia="pt-BR"/>
        </w:rPr>
      </w:pPr>
      <w:r w:rsidRPr="00867580">
        <w:rPr>
          <w:sz w:val="22"/>
          <w:szCs w:val="22"/>
          <w:lang w:eastAsia="pt-BR"/>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3FD8D214" w14:textId="77777777" w:rsidR="00D811C2" w:rsidRPr="00867580" w:rsidRDefault="00D811C2" w:rsidP="00D811C2">
      <w:pPr>
        <w:pStyle w:val="PargrafodaLista"/>
        <w:tabs>
          <w:tab w:val="left" w:pos="567"/>
          <w:tab w:val="left" w:pos="709"/>
          <w:tab w:val="left" w:pos="851"/>
          <w:tab w:val="left" w:pos="1134"/>
        </w:tabs>
        <w:ind w:left="0"/>
        <w:rPr>
          <w:b/>
          <w:sz w:val="22"/>
          <w:szCs w:val="22"/>
          <w:lang w:eastAsia="pt-BR"/>
        </w:rPr>
      </w:pPr>
    </w:p>
    <w:p w14:paraId="7C001145" w14:textId="77777777" w:rsidR="003842A2" w:rsidRPr="008C6994"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867580">
        <w:rPr>
          <w:sz w:val="22"/>
          <w:szCs w:val="22"/>
          <w:lang w:eastAsia="pt-BR"/>
        </w:rPr>
        <w:t>O acolhimento do recurso invalida tão somente os atos i</w:t>
      </w:r>
      <w:r w:rsidR="008C6994">
        <w:rPr>
          <w:sz w:val="22"/>
          <w:szCs w:val="22"/>
          <w:lang w:eastAsia="pt-BR"/>
        </w:rPr>
        <w:t>nsuscetíveis de aproveitamento.</w:t>
      </w:r>
    </w:p>
    <w:p w14:paraId="29A37343" w14:textId="77777777" w:rsidR="008C6994" w:rsidRPr="008C6994" w:rsidRDefault="008C6994" w:rsidP="008C6994">
      <w:pPr>
        <w:pStyle w:val="PargrafodaLista"/>
        <w:tabs>
          <w:tab w:val="left" w:pos="567"/>
          <w:tab w:val="left" w:pos="851"/>
          <w:tab w:val="left" w:pos="1134"/>
        </w:tabs>
        <w:ind w:left="0"/>
        <w:rPr>
          <w:b/>
          <w:sz w:val="22"/>
          <w:szCs w:val="22"/>
          <w:lang w:eastAsia="pt-BR"/>
        </w:rPr>
      </w:pPr>
    </w:p>
    <w:p w14:paraId="7E899A17" w14:textId="77777777" w:rsidR="003842A2" w:rsidRPr="008C6994"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8C6994">
        <w:rPr>
          <w:sz w:val="22"/>
          <w:szCs w:val="22"/>
          <w:lang w:eastAsia="pt-BR"/>
        </w:rPr>
        <w:t>Os autos do processo permanecerão com vista franqueada aos interessados, no endereço constante neste Edital.</w:t>
      </w:r>
    </w:p>
    <w:p w14:paraId="7FE972DE" w14:textId="77777777" w:rsidR="008C6994" w:rsidRPr="008155BC" w:rsidRDefault="008C6994" w:rsidP="008155BC">
      <w:pPr>
        <w:rPr>
          <w:b/>
          <w:sz w:val="22"/>
          <w:szCs w:val="22"/>
          <w:lang w:eastAsia="pt-BR"/>
        </w:rPr>
      </w:pPr>
    </w:p>
    <w:p w14:paraId="39E89B12" w14:textId="77777777" w:rsidR="003842A2" w:rsidRDefault="003842A2" w:rsidP="003842A2">
      <w:pPr>
        <w:pStyle w:val="PargrafodaLista"/>
        <w:numPr>
          <w:ilvl w:val="0"/>
          <w:numId w:val="22"/>
        </w:numPr>
        <w:tabs>
          <w:tab w:val="left" w:pos="567"/>
          <w:tab w:val="left" w:pos="851"/>
          <w:tab w:val="left" w:pos="1134"/>
        </w:tabs>
        <w:ind w:left="0" w:firstLine="0"/>
        <w:rPr>
          <w:b/>
          <w:sz w:val="22"/>
          <w:szCs w:val="22"/>
          <w:lang w:eastAsia="pt-BR"/>
        </w:rPr>
      </w:pPr>
      <w:r w:rsidRPr="008C6994">
        <w:rPr>
          <w:b/>
          <w:sz w:val="22"/>
          <w:szCs w:val="22"/>
          <w:lang w:eastAsia="pt-BR"/>
        </w:rPr>
        <w:t>REABERTURA DA SESSÃO PÚBLICA</w:t>
      </w:r>
    </w:p>
    <w:p w14:paraId="2B91D516" w14:textId="77777777" w:rsidR="000A39D8" w:rsidRDefault="000A39D8" w:rsidP="000A39D8">
      <w:pPr>
        <w:pStyle w:val="PargrafodaLista"/>
        <w:tabs>
          <w:tab w:val="left" w:pos="567"/>
          <w:tab w:val="left" w:pos="851"/>
          <w:tab w:val="left" w:pos="1134"/>
        </w:tabs>
        <w:ind w:left="0"/>
        <w:rPr>
          <w:b/>
          <w:sz w:val="22"/>
          <w:szCs w:val="22"/>
          <w:lang w:eastAsia="pt-BR"/>
        </w:rPr>
      </w:pPr>
    </w:p>
    <w:p w14:paraId="14A874C7" w14:textId="77777777" w:rsidR="003842A2" w:rsidRPr="00D078E2"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0A39D8">
        <w:rPr>
          <w:sz w:val="22"/>
          <w:szCs w:val="22"/>
          <w:lang w:eastAsia="pt-BR"/>
        </w:rPr>
        <w:t>A sessão pública poderá ser reaberta:</w:t>
      </w:r>
    </w:p>
    <w:p w14:paraId="1D94AA39" w14:textId="77777777" w:rsidR="00D078E2" w:rsidRPr="00D078E2" w:rsidRDefault="00D078E2" w:rsidP="00D078E2">
      <w:pPr>
        <w:pStyle w:val="PargrafodaLista"/>
        <w:tabs>
          <w:tab w:val="left" w:pos="567"/>
          <w:tab w:val="left" w:pos="851"/>
          <w:tab w:val="left" w:pos="1134"/>
        </w:tabs>
        <w:ind w:left="0"/>
        <w:rPr>
          <w:b/>
          <w:sz w:val="22"/>
          <w:szCs w:val="22"/>
          <w:lang w:eastAsia="pt-BR"/>
        </w:rPr>
      </w:pPr>
    </w:p>
    <w:p w14:paraId="6B52FB76" w14:textId="77777777" w:rsidR="003842A2" w:rsidRPr="007814ED" w:rsidRDefault="003842A2" w:rsidP="003842A2">
      <w:pPr>
        <w:pStyle w:val="PargrafodaLista"/>
        <w:numPr>
          <w:ilvl w:val="2"/>
          <w:numId w:val="22"/>
        </w:numPr>
        <w:tabs>
          <w:tab w:val="left" w:pos="567"/>
          <w:tab w:val="left" w:pos="851"/>
          <w:tab w:val="left" w:pos="1134"/>
        </w:tabs>
        <w:ind w:left="0" w:firstLine="0"/>
        <w:rPr>
          <w:b/>
          <w:sz w:val="22"/>
          <w:szCs w:val="22"/>
          <w:lang w:eastAsia="pt-BR"/>
        </w:rPr>
      </w:pPr>
      <w:r w:rsidRPr="007814ED">
        <w:rPr>
          <w:sz w:val="22"/>
          <w:szCs w:val="22"/>
          <w:lang w:eastAsia="pt-BR"/>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985C4E4" w14:textId="77777777" w:rsidR="007814ED" w:rsidRPr="007814ED" w:rsidRDefault="007814ED" w:rsidP="007814ED">
      <w:pPr>
        <w:pStyle w:val="PargrafodaLista"/>
        <w:tabs>
          <w:tab w:val="left" w:pos="567"/>
          <w:tab w:val="left" w:pos="851"/>
          <w:tab w:val="left" w:pos="1134"/>
        </w:tabs>
        <w:ind w:left="0"/>
        <w:rPr>
          <w:b/>
          <w:sz w:val="22"/>
          <w:szCs w:val="22"/>
          <w:lang w:eastAsia="pt-BR"/>
        </w:rPr>
      </w:pPr>
    </w:p>
    <w:p w14:paraId="4BDF55BD" w14:textId="77777777" w:rsidR="003842A2" w:rsidRPr="007814ED" w:rsidRDefault="003842A2" w:rsidP="003842A2">
      <w:pPr>
        <w:pStyle w:val="PargrafodaLista"/>
        <w:numPr>
          <w:ilvl w:val="2"/>
          <w:numId w:val="22"/>
        </w:numPr>
        <w:tabs>
          <w:tab w:val="left" w:pos="567"/>
          <w:tab w:val="left" w:pos="851"/>
          <w:tab w:val="left" w:pos="1134"/>
        </w:tabs>
        <w:ind w:left="0" w:firstLine="0"/>
        <w:rPr>
          <w:b/>
          <w:sz w:val="22"/>
          <w:szCs w:val="22"/>
          <w:lang w:eastAsia="pt-BR"/>
        </w:rPr>
      </w:pPr>
      <w:r w:rsidRPr="007814ED">
        <w:rPr>
          <w:sz w:val="22"/>
          <w:szCs w:val="22"/>
          <w:lang w:eastAsia="pt-BR"/>
        </w:rPr>
        <w:t xml:space="preserve">Quando houver erro na aceitação do preço melhor classificado ou quando o licitante declarado vencedor não assinar o contrato, não retirar o instrumento equivalente ou não comprovar a regularização fiscal e trabalhista, nos termos do art. 43, §1º da </w:t>
      </w:r>
      <w:proofErr w:type="spellStart"/>
      <w:r w:rsidRPr="007814ED">
        <w:rPr>
          <w:sz w:val="22"/>
          <w:szCs w:val="22"/>
          <w:lang w:eastAsia="pt-BR"/>
        </w:rPr>
        <w:t>LC</w:t>
      </w:r>
      <w:proofErr w:type="spellEnd"/>
      <w:r w:rsidRPr="007814ED">
        <w:rPr>
          <w:sz w:val="22"/>
          <w:szCs w:val="22"/>
          <w:lang w:eastAsia="pt-BR"/>
        </w:rPr>
        <w:t xml:space="preserve"> nº 123/2006, serão adotados os procedimentos imediatamente posteriores ao encerramento da etapa de lances. </w:t>
      </w:r>
    </w:p>
    <w:p w14:paraId="51E9179D" w14:textId="77777777" w:rsidR="007814ED" w:rsidRPr="008155BC" w:rsidRDefault="007814ED" w:rsidP="008155BC">
      <w:pPr>
        <w:rPr>
          <w:b/>
          <w:sz w:val="22"/>
          <w:szCs w:val="22"/>
          <w:lang w:eastAsia="pt-BR"/>
        </w:rPr>
      </w:pPr>
    </w:p>
    <w:p w14:paraId="763BC7B6" w14:textId="77777777" w:rsidR="003842A2" w:rsidRPr="007814ED"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7814ED">
        <w:rPr>
          <w:sz w:val="22"/>
          <w:szCs w:val="22"/>
          <w:lang w:eastAsia="pt-BR"/>
        </w:rPr>
        <w:t>Todos os licitantes remanescentes deverão ser convocados para acompanhar a sessão reaberta.</w:t>
      </w:r>
    </w:p>
    <w:p w14:paraId="6E697D9C" w14:textId="77777777" w:rsidR="007814ED" w:rsidRPr="007814ED" w:rsidRDefault="007814ED" w:rsidP="007814ED">
      <w:pPr>
        <w:pStyle w:val="PargrafodaLista"/>
        <w:tabs>
          <w:tab w:val="left" w:pos="567"/>
          <w:tab w:val="left" w:pos="851"/>
          <w:tab w:val="left" w:pos="1134"/>
        </w:tabs>
        <w:ind w:left="0"/>
        <w:rPr>
          <w:b/>
          <w:sz w:val="22"/>
          <w:szCs w:val="22"/>
          <w:lang w:eastAsia="pt-BR"/>
        </w:rPr>
      </w:pPr>
    </w:p>
    <w:p w14:paraId="6004CA79" w14:textId="77777777" w:rsidR="003842A2" w:rsidRPr="007814ED" w:rsidRDefault="003842A2" w:rsidP="003842A2">
      <w:pPr>
        <w:pStyle w:val="PargrafodaLista"/>
        <w:numPr>
          <w:ilvl w:val="2"/>
          <w:numId w:val="22"/>
        </w:numPr>
        <w:tabs>
          <w:tab w:val="left" w:pos="567"/>
          <w:tab w:val="left" w:pos="851"/>
          <w:tab w:val="left" w:pos="1134"/>
        </w:tabs>
        <w:ind w:left="0" w:firstLine="0"/>
        <w:rPr>
          <w:b/>
          <w:sz w:val="22"/>
          <w:szCs w:val="22"/>
          <w:lang w:eastAsia="pt-BR"/>
        </w:rPr>
      </w:pPr>
      <w:r w:rsidRPr="007814ED">
        <w:rPr>
          <w:sz w:val="22"/>
          <w:szCs w:val="22"/>
          <w:lang w:eastAsia="pt-BR"/>
        </w:rPr>
        <w:t xml:space="preserve">A convocação se dará por meio do sistema eletrônico </w:t>
      </w:r>
      <w:r w:rsidRPr="007814ED">
        <w:rPr>
          <w:i/>
          <w:sz w:val="22"/>
          <w:szCs w:val="22"/>
          <w:lang w:eastAsia="pt-BR"/>
        </w:rPr>
        <w:t>chat</w:t>
      </w:r>
      <w:r w:rsidRPr="007814ED">
        <w:rPr>
          <w:sz w:val="22"/>
          <w:szCs w:val="22"/>
          <w:lang w:eastAsia="pt-BR"/>
        </w:rPr>
        <w:t xml:space="preserve"> ou e-mail de acordo com a fase do procedimento licitatório.</w:t>
      </w:r>
    </w:p>
    <w:p w14:paraId="32D86717" w14:textId="77777777" w:rsidR="007814ED" w:rsidRPr="007814ED" w:rsidRDefault="007814ED" w:rsidP="007814ED">
      <w:pPr>
        <w:pStyle w:val="PargrafodaLista"/>
        <w:tabs>
          <w:tab w:val="left" w:pos="567"/>
          <w:tab w:val="left" w:pos="851"/>
          <w:tab w:val="left" w:pos="1134"/>
        </w:tabs>
        <w:ind w:left="0"/>
        <w:rPr>
          <w:b/>
          <w:sz w:val="22"/>
          <w:szCs w:val="22"/>
          <w:lang w:eastAsia="pt-BR"/>
        </w:rPr>
      </w:pPr>
    </w:p>
    <w:p w14:paraId="32F79CBF" w14:textId="77777777" w:rsidR="003842A2" w:rsidRPr="007814ED" w:rsidRDefault="003842A2" w:rsidP="003842A2">
      <w:pPr>
        <w:pStyle w:val="PargrafodaLista"/>
        <w:numPr>
          <w:ilvl w:val="2"/>
          <w:numId w:val="22"/>
        </w:numPr>
        <w:tabs>
          <w:tab w:val="left" w:pos="567"/>
          <w:tab w:val="left" w:pos="851"/>
          <w:tab w:val="left" w:pos="1134"/>
        </w:tabs>
        <w:ind w:left="0" w:firstLine="0"/>
        <w:rPr>
          <w:b/>
          <w:sz w:val="22"/>
          <w:szCs w:val="22"/>
          <w:lang w:eastAsia="pt-BR"/>
        </w:rPr>
      </w:pPr>
      <w:r w:rsidRPr="007814ED">
        <w:rPr>
          <w:sz w:val="22"/>
          <w:szCs w:val="22"/>
          <w:lang w:eastAsia="pt-BR"/>
        </w:rPr>
        <w:t xml:space="preserve">A convocação feita por e-mail dar-se-á de acordo com os dados contidos no </w:t>
      </w:r>
      <w:proofErr w:type="spellStart"/>
      <w:r w:rsidRPr="007814ED">
        <w:rPr>
          <w:sz w:val="22"/>
          <w:szCs w:val="22"/>
          <w:lang w:eastAsia="pt-BR"/>
        </w:rPr>
        <w:t>SICAF</w:t>
      </w:r>
      <w:proofErr w:type="spellEnd"/>
      <w:r w:rsidRPr="007814ED">
        <w:rPr>
          <w:sz w:val="22"/>
          <w:szCs w:val="22"/>
          <w:lang w:eastAsia="pt-BR"/>
        </w:rPr>
        <w:t>, sendo responsabilidade do licitante manter seus dados cadastrais atualizados.</w:t>
      </w:r>
    </w:p>
    <w:p w14:paraId="1C20A67B" w14:textId="77777777" w:rsidR="0033768A" w:rsidRPr="008155BC" w:rsidRDefault="0033768A" w:rsidP="008155BC">
      <w:pPr>
        <w:rPr>
          <w:b/>
          <w:sz w:val="22"/>
          <w:szCs w:val="22"/>
          <w:lang w:eastAsia="pt-BR"/>
        </w:rPr>
      </w:pPr>
    </w:p>
    <w:p w14:paraId="55C949BA" w14:textId="77777777" w:rsidR="003842A2" w:rsidRDefault="003842A2" w:rsidP="003842A2">
      <w:pPr>
        <w:pStyle w:val="PargrafodaLista"/>
        <w:numPr>
          <w:ilvl w:val="0"/>
          <w:numId w:val="22"/>
        </w:numPr>
        <w:tabs>
          <w:tab w:val="left" w:pos="567"/>
          <w:tab w:val="left" w:pos="851"/>
          <w:tab w:val="left" w:pos="1134"/>
        </w:tabs>
        <w:ind w:left="0" w:firstLine="0"/>
        <w:rPr>
          <w:b/>
          <w:sz w:val="22"/>
          <w:szCs w:val="22"/>
          <w:lang w:eastAsia="pt-BR"/>
        </w:rPr>
      </w:pPr>
      <w:r w:rsidRPr="0076128C">
        <w:rPr>
          <w:b/>
          <w:sz w:val="22"/>
          <w:szCs w:val="22"/>
          <w:lang w:eastAsia="pt-BR"/>
        </w:rPr>
        <w:t>ADJUDICAÇÃO E HOMOLOGAÇÃO</w:t>
      </w:r>
    </w:p>
    <w:p w14:paraId="261E4801" w14:textId="77777777" w:rsidR="00E463DA" w:rsidRDefault="00E463DA" w:rsidP="00E463DA">
      <w:pPr>
        <w:pStyle w:val="PargrafodaLista"/>
        <w:tabs>
          <w:tab w:val="left" w:pos="567"/>
          <w:tab w:val="left" w:pos="851"/>
          <w:tab w:val="left" w:pos="1134"/>
        </w:tabs>
        <w:ind w:left="0"/>
        <w:rPr>
          <w:b/>
          <w:sz w:val="22"/>
          <w:szCs w:val="22"/>
          <w:lang w:eastAsia="pt-BR"/>
        </w:rPr>
      </w:pPr>
    </w:p>
    <w:p w14:paraId="72BD0343" w14:textId="77777777" w:rsidR="003842A2" w:rsidRPr="00E463DA"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E463DA">
        <w:rPr>
          <w:sz w:val="22"/>
          <w:szCs w:val="22"/>
          <w:lang w:eastAsia="pt-BR"/>
        </w:rPr>
        <w:t>O objeto da licitação será adjudicado ao licitante declarado vencedor, por ato do Pregoeiro, caso não haja interposição de recurso, ou pela autoridade competente, após a regular decisão dos recursos apresentados.</w:t>
      </w:r>
    </w:p>
    <w:p w14:paraId="58330452" w14:textId="77777777" w:rsidR="00E463DA" w:rsidRPr="00E463DA" w:rsidRDefault="00E463DA" w:rsidP="00E463DA">
      <w:pPr>
        <w:pStyle w:val="PargrafodaLista"/>
        <w:tabs>
          <w:tab w:val="left" w:pos="567"/>
          <w:tab w:val="left" w:pos="851"/>
          <w:tab w:val="left" w:pos="1134"/>
        </w:tabs>
        <w:ind w:left="0"/>
        <w:rPr>
          <w:b/>
          <w:sz w:val="22"/>
          <w:szCs w:val="22"/>
          <w:lang w:eastAsia="pt-BR"/>
        </w:rPr>
      </w:pPr>
    </w:p>
    <w:p w14:paraId="383995AE" w14:textId="77777777" w:rsidR="003842A2" w:rsidRPr="0033768A"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E463DA">
        <w:rPr>
          <w:sz w:val="22"/>
          <w:szCs w:val="22"/>
          <w:lang w:eastAsia="pt-BR"/>
        </w:rPr>
        <w:t xml:space="preserve">Após a fase recursal, constatada a regularidade dos atos praticados, a autoridade competente homologará o procedimento licitatório. </w:t>
      </w:r>
    </w:p>
    <w:p w14:paraId="2B9F6EAA" w14:textId="77777777" w:rsidR="0033768A" w:rsidRPr="00E463DA" w:rsidRDefault="0033768A" w:rsidP="0033768A">
      <w:pPr>
        <w:pStyle w:val="PargrafodaLista"/>
        <w:tabs>
          <w:tab w:val="left" w:pos="567"/>
          <w:tab w:val="left" w:pos="851"/>
          <w:tab w:val="left" w:pos="1134"/>
        </w:tabs>
        <w:ind w:left="0"/>
        <w:rPr>
          <w:b/>
          <w:sz w:val="22"/>
          <w:szCs w:val="22"/>
          <w:lang w:eastAsia="pt-BR"/>
        </w:rPr>
      </w:pPr>
    </w:p>
    <w:p w14:paraId="14301087" w14:textId="77777777" w:rsidR="003842A2" w:rsidRDefault="003842A2" w:rsidP="00E463DA">
      <w:pPr>
        <w:pStyle w:val="PargrafodaLista"/>
        <w:numPr>
          <w:ilvl w:val="0"/>
          <w:numId w:val="22"/>
        </w:numPr>
        <w:tabs>
          <w:tab w:val="left" w:pos="567"/>
          <w:tab w:val="left" w:pos="851"/>
          <w:tab w:val="left" w:pos="1134"/>
        </w:tabs>
        <w:ind w:left="0" w:firstLine="0"/>
        <w:rPr>
          <w:b/>
          <w:sz w:val="22"/>
          <w:szCs w:val="22"/>
          <w:lang w:eastAsia="pt-BR"/>
        </w:rPr>
      </w:pPr>
      <w:r w:rsidRPr="00E463DA">
        <w:rPr>
          <w:b/>
          <w:sz w:val="22"/>
          <w:szCs w:val="22"/>
          <w:lang w:eastAsia="pt-BR"/>
        </w:rPr>
        <w:t>GARANTIA DE EXECUÇÃO</w:t>
      </w:r>
    </w:p>
    <w:p w14:paraId="12F6B621" w14:textId="77777777" w:rsidR="00E463DA" w:rsidRDefault="00E463DA" w:rsidP="00E463DA">
      <w:pPr>
        <w:pStyle w:val="PargrafodaLista"/>
        <w:tabs>
          <w:tab w:val="left" w:pos="567"/>
          <w:tab w:val="left" w:pos="851"/>
          <w:tab w:val="left" w:pos="1134"/>
        </w:tabs>
        <w:ind w:left="0"/>
        <w:rPr>
          <w:b/>
          <w:sz w:val="22"/>
          <w:szCs w:val="22"/>
          <w:lang w:eastAsia="pt-BR"/>
        </w:rPr>
      </w:pPr>
    </w:p>
    <w:p w14:paraId="1DB5D47A" w14:textId="77777777" w:rsidR="00EF291B" w:rsidRPr="00EF291B" w:rsidRDefault="003842A2" w:rsidP="004A57E2">
      <w:pPr>
        <w:pStyle w:val="PargrafodaLista"/>
        <w:numPr>
          <w:ilvl w:val="1"/>
          <w:numId w:val="22"/>
        </w:numPr>
        <w:tabs>
          <w:tab w:val="left" w:pos="567"/>
          <w:tab w:val="left" w:pos="851"/>
          <w:tab w:val="left" w:pos="1134"/>
        </w:tabs>
        <w:ind w:left="0" w:firstLine="0"/>
        <w:rPr>
          <w:b/>
          <w:sz w:val="22"/>
          <w:szCs w:val="22"/>
          <w:lang w:eastAsia="pt-BR"/>
        </w:rPr>
      </w:pPr>
      <w:r w:rsidRPr="00EF291B">
        <w:rPr>
          <w:sz w:val="22"/>
          <w:szCs w:val="22"/>
          <w:lang w:eastAsia="pt-BR"/>
        </w:rPr>
        <w:t>Não haverá exigência de garantia de execução para a presente contratação.</w:t>
      </w:r>
    </w:p>
    <w:p w14:paraId="63A5008B" w14:textId="77777777" w:rsidR="00EF291B" w:rsidRDefault="00EF291B" w:rsidP="00EF291B">
      <w:pPr>
        <w:pStyle w:val="PargrafodaLista"/>
        <w:tabs>
          <w:tab w:val="left" w:pos="567"/>
          <w:tab w:val="left" w:pos="851"/>
          <w:tab w:val="left" w:pos="1134"/>
        </w:tabs>
        <w:ind w:left="0"/>
        <w:rPr>
          <w:b/>
          <w:sz w:val="22"/>
          <w:szCs w:val="22"/>
          <w:lang w:eastAsia="pt-BR"/>
        </w:rPr>
      </w:pPr>
    </w:p>
    <w:p w14:paraId="4C12C57D" w14:textId="77777777" w:rsidR="003842A2" w:rsidRDefault="003842A2" w:rsidP="00EF291B">
      <w:pPr>
        <w:pStyle w:val="PargrafodaLista"/>
        <w:numPr>
          <w:ilvl w:val="0"/>
          <w:numId w:val="22"/>
        </w:numPr>
        <w:tabs>
          <w:tab w:val="left" w:pos="567"/>
          <w:tab w:val="left" w:pos="851"/>
          <w:tab w:val="left" w:pos="1134"/>
        </w:tabs>
        <w:ind w:left="0" w:firstLine="0"/>
        <w:rPr>
          <w:b/>
          <w:sz w:val="22"/>
          <w:szCs w:val="22"/>
          <w:lang w:eastAsia="pt-BR"/>
        </w:rPr>
      </w:pPr>
      <w:r w:rsidRPr="00EF291B">
        <w:rPr>
          <w:b/>
          <w:sz w:val="22"/>
          <w:szCs w:val="22"/>
          <w:lang w:eastAsia="pt-BR"/>
        </w:rPr>
        <w:t>TERMO DE CONTRATO</w:t>
      </w:r>
    </w:p>
    <w:p w14:paraId="072F22F5" w14:textId="77777777" w:rsidR="00EF291B" w:rsidRDefault="00EF291B" w:rsidP="00EF291B">
      <w:pPr>
        <w:pStyle w:val="PargrafodaLista"/>
        <w:tabs>
          <w:tab w:val="left" w:pos="567"/>
          <w:tab w:val="left" w:pos="851"/>
          <w:tab w:val="left" w:pos="1134"/>
        </w:tabs>
        <w:ind w:left="0"/>
        <w:rPr>
          <w:b/>
          <w:sz w:val="22"/>
          <w:szCs w:val="22"/>
          <w:lang w:eastAsia="pt-BR"/>
        </w:rPr>
      </w:pPr>
    </w:p>
    <w:p w14:paraId="365CBC9D" w14:textId="77777777" w:rsidR="003842A2" w:rsidRPr="00EF291B"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EF291B">
        <w:rPr>
          <w:sz w:val="22"/>
          <w:szCs w:val="22"/>
          <w:lang w:eastAsia="pt-BR"/>
        </w:rPr>
        <w:t>Após a homologação da licitação, em sendo realizada a contratação, será firmado Termo de Contrato ou emitido instrumento equivalente.</w:t>
      </w:r>
    </w:p>
    <w:p w14:paraId="1EBCA1F0" w14:textId="77777777" w:rsidR="00EF291B" w:rsidRPr="00EF291B" w:rsidRDefault="00EF291B" w:rsidP="00EF291B">
      <w:pPr>
        <w:pStyle w:val="PargrafodaLista"/>
        <w:tabs>
          <w:tab w:val="left" w:pos="567"/>
          <w:tab w:val="left" w:pos="851"/>
          <w:tab w:val="left" w:pos="1134"/>
        </w:tabs>
        <w:ind w:left="0"/>
        <w:rPr>
          <w:b/>
          <w:sz w:val="22"/>
          <w:szCs w:val="22"/>
          <w:lang w:eastAsia="pt-BR"/>
        </w:rPr>
      </w:pPr>
    </w:p>
    <w:p w14:paraId="459D31EE" w14:textId="77777777" w:rsidR="00182EE8" w:rsidRPr="00182EE8"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CB39A2">
        <w:rPr>
          <w:sz w:val="22"/>
          <w:szCs w:val="22"/>
          <w:lang w:eastAsia="pt-BR"/>
        </w:rPr>
        <w:t xml:space="preserve">O adjudicatário terá o prazo de </w:t>
      </w:r>
      <w:r w:rsidR="0042379E">
        <w:rPr>
          <w:sz w:val="22"/>
          <w:szCs w:val="22"/>
          <w:lang w:eastAsia="pt-BR"/>
        </w:rPr>
        <w:t xml:space="preserve">5 </w:t>
      </w:r>
      <w:r w:rsidRPr="00CB39A2">
        <w:rPr>
          <w:sz w:val="22"/>
          <w:szCs w:val="22"/>
          <w:lang w:eastAsia="pt-BR"/>
        </w:rPr>
        <w:t>(</w:t>
      </w:r>
      <w:r w:rsidR="0042379E">
        <w:rPr>
          <w:sz w:val="22"/>
          <w:szCs w:val="22"/>
          <w:lang w:eastAsia="pt-BR"/>
        </w:rPr>
        <w:t>cinco</w:t>
      </w:r>
      <w:r w:rsidRPr="00CB39A2">
        <w:rPr>
          <w:sz w:val="22"/>
          <w:szCs w:val="22"/>
          <w:lang w:eastAsia="pt-BR"/>
        </w:rPr>
        <w:t xml:space="preserve">) dias úteis, contados a partir da data de sua convocação, para assinar o Termo de Contrato ou aceitar instrumento equivalente, conforme o caso (Nota de Empenho/Carta Contrato/Autorização), sob pena de decair do direito à contratação, sem prejuízo das </w:t>
      </w:r>
      <w:r w:rsidR="0042379E">
        <w:rPr>
          <w:sz w:val="22"/>
          <w:szCs w:val="22"/>
          <w:lang w:eastAsia="pt-BR"/>
        </w:rPr>
        <w:t>sanções previstas neste Edital.</w:t>
      </w:r>
    </w:p>
    <w:p w14:paraId="3A9144B6" w14:textId="77777777" w:rsidR="00182EE8" w:rsidRPr="00182EE8" w:rsidRDefault="00182EE8" w:rsidP="00182EE8">
      <w:pPr>
        <w:pStyle w:val="PargrafodaLista"/>
        <w:rPr>
          <w:sz w:val="22"/>
          <w:szCs w:val="22"/>
          <w:lang w:eastAsia="pt-BR"/>
        </w:rPr>
      </w:pPr>
    </w:p>
    <w:p w14:paraId="7205DE5E" w14:textId="77777777" w:rsidR="003842A2" w:rsidRPr="00A84E95" w:rsidRDefault="003842A2" w:rsidP="00182EE8">
      <w:pPr>
        <w:pStyle w:val="PargrafodaLista"/>
        <w:numPr>
          <w:ilvl w:val="2"/>
          <w:numId w:val="22"/>
        </w:numPr>
        <w:tabs>
          <w:tab w:val="left" w:pos="567"/>
          <w:tab w:val="left" w:pos="851"/>
          <w:tab w:val="left" w:pos="1134"/>
        </w:tabs>
        <w:ind w:left="0" w:firstLine="0"/>
        <w:rPr>
          <w:b/>
          <w:sz w:val="22"/>
          <w:szCs w:val="22"/>
          <w:lang w:eastAsia="pt-BR"/>
        </w:rPr>
      </w:pPr>
      <w:r w:rsidRPr="00182EE8">
        <w:rPr>
          <w:sz w:val="22"/>
          <w:szCs w:val="22"/>
          <w:lang w:eastAsia="pt-BR"/>
        </w:rPr>
        <w:t>O prazo previsto no subitem anterior poderá ser prorrogado, por igual período, por solicitação justificada do adjudicatário e aceita pela Administração.</w:t>
      </w:r>
    </w:p>
    <w:p w14:paraId="6630BDB3" w14:textId="77777777" w:rsidR="00A84E95" w:rsidRPr="00A84E95" w:rsidRDefault="00A84E95" w:rsidP="00A84E95">
      <w:pPr>
        <w:pStyle w:val="PargrafodaLista"/>
        <w:tabs>
          <w:tab w:val="left" w:pos="567"/>
          <w:tab w:val="left" w:pos="851"/>
          <w:tab w:val="left" w:pos="1134"/>
        </w:tabs>
        <w:ind w:left="0"/>
        <w:rPr>
          <w:b/>
          <w:sz w:val="22"/>
          <w:szCs w:val="22"/>
          <w:lang w:eastAsia="pt-BR"/>
        </w:rPr>
      </w:pPr>
    </w:p>
    <w:p w14:paraId="76EA581C" w14:textId="77777777" w:rsidR="003842A2" w:rsidRPr="00D811C2"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A84E95">
        <w:rPr>
          <w:sz w:val="22"/>
          <w:szCs w:val="22"/>
          <w:lang w:eastAsia="pt-BR"/>
        </w:rPr>
        <w:t>O Aceite da Nota de Empenho ou do instrumento equivalente, emitida à empresa adjudicada, implica no reconhecimento de que:</w:t>
      </w:r>
    </w:p>
    <w:p w14:paraId="17433371" w14:textId="77777777" w:rsidR="00D811C2" w:rsidRPr="00A84E95" w:rsidRDefault="00D811C2" w:rsidP="00D811C2">
      <w:pPr>
        <w:pStyle w:val="PargrafodaLista"/>
        <w:tabs>
          <w:tab w:val="left" w:pos="567"/>
          <w:tab w:val="left" w:pos="851"/>
          <w:tab w:val="left" w:pos="1134"/>
        </w:tabs>
        <w:ind w:left="0"/>
        <w:rPr>
          <w:b/>
          <w:sz w:val="22"/>
          <w:szCs w:val="22"/>
          <w:lang w:eastAsia="pt-BR"/>
        </w:rPr>
      </w:pPr>
    </w:p>
    <w:p w14:paraId="081946E7" w14:textId="77777777" w:rsidR="003842A2" w:rsidRPr="00A84E95" w:rsidRDefault="003842A2" w:rsidP="003842A2">
      <w:pPr>
        <w:pStyle w:val="PargrafodaLista"/>
        <w:numPr>
          <w:ilvl w:val="2"/>
          <w:numId w:val="22"/>
        </w:numPr>
        <w:tabs>
          <w:tab w:val="left" w:pos="567"/>
          <w:tab w:val="left" w:pos="851"/>
          <w:tab w:val="left" w:pos="1134"/>
        </w:tabs>
        <w:ind w:left="0" w:firstLine="0"/>
        <w:rPr>
          <w:b/>
          <w:sz w:val="22"/>
          <w:szCs w:val="22"/>
          <w:lang w:eastAsia="pt-BR"/>
        </w:rPr>
      </w:pPr>
      <w:proofErr w:type="gramStart"/>
      <w:r w:rsidRPr="00A84E95">
        <w:rPr>
          <w:sz w:val="22"/>
          <w:szCs w:val="22"/>
          <w:lang w:eastAsia="pt-BR"/>
        </w:rPr>
        <w:t>referida</w:t>
      </w:r>
      <w:proofErr w:type="gramEnd"/>
      <w:r w:rsidRPr="00A84E95">
        <w:rPr>
          <w:sz w:val="22"/>
          <w:szCs w:val="22"/>
          <w:lang w:eastAsia="pt-BR"/>
        </w:rPr>
        <w:t xml:space="preserve"> Nota está substituindo o contrato, aplicando-se à relação de negócios ali estabelecida as disposições da Lei nº 8.666, de 1993;</w:t>
      </w:r>
    </w:p>
    <w:p w14:paraId="4CC1BF05" w14:textId="77777777" w:rsidR="00A84E95" w:rsidRPr="00A84E95" w:rsidRDefault="00A84E95" w:rsidP="00A84E95">
      <w:pPr>
        <w:pStyle w:val="PargrafodaLista"/>
        <w:tabs>
          <w:tab w:val="left" w:pos="567"/>
          <w:tab w:val="left" w:pos="851"/>
          <w:tab w:val="left" w:pos="1134"/>
        </w:tabs>
        <w:ind w:left="0"/>
        <w:rPr>
          <w:b/>
          <w:sz w:val="22"/>
          <w:szCs w:val="22"/>
          <w:lang w:eastAsia="pt-BR"/>
        </w:rPr>
      </w:pPr>
    </w:p>
    <w:p w14:paraId="3FC9F803" w14:textId="77777777" w:rsidR="003842A2" w:rsidRPr="00A84E95" w:rsidRDefault="003842A2" w:rsidP="003842A2">
      <w:pPr>
        <w:pStyle w:val="PargrafodaLista"/>
        <w:numPr>
          <w:ilvl w:val="2"/>
          <w:numId w:val="22"/>
        </w:numPr>
        <w:tabs>
          <w:tab w:val="left" w:pos="567"/>
          <w:tab w:val="left" w:pos="851"/>
          <w:tab w:val="left" w:pos="1134"/>
        </w:tabs>
        <w:ind w:left="0" w:firstLine="0"/>
        <w:rPr>
          <w:b/>
          <w:sz w:val="22"/>
          <w:szCs w:val="22"/>
          <w:lang w:eastAsia="pt-BR"/>
        </w:rPr>
      </w:pPr>
      <w:proofErr w:type="gramStart"/>
      <w:r w:rsidRPr="00A84E95">
        <w:rPr>
          <w:sz w:val="22"/>
          <w:szCs w:val="22"/>
          <w:lang w:eastAsia="pt-BR"/>
        </w:rPr>
        <w:t>a</w:t>
      </w:r>
      <w:proofErr w:type="gramEnd"/>
      <w:r w:rsidRPr="00A84E95">
        <w:rPr>
          <w:sz w:val="22"/>
          <w:szCs w:val="22"/>
          <w:lang w:eastAsia="pt-BR"/>
        </w:rPr>
        <w:t xml:space="preserve"> contratada se vincula à sua proposta e às previsões contidas no edital e seus anexos;</w:t>
      </w:r>
    </w:p>
    <w:p w14:paraId="423C52B9" w14:textId="77777777" w:rsidR="00A84E95" w:rsidRPr="00A84E95" w:rsidRDefault="00A84E95" w:rsidP="00A84E95">
      <w:pPr>
        <w:pStyle w:val="PargrafodaLista"/>
        <w:rPr>
          <w:b/>
          <w:sz w:val="22"/>
          <w:szCs w:val="22"/>
          <w:lang w:eastAsia="pt-BR"/>
        </w:rPr>
      </w:pPr>
    </w:p>
    <w:p w14:paraId="1F3E4F90" w14:textId="77777777" w:rsidR="003842A2" w:rsidRPr="00A84E95" w:rsidRDefault="003842A2" w:rsidP="003842A2">
      <w:pPr>
        <w:pStyle w:val="PargrafodaLista"/>
        <w:numPr>
          <w:ilvl w:val="2"/>
          <w:numId w:val="22"/>
        </w:numPr>
        <w:tabs>
          <w:tab w:val="left" w:pos="567"/>
          <w:tab w:val="left" w:pos="851"/>
          <w:tab w:val="left" w:pos="1134"/>
        </w:tabs>
        <w:ind w:left="0" w:firstLine="0"/>
        <w:rPr>
          <w:b/>
          <w:sz w:val="22"/>
          <w:szCs w:val="22"/>
          <w:lang w:eastAsia="pt-BR"/>
        </w:rPr>
      </w:pPr>
      <w:proofErr w:type="gramStart"/>
      <w:r w:rsidRPr="00A84E95">
        <w:rPr>
          <w:sz w:val="22"/>
          <w:szCs w:val="22"/>
          <w:lang w:eastAsia="pt-BR"/>
        </w:rPr>
        <w:t>a</w:t>
      </w:r>
      <w:proofErr w:type="gramEnd"/>
      <w:r w:rsidRPr="00A84E95">
        <w:rPr>
          <w:sz w:val="22"/>
          <w:szCs w:val="22"/>
          <w:lang w:eastAsia="pt-BR"/>
        </w:rPr>
        <w:t xml:space="preserve"> contratada reconhece que as hipóteses de rescisão são aquelas previstas nos artigos 77 e 78 da Lei nº 8.666/93 e reconhece os direitos da Administração previstos nos artigos 79 e 80 da mesma Lei.</w:t>
      </w:r>
    </w:p>
    <w:p w14:paraId="347EFE50" w14:textId="77777777" w:rsidR="00A84E95" w:rsidRPr="00A84E95" w:rsidRDefault="00A84E95" w:rsidP="00A84E95">
      <w:pPr>
        <w:pStyle w:val="PargrafodaLista"/>
        <w:rPr>
          <w:b/>
          <w:sz w:val="22"/>
          <w:szCs w:val="22"/>
          <w:lang w:eastAsia="pt-BR"/>
        </w:rPr>
      </w:pPr>
    </w:p>
    <w:p w14:paraId="06EF02FB" w14:textId="77777777" w:rsidR="003842A2" w:rsidRPr="00BE589B"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A84E95">
        <w:rPr>
          <w:sz w:val="22"/>
          <w:szCs w:val="22"/>
          <w:lang w:eastAsia="pt-BR"/>
        </w:rPr>
        <w:t xml:space="preserve">O prazo de vigência da contratação é de </w:t>
      </w:r>
      <w:r w:rsidR="00BE589B">
        <w:rPr>
          <w:sz w:val="22"/>
          <w:szCs w:val="22"/>
          <w:lang w:eastAsia="pt-BR"/>
        </w:rPr>
        <w:t>12 (dose) meses</w:t>
      </w:r>
      <w:r w:rsidRPr="00A84E95">
        <w:rPr>
          <w:sz w:val="22"/>
          <w:szCs w:val="22"/>
          <w:lang w:eastAsia="pt-BR"/>
        </w:rPr>
        <w:t xml:space="preserve"> prorrogável conforme previsão no instrumento contratual</w:t>
      </w:r>
      <w:r w:rsidR="00BE589B">
        <w:rPr>
          <w:sz w:val="22"/>
          <w:szCs w:val="22"/>
          <w:lang w:eastAsia="pt-BR"/>
        </w:rPr>
        <w:t>.</w:t>
      </w:r>
    </w:p>
    <w:p w14:paraId="1A520857" w14:textId="77777777" w:rsidR="00BE589B" w:rsidRPr="00BE589B" w:rsidRDefault="00BE589B" w:rsidP="00BE589B">
      <w:pPr>
        <w:pStyle w:val="PargrafodaLista"/>
        <w:tabs>
          <w:tab w:val="left" w:pos="567"/>
          <w:tab w:val="left" w:pos="851"/>
          <w:tab w:val="left" w:pos="1134"/>
        </w:tabs>
        <w:ind w:left="0"/>
        <w:rPr>
          <w:b/>
          <w:sz w:val="22"/>
          <w:szCs w:val="22"/>
          <w:lang w:eastAsia="pt-BR"/>
        </w:rPr>
      </w:pPr>
    </w:p>
    <w:p w14:paraId="5816AB13" w14:textId="77777777" w:rsidR="003842A2" w:rsidRPr="003C459F"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BE589B">
        <w:rPr>
          <w:sz w:val="22"/>
          <w:szCs w:val="22"/>
          <w:lang w:eastAsia="pt-BR"/>
        </w:rPr>
        <w:t xml:space="preserve">Previamente à contratação a Administração realizará consulta ao </w:t>
      </w:r>
      <w:proofErr w:type="spellStart"/>
      <w:r w:rsidRPr="00BE589B">
        <w:rPr>
          <w:sz w:val="22"/>
          <w:szCs w:val="22"/>
          <w:lang w:eastAsia="pt-BR"/>
        </w:rPr>
        <w:t>SICAF</w:t>
      </w:r>
      <w:proofErr w:type="spellEnd"/>
      <w:r w:rsidRPr="00BE589B">
        <w:rPr>
          <w:sz w:val="22"/>
          <w:szCs w:val="22"/>
          <w:lang w:eastAsia="pt-BR"/>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w:t>
      </w:r>
      <w:proofErr w:type="spellStart"/>
      <w:r w:rsidRPr="00BE589B">
        <w:rPr>
          <w:sz w:val="22"/>
          <w:szCs w:val="22"/>
          <w:lang w:eastAsia="pt-BR"/>
        </w:rPr>
        <w:t>III</w:t>
      </w:r>
      <w:proofErr w:type="spellEnd"/>
      <w:r w:rsidRPr="00BE589B">
        <w:rPr>
          <w:sz w:val="22"/>
          <w:szCs w:val="22"/>
          <w:lang w:eastAsia="pt-BR"/>
        </w:rPr>
        <w:t xml:space="preserve">, da Lei nº 10.522, de 19 de julho de 2002, consulta prévia ao CADIN. </w:t>
      </w:r>
    </w:p>
    <w:p w14:paraId="78ADDDF4" w14:textId="77777777" w:rsidR="003C459F" w:rsidRPr="003C459F" w:rsidRDefault="003C459F" w:rsidP="003C459F">
      <w:pPr>
        <w:pStyle w:val="PargrafodaLista"/>
        <w:rPr>
          <w:b/>
          <w:sz w:val="22"/>
          <w:szCs w:val="22"/>
          <w:lang w:eastAsia="pt-BR"/>
        </w:rPr>
      </w:pPr>
    </w:p>
    <w:p w14:paraId="4128C29E" w14:textId="77777777" w:rsidR="003842A2" w:rsidRPr="003C459F"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3C459F">
        <w:rPr>
          <w:sz w:val="22"/>
          <w:szCs w:val="22"/>
          <w:lang w:eastAsia="pt-BR"/>
        </w:rPr>
        <w:lastRenderedPageBreak/>
        <w:t xml:space="preserve">Nos casos em que houver necessidade de assinatura do instrumento de contrato, e o fornecedor não estiver inscrito no </w:t>
      </w:r>
      <w:proofErr w:type="spellStart"/>
      <w:r w:rsidRPr="003C459F">
        <w:rPr>
          <w:sz w:val="22"/>
          <w:szCs w:val="22"/>
          <w:lang w:eastAsia="pt-BR"/>
        </w:rPr>
        <w:t>SICAF</w:t>
      </w:r>
      <w:proofErr w:type="spellEnd"/>
      <w:r w:rsidRPr="003C459F">
        <w:rPr>
          <w:sz w:val="22"/>
          <w:szCs w:val="22"/>
          <w:lang w:eastAsia="pt-BR"/>
        </w:rPr>
        <w:t>, este deverá proceder ao seu cadastramento, sem ônus, antes da contratação.</w:t>
      </w:r>
    </w:p>
    <w:p w14:paraId="53BEED4E" w14:textId="77777777" w:rsidR="003C459F" w:rsidRPr="003C459F" w:rsidRDefault="003C459F" w:rsidP="003C459F">
      <w:pPr>
        <w:pStyle w:val="PargrafodaLista"/>
        <w:rPr>
          <w:b/>
          <w:sz w:val="22"/>
          <w:szCs w:val="22"/>
          <w:lang w:eastAsia="pt-BR"/>
        </w:rPr>
      </w:pPr>
    </w:p>
    <w:p w14:paraId="5EA2B53B" w14:textId="77777777" w:rsidR="003842A2" w:rsidRPr="003C459F" w:rsidRDefault="003842A2" w:rsidP="003842A2">
      <w:pPr>
        <w:pStyle w:val="PargrafodaLista"/>
        <w:numPr>
          <w:ilvl w:val="2"/>
          <w:numId w:val="22"/>
        </w:numPr>
        <w:tabs>
          <w:tab w:val="left" w:pos="567"/>
          <w:tab w:val="left" w:pos="851"/>
          <w:tab w:val="left" w:pos="1134"/>
        </w:tabs>
        <w:ind w:left="0" w:firstLine="0"/>
        <w:rPr>
          <w:b/>
          <w:sz w:val="22"/>
          <w:szCs w:val="22"/>
          <w:lang w:eastAsia="pt-BR"/>
        </w:rPr>
      </w:pPr>
      <w:r w:rsidRPr="003C459F">
        <w:rPr>
          <w:sz w:val="22"/>
          <w:szCs w:val="22"/>
          <w:lang w:eastAsia="pt-BR"/>
        </w:rPr>
        <w:t xml:space="preserve">Na hipótese de irregularidade do registro no </w:t>
      </w:r>
      <w:proofErr w:type="spellStart"/>
      <w:r w:rsidRPr="003C459F">
        <w:rPr>
          <w:sz w:val="22"/>
          <w:szCs w:val="22"/>
          <w:lang w:eastAsia="pt-BR"/>
        </w:rPr>
        <w:t>SICAF</w:t>
      </w:r>
      <w:proofErr w:type="spellEnd"/>
      <w:r w:rsidRPr="003C459F">
        <w:rPr>
          <w:sz w:val="22"/>
          <w:szCs w:val="22"/>
          <w:lang w:eastAsia="pt-BR"/>
        </w:rPr>
        <w:t>, o contratado deverá regularizar a sua situação perante o cadastro no prazo de até 05 (cinco) dias úteis, sob pena de aplicação das penalidades previstas no edital e anexos.</w:t>
      </w:r>
    </w:p>
    <w:p w14:paraId="230F87DB" w14:textId="77777777" w:rsidR="003C459F" w:rsidRPr="003C459F" w:rsidRDefault="003C459F" w:rsidP="003C459F">
      <w:pPr>
        <w:pStyle w:val="PargrafodaLista"/>
        <w:tabs>
          <w:tab w:val="left" w:pos="567"/>
          <w:tab w:val="left" w:pos="851"/>
          <w:tab w:val="left" w:pos="1134"/>
        </w:tabs>
        <w:ind w:left="0"/>
        <w:rPr>
          <w:b/>
          <w:sz w:val="22"/>
          <w:szCs w:val="22"/>
          <w:lang w:eastAsia="pt-BR"/>
        </w:rPr>
      </w:pPr>
    </w:p>
    <w:p w14:paraId="25DB93DC" w14:textId="77777777" w:rsidR="003842A2" w:rsidRPr="003C459F"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3C459F">
        <w:rPr>
          <w:sz w:val="22"/>
          <w:szCs w:val="22"/>
          <w:lang w:eastAsia="pt-BR"/>
        </w:rPr>
        <w:t>Na assinatura do contrato, será exigida a comprovação das condições de habilitação consignadas no edital, que deverão ser mantidas pelo licitante durante a vigência do contrato.</w:t>
      </w:r>
    </w:p>
    <w:p w14:paraId="73C41458" w14:textId="77777777" w:rsidR="003C459F" w:rsidRPr="003C459F" w:rsidRDefault="003C459F" w:rsidP="003C459F">
      <w:pPr>
        <w:pStyle w:val="PargrafodaLista"/>
        <w:tabs>
          <w:tab w:val="left" w:pos="567"/>
          <w:tab w:val="left" w:pos="851"/>
          <w:tab w:val="left" w:pos="1134"/>
        </w:tabs>
        <w:ind w:left="0"/>
        <w:rPr>
          <w:b/>
          <w:sz w:val="22"/>
          <w:szCs w:val="22"/>
          <w:lang w:eastAsia="pt-BR"/>
        </w:rPr>
      </w:pPr>
    </w:p>
    <w:p w14:paraId="444D615D" w14:textId="77777777" w:rsidR="003842A2" w:rsidRPr="000600E0"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3C459F">
        <w:rPr>
          <w:sz w:val="22"/>
          <w:szCs w:val="22"/>
          <w:lang w:eastAsia="pt-BR"/>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p>
    <w:p w14:paraId="679D0E1D" w14:textId="77777777" w:rsidR="000600E0" w:rsidRPr="000600E0" w:rsidRDefault="000600E0" w:rsidP="000600E0">
      <w:pPr>
        <w:pStyle w:val="PargrafodaLista"/>
        <w:rPr>
          <w:b/>
          <w:sz w:val="22"/>
          <w:szCs w:val="22"/>
          <w:lang w:eastAsia="pt-BR"/>
        </w:rPr>
      </w:pPr>
    </w:p>
    <w:p w14:paraId="0F336CDE" w14:textId="77777777" w:rsidR="003842A2" w:rsidRDefault="003842A2" w:rsidP="000600E0">
      <w:pPr>
        <w:pStyle w:val="PargrafodaLista"/>
        <w:numPr>
          <w:ilvl w:val="0"/>
          <w:numId w:val="22"/>
        </w:numPr>
        <w:tabs>
          <w:tab w:val="left" w:pos="567"/>
          <w:tab w:val="left" w:pos="851"/>
          <w:tab w:val="left" w:pos="1134"/>
        </w:tabs>
        <w:ind w:left="0" w:firstLine="0"/>
        <w:rPr>
          <w:b/>
          <w:sz w:val="22"/>
          <w:szCs w:val="22"/>
          <w:lang w:eastAsia="pt-BR"/>
        </w:rPr>
      </w:pPr>
      <w:r w:rsidRPr="000600E0">
        <w:rPr>
          <w:b/>
          <w:sz w:val="22"/>
          <w:szCs w:val="22"/>
          <w:lang w:eastAsia="pt-BR"/>
        </w:rPr>
        <w:t>REAJUSTE</w:t>
      </w:r>
    </w:p>
    <w:p w14:paraId="42E43D91" w14:textId="77777777" w:rsidR="000600E0" w:rsidRDefault="000600E0" w:rsidP="000600E0">
      <w:pPr>
        <w:pStyle w:val="PargrafodaLista"/>
        <w:tabs>
          <w:tab w:val="left" w:pos="567"/>
          <w:tab w:val="left" w:pos="851"/>
          <w:tab w:val="left" w:pos="1134"/>
        </w:tabs>
        <w:ind w:left="0"/>
        <w:rPr>
          <w:b/>
          <w:sz w:val="22"/>
          <w:szCs w:val="22"/>
          <w:lang w:eastAsia="pt-BR"/>
        </w:rPr>
      </w:pPr>
    </w:p>
    <w:p w14:paraId="491AB100" w14:textId="77777777" w:rsidR="003842A2" w:rsidRPr="001A3FC3"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0600E0">
        <w:rPr>
          <w:sz w:val="22"/>
          <w:szCs w:val="22"/>
          <w:lang w:eastAsia="pt-BR"/>
        </w:rPr>
        <w:t xml:space="preserve">As regras acerca do reajuste do valor contratual são as estabelecidas no Termo de </w:t>
      </w:r>
      <w:r w:rsidR="00D242AB">
        <w:rPr>
          <w:sz w:val="22"/>
          <w:szCs w:val="22"/>
          <w:lang w:eastAsia="pt-BR"/>
        </w:rPr>
        <w:t>Contrato</w:t>
      </w:r>
      <w:r w:rsidRPr="000600E0">
        <w:rPr>
          <w:sz w:val="22"/>
          <w:szCs w:val="22"/>
          <w:lang w:eastAsia="pt-BR"/>
        </w:rPr>
        <w:t>, anexo a este Edital.</w:t>
      </w:r>
    </w:p>
    <w:p w14:paraId="2005383A" w14:textId="77777777" w:rsidR="001A3FC3" w:rsidRPr="000600E0" w:rsidRDefault="001A3FC3" w:rsidP="001A3FC3">
      <w:pPr>
        <w:pStyle w:val="PargrafodaLista"/>
        <w:tabs>
          <w:tab w:val="left" w:pos="567"/>
          <w:tab w:val="left" w:pos="851"/>
          <w:tab w:val="left" w:pos="1134"/>
        </w:tabs>
        <w:ind w:left="0"/>
        <w:rPr>
          <w:b/>
          <w:sz w:val="22"/>
          <w:szCs w:val="22"/>
          <w:lang w:eastAsia="pt-BR"/>
        </w:rPr>
      </w:pPr>
    </w:p>
    <w:p w14:paraId="034AB9C7" w14:textId="77777777" w:rsidR="003842A2" w:rsidRDefault="003842A2" w:rsidP="003842A2">
      <w:pPr>
        <w:pStyle w:val="PargrafodaLista"/>
        <w:numPr>
          <w:ilvl w:val="0"/>
          <w:numId w:val="22"/>
        </w:numPr>
        <w:tabs>
          <w:tab w:val="left" w:pos="567"/>
          <w:tab w:val="left" w:pos="851"/>
          <w:tab w:val="left" w:pos="1134"/>
        </w:tabs>
        <w:ind w:left="0" w:firstLine="0"/>
        <w:rPr>
          <w:b/>
          <w:sz w:val="22"/>
          <w:szCs w:val="22"/>
          <w:lang w:eastAsia="pt-BR"/>
        </w:rPr>
      </w:pPr>
      <w:r w:rsidRPr="001A3FC3">
        <w:rPr>
          <w:b/>
          <w:sz w:val="22"/>
          <w:szCs w:val="22"/>
          <w:lang w:eastAsia="pt-BR"/>
        </w:rPr>
        <w:t>ACEITAÇÃO DO OBJETO E DA FISCALIZAÇÃO</w:t>
      </w:r>
    </w:p>
    <w:p w14:paraId="64C5BD50" w14:textId="77777777" w:rsidR="001A3FC3" w:rsidRDefault="001A3FC3" w:rsidP="001A3FC3">
      <w:pPr>
        <w:pStyle w:val="PargrafodaLista"/>
        <w:tabs>
          <w:tab w:val="left" w:pos="567"/>
          <w:tab w:val="left" w:pos="851"/>
          <w:tab w:val="left" w:pos="1134"/>
        </w:tabs>
        <w:ind w:left="0"/>
        <w:rPr>
          <w:b/>
          <w:sz w:val="22"/>
          <w:szCs w:val="22"/>
          <w:lang w:eastAsia="pt-BR"/>
        </w:rPr>
      </w:pPr>
    </w:p>
    <w:p w14:paraId="10FCA4D9" w14:textId="77777777" w:rsidR="003842A2" w:rsidRPr="00663F30" w:rsidRDefault="003842A2" w:rsidP="00D242AB">
      <w:pPr>
        <w:pStyle w:val="PargrafodaLista"/>
        <w:numPr>
          <w:ilvl w:val="1"/>
          <w:numId w:val="22"/>
        </w:numPr>
        <w:tabs>
          <w:tab w:val="left" w:pos="567"/>
          <w:tab w:val="left" w:pos="851"/>
          <w:tab w:val="left" w:pos="1134"/>
        </w:tabs>
        <w:ind w:left="0" w:firstLine="0"/>
        <w:rPr>
          <w:b/>
          <w:sz w:val="22"/>
          <w:szCs w:val="22"/>
          <w:lang w:eastAsia="pt-BR"/>
        </w:rPr>
      </w:pPr>
      <w:r w:rsidRPr="001A3FC3">
        <w:rPr>
          <w:sz w:val="22"/>
          <w:szCs w:val="22"/>
          <w:lang w:eastAsia="pt-BR"/>
        </w:rPr>
        <w:t xml:space="preserve">Os critérios de aceitação do objeto e de fiscalização estão previstos no Termo de </w:t>
      </w:r>
      <w:r w:rsidR="00D242AB">
        <w:rPr>
          <w:sz w:val="22"/>
          <w:szCs w:val="22"/>
          <w:lang w:eastAsia="pt-BR"/>
        </w:rPr>
        <w:t>Contrato</w:t>
      </w:r>
      <w:r w:rsidR="00D242AB" w:rsidRPr="00D242AB">
        <w:rPr>
          <w:sz w:val="22"/>
          <w:szCs w:val="22"/>
          <w:lang w:eastAsia="pt-BR"/>
        </w:rPr>
        <w:t>, anexo a este Edital.</w:t>
      </w:r>
    </w:p>
    <w:p w14:paraId="474CC9D6" w14:textId="77777777" w:rsidR="0001485B" w:rsidRPr="001A3FC3" w:rsidRDefault="0001485B" w:rsidP="00663F30">
      <w:pPr>
        <w:pStyle w:val="PargrafodaLista"/>
        <w:tabs>
          <w:tab w:val="left" w:pos="567"/>
          <w:tab w:val="left" w:pos="851"/>
          <w:tab w:val="left" w:pos="1134"/>
        </w:tabs>
        <w:ind w:left="0"/>
        <w:rPr>
          <w:b/>
          <w:sz w:val="22"/>
          <w:szCs w:val="22"/>
          <w:lang w:eastAsia="pt-BR"/>
        </w:rPr>
      </w:pPr>
    </w:p>
    <w:p w14:paraId="67E7E8A3" w14:textId="77777777" w:rsidR="003842A2" w:rsidRDefault="003842A2" w:rsidP="00663F30">
      <w:pPr>
        <w:pStyle w:val="PargrafodaLista"/>
        <w:numPr>
          <w:ilvl w:val="0"/>
          <w:numId w:val="22"/>
        </w:numPr>
        <w:tabs>
          <w:tab w:val="left" w:pos="567"/>
          <w:tab w:val="left" w:pos="851"/>
          <w:tab w:val="left" w:pos="1134"/>
        </w:tabs>
        <w:ind w:left="0" w:firstLine="0"/>
        <w:rPr>
          <w:b/>
          <w:sz w:val="22"/>
          <w:szCs w:val="22"/>
          <w:lang w:eastAsia="pt-BR"/>
        </w:rPr>
      </w:pPr>
      <w:r w:rsidRPr="00663F30">
        <w:rPr>
          <w:b/>
          <w:sz w:val="22"/>
          <w:szCs w:val="22"/>
          <w:lang w:eastAsia="pt-BR"/>
        </w:rPr>
        <w:t>OBRIGAÇÕES DA CONTRATANTE E DA CONTRATADA</w:t>
      </w:r>
    </w:p>
    <w:p w14:paraId="46D4A382" w14:textId="77777777" w:rsidR="0001485B" w:rsidRDefault="0001485B" w:rsidP="0001485B">
      <w:pPr>
        <w:pStyle w:val="PargrafodaLista"/>
        <w:tabs>
          <w:tab w:val="left" w:pos="567"/>
          <w:tab w:val="left" w:pos="851"/>
          <w:tab w:val="left" w:pos="1134"/>
        </w:tabs>
        <w:ind w:left="0"/>
        <w:rPr>
          <w:b/>
          <w:sz w:val="22"/>
          <w:szCs w:val="22"/>
          <w:lang w:eastAsia="pt-BR"/>
        </w:rPr>
      </w:pPr>
    </w:p>
    <w:p w14:paraId="66919A73" w14:textId="77777777" w:rsidR="003842A2" w:rsidRPr="0001485B" w:rsidRDefault="003842A2" w:rsidP="00D242AB">
      <w:pPr>
        <w:pStyle w:val="PargrafodaLista"/>
        <w:numPr>
          <w:ilvl w:val="1"/>
          <w:numId w:val="22"/>
        </w:numPr>
        <w:tabs>
          <w:tab w:val="left" w:pos="567"/>
          <w:tab w:val="left" w:pos="851"/>
          <w:tab w:val="left" w:pos="1134"/>
        </w:tabs>
        <w:ind w:left="0" w:firstLine="0"/>
        <w:rPr>
          <w:b/>
          <w:sz w:val="22"/>
          <w:szCs w:val="22"/>
          <w:lang w:eastAsia="pt-BR"/>
        </w:rPr>
      </w:pPr>
      <w:r w:rsidRPr="0001485B">
        <w:rPr>
          <w:sz w:val="22"/>
          <w:szCs w:val="22"/>
          <w:lang w:eastAsia="pt-BR"/>
        </w:rPr>
        <w:t xml:space="preserve">As obrigações da Contratante e da Contratada são as estabelecidas no Termo de </w:t>
      </w:r>
      <w:r w:rsidR="00D242AB">
        <w:rPr>
          <w:sz w:val="22"/>
          <w:szCs w:val="22"/>
          <w:lang w:eastAsia="pt-BR"/>
        </w:rPr>
        <w:t>Contrato</w:t>
      </w:r>
      <w:r w:rsidR="00D242AB" w:rsidRPr="00D242AB">
        <w:rPr>
          <w:sz w:val="22"/>
          <w:szCs w:val="22"/>
          <w:lang w:eastAsia="pt-BR"/>
        </w:rPr>
        <w:t>, anexo a este Edital.</w:t>
      </w:r>
    </w:p>
    <w:p w14:paraId="7ADF2104" w14:textId="77777777" w:rsidR="0001485B" w:rsidRPr="0001485B" w:rsidRDefault="0001485B" w:rsidP="0001485B">
      <w:pPr>
        <w:pStyle w:val="PargrafodaLista"/>
        <w:tabs>
          <w:tab w:val="left" w:pos="567"/>
          <w:tab w:val="left" w:pos="851"/>
          <w:tab w:val="left" w:pos="1134"/>
        </w:tabs>
        <w:ind w:left="0"/>
        <w:rPr>
          <w:b/>
          <w:sz w:val="22"/>
          <w:szCs w:val="22"/>
          <w:lang w:eastAsia="pt-BR"/>
        </w:rPr>
      </w:pPr>
    </w:p>
    <w:p w14:paraId="5D027E3A" w14:textId="77777777" w:rsidR="003842A2" w:rsidRDefault="003842A2" w:rsidP="0001485B">
      <w:pPr>
        <w:pStyle w:val="PargrafodaLista"/>
        <w:numPr>
          <w:ilvl w:val="0"/>
          <w:numId w:val="22"/>
        </w:numPr>
        <w:tabs>
          <w:tab w:val="left" w:pos="567"/>
          <w:tab w:val="left" w:pos="851"/>
          <w:tab w:val="left" w:pos="1134"/>
        </w:tabs>
        <w:ind w:left="0" w:firstLine="0"/>
        <w:rPr>
          <w:b/>
          <w:sz w:val="22"/>
          <w:szCs w:val="22"/>
          <w:lang w:eastAsia="pt-BR"/>
        </w:rPr>
      </w:pPr>
      <w:r w:rsidRPr="0001485B">
        <w:rPr>
          <w:b/>
          <w:sz w:val="22"/>
          <w:szCs w:val="22"/>
          <w:lang w:eastAsia="pt-BR"/>
        </w:rPr>
        <w:t>PAGAMENTO</w:t>
      </w:r>
    </w:p>
    <w:p w14:paraId="43B166F0" w14:textId="77777777" w:rsidR="0001485B" w:rsidRDefault="0001485B" w:rsidP="0001485B">
      <w:pPr>
        <w:pStyle w:val="PargrafodaLista"/>
        <w:tabs>
          <w:tab w:val="left" w:pos="567"/>
          <w:tab w:val="left" w:pos="851"/>
          <w:tab w:val="left" w:pos="1134"/>
        </w:tabs>
        <w:ind w:left="0"/>
        <w:rPr>
          <w:b/>
          <w:sz w:val="22"/>
          <w:szCs w:val="22"/>
          <w:lang w:eastAsia="pt-BR"/>
        </w:rPr>
      </w:pPr>
    </w:p>
    <w:p w14:paraId="07C6E64C" w14:textId="77777777" w:rsidR="003842A2" w:rsidRPr="0001485B"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01485B">
        <w:rPr>
          <w:sz w:val="22"/>
          <w:szCs w:val="22"/>
          <w:lang w:eastAsia="pt-BR"/>
        </w:rPr>
        <w:t xml:space="preserve">As regras acerca do pagamento são as estabelecidas no Termo de </w:t>
      </w:r>
      <w:r w:rsidR="00D242AB">
        <w:rPr>
          <w:sz w:val="22"/>
          <w:szCs w:val="22"/>
          <w:lang w:eastAsia="pt-BR"/>
        </w:rPr>
        <w:t>Contrato</w:t>
      </w:r>
      <w:r w:rsidRPr="0001485B">
        <w:rPr>
          <w:sz w:val="22"/>
          <w:szCs w:val="22"/>
          <w:lang w:eastAsia="pt-BR"/>
        </w:rPr>
        <w:t>, anexo a este Edital.</w:t>
      </w:r>
    </w:p>
    <w:p w14:paraId="747DB4AB" w14:textId="77777777" w:rsidR="0001485B" w:rsidRDefault="0001485B" w:rsidP="0001485B">
      <w:pPr>
        <w:pStyle w:val="PargrafodaLista"/>
        <w:tabs>
          <w:tab w:val="left" w:pos="567"/>
          <w:tab w:val="left" w:pos="851"/>
          <w:tab w:val="left" w:pos="1134"/>
        </w:tabs>
        <w:ind w:left="0"/>
        <w:rPr>
          <w:b/>
          <w:sz w:val="22"/>
          <w:szCs w:val="22"/>
          <w:lang w:eastAsia="pt-BR"/>
        </w:rPr>
      </w:pPr>
    </w:p>
    <w:p w14:paraId="1588F3C4" w14:textId="77777777" w:rsidR="003842A2" w:rsidRDefault="0001485B" w:rsidP="0001485B">
      <w:pPr>
        <w:pStyle w:val="PargrafodaLista"/>
        <w:numPr>
          <w:ilvl w:val="0"/>
          <w:numId w:val="22"/>
        </w:numPr>
        <w:tabs>
          <w:tab w:val="left" w:pos="567"/>
          <w:tab w:val="left" w:pos="851"/>
          <w:tab w:val="left" w:pos="1134"/>
        </w:tabs>
        <w:ind w:left="0" w:firstLine="0"/>
        <w:rPr>
          <w:b/>
          <w:sz w:val="22"/>
          <w:szCs w:val="22"/>
          <w:lang w:eastAsia="pt-BR"/>
        </w:rPr>
      </w:pPr>
      <w:r>
        <w:rPr>
          <w:b/>
          <w:sz w:val="22"/>
          <w:szCs w:val="22"/>
          <w:lang w:eastAsia="pt-BR"/>
        </w:rPr>
        <w:t>SANÇÕES ADMINISTRATIVAS</w:t>
      </w:r>
    </w:p>
    <w:p w14:paraId="41FC728E" w14:textId="77777777" w:rsidR="00ED674E" w:rsidRDefault="00ED674E" w:rsidP="00ED674E">
      <w:pPr>
        <w:pStyle w:val="PargrafodaLista"/>
        <w:tabs>
          <w:tab w:val="left" w:pos="567"/>
          <w:tab w:val="left" w:pos="851"/>
          <w:tab w:val="left" w:pos="1134"/>
        </w:tabs>
        <w:ind w:left="0"/>
        <w:rPr>
          <w:b/>
          <w:sz w:val="22"/>
          <w:szCs w:val="22"/>
          <w:lang w:eastAsia="pt-BR"/>
        </w:rPr>
      </w:pPr>
    </w:p>
    <w:p w14:paraId="0CC38EF3" w14:textId="77777777" w:rsidR="003842A2" w:rsidRPr="00E95691"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ED674E">
        <w:rPr>
          <w:sz w:val="22"/>
          <w:szCs w:val="22"/>
          <w:lang w:eastAsia="pt-BR"/>
        </w:rPr>
        <w:t>Comete infração administrativa, nos termos da Lei nº 10.520, de 2002,</w:t>
      </w:r>
      <w:r w:rsidR="00EB360C">
        <w:rPr>
          <w:sz w:val="22"/>
          <w:szCs w:val="22"/>
          <w:lang w:eastAsia="pt-BR"/>
        </w:rPr>
        <w:t xml:space="preserve"> o licitante/adjudicatário que:</w:t>
      </w:r>
    </w:p>
    <w:p w14:paraId="454FC031" w14:textId="77777777" w:rsidR="00E95691" w:rsidRPr="00E95691" w:rsidRDefault="00E95691" w:rsidP="00E95691">
      <w:pPr>
        <w:pStyle w:val="PargrafodaLista"/>
        <w:tabs>
          <w:tab w:val="left" w:pos="567"/>
          <w:tab w:val="left" w:pos="851"/>
          <w:tab w:val="left" w:pos="1134"/>
        </w:tabs>
        <w:ind w:left="0"/>
        <w:rPr>
          <w:b/>
          <w:sz w:val="22"/>
          <w:szCs w:val="22"/>
          <w:lang w:eastAsia="pt-BR"/>
        </w:rPr>
      </w:pPr>
    </w:p>
    <w:p w14:paraId="1F8CEF52" w14:textId="77777777" w:rsidR="003842A2" w:rsidRPr="009726EA" w:rsidRDefault="003842A2" w:rsidP="003842A2">
      <w:pPr>
        <w:pStyle w:val="PargrafodaLista"/>
        <w:numPr>
          <w:ilvl w:val="2"/>
          <w:numId w:val="22"/>
        </w:numPr>
        <w:tabs>
          <w:tab w:val="left" w:pos="567"/>
          <w:tab w:val="left" w:pos="851"/>
          <w:tab w:val="left" w:pos="1134"/>
        </w:tabs>
        <w:ind w:left="0" w:firstLine="0"/>
        <w:rPr>
          <w:b/>
          <w:sz w:val="22"/>
          <w:szCs w:val="22"/>
          <w:lang w:eastAsia="pt-BR"/>
        </w:rPr>
      </w:pPr>
      <w:proofErr w:type="gramStart"/>
      <w:r w:rsidRPr="00E95691">
        <w:rPr>
          <w:sz w:val="22"/>
          <w:szCs w:val="22"/>
          <w:lang w:eastAsia="pt-BR"/>
        </w:rPr>
        <w:t>não</w:t>
      </w:r>
      <w:proofErr w:type="gramEnd"/>
      <w:r w:rsidRPr="00E95691">
        <w:rPr>
          <w:sz w:val="22"/>
          <w:szCs w:val="22"/>
          <w:lang w:eastAsia="pt-BR"/>
        </w:rPr>
        <w:t xml:space="preserve"> assinar o termo de contrato ou aceitar/retirar o instrumento equivalente, quando convocado dentro do prazo de validade da proposta;</w:t>
      </w:r>
    </w:p>
    <w:p w14:paraId="7CC5D641" w14:textId="77777777" w:rsidR="009726EA" w:rsidRPr="009726EA" w:rsidRDefault="009726EA" w:rsidP="009726EA">
      <w:pPr>
        <w:pStyle w:val="PargrafodaLista"/>
        <w:tabs>
          <w:tab w:val="left" w:pos="567"/>
          <w:tab w:val="left" w:pos="851"/>
          <w:tab w:val="left" w:pos="1134"/>
        </w:tabs>
        <w:ind w:left="0"/>
        <w:rPr>
          <w:b/>
          <w:sz w:val="22"/>
          <w:szCs w:val="22"/>
          <w:lang w:eastAsia="pt-BR"/>
        </w:rPr>
      </w:pPr>
    </w:p>
    <w:p w14:paraId="4CB98807" w14:textId="77777777" w:rsidR="003842A2" w:rsidRPr="009726EA" w:rsidRDefault="003842A2" w:rsidP="003842A2">
      <w:pPr>
        <w:pStyle w:val="PargrafodaLista"/>
        <w:numPr>
          <w:ilvl w:val="2"/>
          <w:numId w:val="22"/>
        </w:numPr>
        <w:tabs>
          <w:tab w:val="left" w:pos="567"/>
          <w:tab w:val="left" w:pos="851"/>
          <w:tab w:val="left" w:pos="1134"/>
        </w:tabs>
        <w:ind w:left="0" w:firstLine="0"/>
        <w:rPr>
          <w:b/>
          <w:sz w:val="22"/>
          <w:szCs w:val="22"/>
          <w:lang w:eastAsia="pt-BR"/>
        </w:rPr>
      </w:pPr>
      <w:proofErr w:type="gramStart"/>
      <w:r w:rsidRPr="009726EA">
        <w:rPr>
          <w:sz w:val="22"/>
          <w:szCs w:val="22"/>
          <w:lang w:eastAsia="pt-BR"/>
        </w:rPr>
        <w:t>não</w:t>
      </w:r>
      <w:proofErr w:type="gramEnd"/>
      <w:r w:rsidRPr="009726EA">
        <w:rPr>
          <w:sz w:val="22"/>
          <w:szCs w:val="22"/>
          <w:lang w:eastAsia="pt-BR"/>
        </w:rPr>
        <w:t xml:space="preserve"> assinar a ata de registro de preços, quando cabível;</w:t>
      </w:r>
    </w:p>
    <w:p w14:paraId="04A45DAC" w14:textId="77777777" w:rsidR="009726EA" w:rsidRPr="009726EA" w:rsidRDefault="009726EA" w:rsidP="009726EA">
      <w:pPr>
        <w:pStyle w:val="PargrafodaLista"/>
        <w:rPr>
          <w:b/>
          <w:sz w:val="22"/>
          <w:szCs w:val="22"/>
          <w:lang w:eastAsia="pt-BR"/>
        </w:rPr>
      </w:pPr>
    </w:p>
    <w:p w14:paraId="30AA3CE4" w14:textId="77777777" w:rsidR="003842A2" w:rsidRPr="009726EA" w:rsidRDefault="003842A2" w:rsidP="003842A2">
      <w:pPr>
        <w:pStyle w:val="PargrafodaLista"/>
        <w:numPr>
          <w:ilvl w:val="2"/>
          <w:numId w:val="22"/>
        </w:numPr>
        <w:tabs>
          <w:tab w:val="left" w:pos="567"/>
          <w:tab w:val="left" w:pos="851"/>
          <w:tab w:val="left" w:pos="1134"/>
        </w:tabs>
        <w:ind w:left="0" w:firstLine="0"/>
        <w:rPr>
          <w:b/>
          <w:sz w:val="22"/>
          <w:szCs w:val="22"/>
          <w:lang w:eastAsia="pt-BR"/>
        </w:rPr>
      </w:pPr>
      <w:proofErr w:type="gramStart"/>
      <w:r w:rsidRPr="009726EA">
        <w:rPr>
          <w:sz w:val="22"/>
          <w:szCs w:val="22"/>
          <w:lang w:eastAsia="pt-BR"/>
        </w:rPr>
        <w:t>apresentar</w:t>
      </w:r>
      <w:proofErr w:type="gramEnd"/>
      <w:r w:rsidRPr="009726EA">
        <w:rPr>
          <w:sz w:val="22"/>
          <w:szCs w:val="22"/>
          <w:lang w:eastAsia="pt-BR"/>
        </w:rPr>
        <w:t xml:space="preserve"> documentação falsa;</w:t>
      </w:r>
    </w:p>
    <w:p w14:paraId="0DEED385" w14:textId="77777777" w:rsidR="009726EA" w:rsidRPr="009726EA" w:rsidRDefault="009726EA" w:rsidP="009726EA">
      <w:pPr>
        <w:pStyle w:val="PargrafodaLista"/>
        <w:rPr>
          <w:b/>
          <w:sz w:val="22"/>
          <w:szCs w:val="22"/>
          <w:lang w:eastAsia="pt-BR"/>
        </w:rPr>
      </w:pPr>
    </w:p>
    <w:p w14:paraId="1E353CE2" w14:textId="77777777" w:rsidR="003842A2" w:rsidRPr="009726EA" w:rsidRDefault="003842A2" w:rsidP="003842A2">
      <w:pPr>
        <w:pStyle w:val="PargrafodaLista"/>
        <w:numPr>
          <w:ilvl w:val="2"/>
          <w:numId w:val="22"/>
        </w:numPr>
        <w:tabs>
          <w:tab w:val="left" w:pos="567"/>
          <w:tab w:val="left" w:pos="851"/>
          <w:tab w:val="left" w:pos="1134"/>
        </w:tabs>
        <w:ind w:left="0" w:firstLine="0"/>
        <w:rPr>
          <w:b/>
          <w:sz w:val="22"/>
          <w:szCs w:val="22"/>
          <w:lang w:eastAsia="pt-BR"/>
        </w:rPr>
      </w:pPr>
      <w:proofErr w:type="gramStart"/>
      <w:r w:rsidRPr="009726EA">
        <w:rPr>
          <w:sz w:val="22"/>
          <w:szCs w:val="22"/>
          <w:lang w:eastAsia="pt-BR"/>
        </w:rPr>
        <w:t>deixar</w:t>
      </w:r>
      <w:proofErr w:type="gramEnd"/>
      <w:r w:rsidRPr="009726EA">
        <w:rPr>
          <w:sz w:val="22"/>
          <w:szCs w:val="22"/>
          <w:lang w:eastAsia="pt-BR"/>
        </w:rPr>
        <w:t xml:space="preserve"> de entregar os documentos exigidos no certame;</w:t>
      </w:r>
    </w:p>
    <w:p w14:paraId="7B6D59FA" w14:textId="77777777" w:rsidR="009726EA" w:rsidRPr="009726EA" w:rsidRDefault="009726EA" w:rsidP="009726EA">
      <w:pPr>
        <w:pStyle w:val="PargrafodaLista"/>
        <w:rPr>
          <w:b/>
          <w:sz w:val="22"/>
          <w:szCs w:val="22"/>
          <w:lang w:eastAsia="pt-BR"/>
        </w:rPr>
      </w:pPr>
    </w:p>
    <w:p w14:paraId="2D21CEA6" w14:textId="77777777" w:rsidR="003842A2" w:rsidRPr="009726EA" w:rsidRDefault="003842A2" w:rsidP="003842A2">
      <w:pPr>
        <w:pStyle w:val="PargrafodaLista"/>
        <w:numPr>
          <w:ilvl w:val="2"/>
          <w:numId w:val="22"/>
        </w:numPr>
        <w:tabs>
          <w:tab w:val="left" w:pos="567"/>
          <w:tab w:val="left" w:pos="851"/>
          <w:tab w:val="left" w:pos="1134"/>
        </w:tabs>
        <w:ind w:left="0" w:firstLine="0"/>
        <w:rPr>
          <w:b/>
          <w:sz w:val="22"/>
          <w:szCs w:val="22"/>
          <w:lang w:eastAsia="pt-BR"/>
        </w:rPr>
      </w:pPr>
      <w:proofErr w:type="gramStart"/>
      <w:r w:rsidRPr="009726EA">
        <w:rPr>
          <w:sz w:val="22"/>
          <w:szCs w:val="22"/>
          <w:lang w:eastAsia="pt-BR"/>
        </w:rPr>
        <w:t>ensejar</w:t>
      </w:r>
      <w:proofErr w:type="gramEnd"/>
      <w:r w:rsidRPr="009726EA">
        <w:rPr>
          <w:sz w:val="22"/>
          <w:szCs w:val="22"/>
          <w:lang w:eastAsia="pt-BR"/>
        </w:rPr>
        <w:t xml:space="preserve"> o retardamento da execução do objeto;</w:t>
      </w:r>
    </w:p>
    <w:p w14:paraId="05016F7B" w14:textId="77777777" w:rsidR="009726EA" w:rsidRPr="009726EA" w:rsidRDefault="009726EA" w:rsidP="009726EA">
      <w:pPr>
        <w:pStyle w:val="PargrafodaLista"/>
        <w:rPr>
          <w:b/>
          <w:sz w:val="22"/>
          <w:szCs w:val="22"/>
          <w:lang w:eastAsia="pt-BR"/>
        </w:rPr>
      </w:pPr>
    </w:p>
    <w:p w14:paraId="231E6580" w14:textId="77777777" w:rsidR="003842A2" w:rsidRPr="009726EA" w:rsidRDefault="003842A2" w:rsidP="003842A2">
      <w:pPr>
        <w:pStyle w:val="PargrafodaLista"/>
        <w:numPr>
          <w:ilvl w:val="2"/>
          <w:numId w:val="22"/>
        </w:numPr>
        <w:tabs>
          <w:tab w:val="left" w:pos="567"/>
          <w:tab w:val="left" w:pos="851"/>
          <w:tab w:val="left" w:pos="1134"/>
        </w:tabs>
        <w:ind w:left="0" w:firstLine="0"/>
        <w:rPr>
          <w:b/>
          <w:sz w:val="22"/>
          <w:szCs w:val="22"/>
          <w:lang w:eastAsia="pt-BR"/>
        </w:rPr>
      </w:pPr>
      <w:proofErr w:type="gramStart"/>
      <w:r w:rsidRPr="009726EA">
        <w:rPr>
          <w:sz w:val="22"/>
          <w:szCs w:val="22"/>
          <w:lang w:eastAsia="pt-BR"/>
        </w:rPr>
        <w:t>não</w:t>
      </w:r>
      <w:proofErr w:type="gramEnd"/>
      <w:r w:rsidRPr="009726EA">
        <w:rPr>
          <w:sz w:val="22"/>
          <w:szCs w:val="22"/>
          <w:lang w:eastAsia="pt-BR"/>
        </w:rPr>
        <w:t xml:space="preserve"> mantiver a proposta;</w:t>
      </w:r>
    </w:p>
    <w:p w14:paraId="14585BEB" w14:textId="77777777" w:rsidR="003842A2" w:rsidRPr="009726EA" w:rsidRDefault="003842A2" w:rsidP="003842A2">
      <w:pPr>
        <w:pStyle w:val="PargrafodaLista"/>
        <w:numPr>
          <w:ilvl w:val="2"/>
          <w:numId w:val="22"/>
        </w:numPr>
        <w:tabs>
          <w:tab w:val="left" w:pos="567"/>
          <w:tab w:val="left" w:pos="851"/>
          <w:tab w:val="left" w:pos="1134"/>
        </w:tabs>
        <w:ind w:left="0" w:firstLine="0"/>
        <w:rPr>
          <w:b/>
          <w:sz w:val="22"/>
          <w:szCs w:val="22"/>
          <w:lang w:eastAsia="pt-BR"/>
        </w:rPr>
      </w:pPr>
      <w:proofErr w:type="gramStart"/>
      <w:r w:rsidRPr="009726EA">
        <w:rPr>
          <w:sz w:val="22"/>
          <w:szCs w:val="22"/>
          <w:lang w:eastAsia="pt-BR"/>
        </w:rPr>
        <w:lastRenderedPageBreak/>
        <w:t>cometer</w:t>
      </w:r>
      <w:proofErr w:type="gramEnd"/>
      <w:r w:rsidRPr="009726EA">
        <w:rPr>
          <w:sz w:val="22"/>
          <w:szCs w:val="22"/>
          <w:lang w:eastAsia="pt-BR"/>
        </w:rPr>
        <w:t xml:space="preserve"> fraude fiscal;</w:t>
      </w:r>
    </w:p>
    <w:p w14:paraId="1CCB1306" w14:textId="77777777" w:rsidR="009726EA" w:rsidRPr="009726EA" w:rsidRDefault="009726EA" w:rsidP="009726EA">
      <w:pPr>
        <w:pStyle w:val="PargrafodaLista"/>
        <w:rPr>
          <w:b/>
          <w:sz w:val="22"/>
          <w:szCs w:val="22"/>
          <w:lang w:eastAsia="pt-BR"/>
        </w:rPr>
      </w:pPr>
    </w:p>
    <w:p w14:paraId="35A5A00D" w14:textId="77777777" w:rsidR="003842A2" w:rsidRPr="00295E36" w:rsidRDefault="009726EA" w:rsidP="003842A2">
      <w:pPr>
        <w:pStyle w:val="PargrafodaLista"/>
        <w:numPr>
          <w:ilvl w:val="2"/>
          <w:numId w:val="22"/>
        </w:numPr>
        <w:tabs>
          <w:tab w:val="left" w:pos="567"/>
          <w:tab w:val="left" w:pos="851"/>
          <w:tab w:val="left" w:pos="1134"/>
        </w:tabs>
        <w:ind w:left="0" w:firstLine="0"/>
        <w:rPr>
          <w:b/>
          <w:sz w:val="22"/>
          <w:szCs w:val="22"/>
          <w:lang w:eastAsia="pt-BR"/>
        </w:rPr>
      </w:pPr>
      <w:proofErr w:type="gramStart"/>
      <w:r>
        <w:rPr>
          <w:sz w:val="22"/>
          <w:szCs w:val="22"/>
          <w:lang w:eastAsia="pt-BR"/>
        </w:rPr>
        <w:t>comportar</w:t>
      </w:r>
      <w:proofErr w:type="gramEnd"/>
      <w:r>
        <w:rPr>
          <w:sz w:val="22"/>
          <w:szCs w:val="22"/>
          <w:lang w:eastAsia="pt-BR"/>
        </w:rPr>
        <w:t>-se de modo inidôneo.</w:t>
      </w:r>
    </w:p>
    <w:p w14:paraId="0D0256F8" w14:textId="77777777" w:rsidR="00295E36" w:rsidRPr="009726EA" w:rsidRDefault="00295E36" w:rsidP="00295E36">
      <w:pPr>
        <w:pStyle w:val="PargrafodaLista"/>
        <w:tabs>
          <w:tab w:val="left" w:pos="567"/>
          <w:tab w:val="left" w:pos="851"/>
          <w:tab w:val="left" w:pos="1134"/>
        </w:tabs>
        <w:ind w:left="0"/>
        <w:rPr>
          <w:b/>
          <w:sz w:val="22"/>
          <w:szCs w:val="22"/>
          <w:lang w:eastAsia="pt-BR"/>
        </w:rPr>
      </w:pPr>
    </w:p>
    <w:p w14:paraId="6759E8F7" w14:textId="77777777" w:rsidR="003842A2" w:rsidRPr="00E33662"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9C5596">
        <w:rPr>
          <w:sz w:val="22"/>
          <w:szCs w:val="22"/>
          <w:lang w:eastAsia="pt-BR"/>
        </w:rPr>
        <w:t>Considera-se comportamento inidôneo, entre outros, a declaração falsa quanto às condições de participação, quanto ao enquadramento como ME/</w:t>
      </w:r>
      <w:proofErr w:type="spellStart"/>
      <w:r w:rsidRPr="009C5596">
        <w:rPr>
          <w:sz w:val="22"/>
          <w:szCs w:val="22"/>
          <w:lang w:eastAsia="pt-BR"/>
        </w:rPr>
        <w:t>EPP</w:t>
      </w:r>
      <w:proofErr w:type="spellEnd"/>
      <w:r w:rsidRPr="009C5596">
        <w:rPr>
          <w:sz w:val="22"/>
          <w:szCs w:val="22"/>
          <w:lang w:eastAsia="pt-BR"/>
        </w:rPr>
        <w:t xml:space="preserve"> ou o conluio entre os licitantes, em qualquer momento da licitação, mesmo após o encerramento da fase de lances.</w:t>
      </w:r>
    </w:p>
    <w:p w14:paraId="7F4B43D6" w14:textId="77777777" w:rsidR="00E33662" w:rsidRPr="00E33662" w:rsidRDefault="00E33662" w:rsidP="00E33662">
      <w:pPr>
        <w:pStyle w:val="PargrafodaLista"/>
        <w:tabs>
          <w:tab w:val="left" w:pos="567"/>
          <w:tab w:val="left" w:pos="851"/>
          <w:tab w:val="left" w:pos="1134"/>
        </w:tabs>
        <w:ind w:left="0"/>
        <w:rPr>
          <w:b/>
          <w:sz w:val="22"/>
          <w:szCs w:val="22"/>
          <w:lang w:eastAsia="pt-BR"/>
        </w:rPr>
      </w:pPr>
    </w:p>
    <w:p w14:paraId="05766F78" w14:textId="77777777" w:rsidR="003842A2" w:rsidRPr="00E33662"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E33662">
        <w:rPr>
          <w:sz w:val="22"/>
          <w:szCs w:val="22"/>
          <w:lang w:eastAsia="pt-BR"/>
        </w:rPr>
        <w:t>O licitante/adjudicatário que cometer qualquer das infrações discriminadas nos subitens anteriores ficará sujeito, sem prejuízo da responsabilidade civil e criminal, às seguintes sanções:</w:t>
      </w:r>
    </w:p>
    <w:p w14:paraId="2B9EF27C" w14:textId="77777777" w:rsidR="00E33662" w:rsidRPr="00E33662" w:rsidRDefault="00E33662" w:rsidP="00E33662">
      <w:pPr>
        <w:pStyle w:val="PargrafodaLista"/>
        <w:rPr>
          <w:b/>
          <w:sz w:val="22"/>
          <w:szCs w:val="22"/>
          <w:lang w:eastAsia="pt-BR"/>
        </w:rPr>
      </w:pPr>
    </w:p>
    <w:p w14:paraId="0BC9591D" w14:textId="77777777" w:rsidR="003842A2" w:rsidRPr="00295E36" w:rsidRDefault="003842A2" w:rsidP="003842A2">
      <w:pPr>
        <w:pStyle w:val="PargrafodaLista"/>
        <w:numPr>
          <w:ilvl w:val="2"/>
          <w:numId w:val="22"/>
        </w:numPr>
        <w:tabs>
          <w:tab w:val="left" w:pos="567"/>
          <w:tab w:val="left" w:pos="851"/>
          <w:tab w:val="left" w:pos="1134"/>
        </w:tabs>
        <w:ind w:left="0" w:firstLine="0"/>
        <w:rPr>
          <w:b/>
          <w:sz w:val="22"/>
          <w:szCs w:val="22"/>
          <w:lang w:eastAsia="pt-BR"/>
        </w:rPr>
      </w:pPr>
      <w:r w:rsidRPr="00E33662">
        <w:rPr>
          <w:b/>
          <w:sz w:val="22"/>
          <w:szCs w:val="22"/>
          <w:lang w:eastAsia="pt-BR"/>
        </w:rPr>
        <w:t>Advertência</w:t>
      </w:r>
      <w:r w:rsidRPr="00E33662">
        <w:rPr>
          <w:sz w:val="22"/>
          <w:szCs w:val="22"/>
          <w:lang w:eastAsia="pt-BR"/>
        </w:rPr>
        <w:t xml:space="preserve"> por faltas leves, assim entendidas como aquelas que não acarretarem prejuízos significativos ao objeto da contratação;</w:t>
      </w:r>
    </w:p>
    <w:p w14:paraId="4224423A" w14:textId="77777777" w:rsidR="00295E36" w:rsidRPr="00E33662" w:rsidRDefault="00295E36" w:rsidP="00295E36">
      <w:pPr>
        <w:pStyle w:val="PargrafodaLista"/>
        <w:tabs>
          <w:tab w:val="left" w:pos="567"/>
          <w:tab w:val="left" w:pos="851"/>
          <w:tab w:val="left" w:pos="1134"/>
        </w:tabs>
        <w:ind w:left="0"/>
        <w:rPr>
          <w:b/>
          <w:sz w:val="22"/>
          <w:szCs w:val="22"/>
          <w:lang w:eastAsia="pt-BR"/>
        </w:rPr>
      </w:pPr>
    </w:p>
    <w:p w14:paraId="466C6DC0" w14:textId="77777777" w:rsidR="003842A2" w:rsidRPr="00E33662" w:rsidRDefault="003842A2" w:rsidP="003842A2">
      <w:pPr>
        <w:pStyle w:val="PargrafodaLista"/>
        <w:numPr>
          <w:ilvl w:val="2"/>
          <w:numId w:val="22"/>
        </w:numPr>
        <w:tabs>
          <w:tab w:val="left" w:pos="567"/>
          <w:tab w:val="left" w:pos="851"/>
          <w:tab w:val="left" w:pos="1134"/>
        </w:tabs>
        <w:ind w:left="0" w:firstLine="0"/>
        <w:rPr>
          <w:b/>
          <w:sz w:val="22"/>
          <w:szCs w:val="22"/>
          <w:lang w:eastAsia="pt-BR"/>
        </w:rPr>
      </w:pPr>
      <w:r w:rsidRPr="00E33662">
        <w:rPr>
          <w:b/>
          <w:sz w:val="22"/>
          <w:szCs w:val="22"/>
          <w:lang w:eastAsia="pt-BR"/>
        </w:rPr>
        <w:t>Multa</w:t>
      </w:r>
      <w:r w:rsidRPr="00E33662">
        <w:rPr>
          <w:sz w:val="22"/>
          <w:szCs w:val="22"/>
          <w:lang w:eastAsia="pt-BR"/>
        </w:rPr>
        <w:t xml:space="preserve"> de </w:t>
      </w:r>
      <w:r w:rsidR="00E33662">
        <w:rPr>
          <w:sz w:val="22"/>
          <w:szCs w:val="22"/>
          <w:lang w:eastAsia="pt-BR"/>
        </w:rPr>
        <w:t>10</w:t>
      </w:r>
      <w:r w:rsidRPr="00E33662">
        <w:rPr>
          <w:sz w:val="22"/>
          <w:szCs w:val="22"/>
          <w:lang w:eastAsia="pt-BR"/>
        </w:rPr>
        <w:t>% (</w:t>
      </w:r>
      <w:r w:rsidR="00E33662">
        <w:rPr>
          <w:sz w:val="22"/>
          <w:szCs w:val="22"/>
          <w:lang w:eastAsia="pt-BR"/>
        </w:rPr>
        <w:t>dez</w:t>
      </w:r>
      <w:r w:rsidRPr="00E33662">
        <w:rPr>
          <w:sz w:val="22"/>
          <w:szCs w:val="22"/>
          <w:lang w:eastAsia="pt-BR"/>
        </w:rPr>
        <w:t xml:space="preserve"> por cento) sobre o valor estimado </w:t>
      </w:r>
      <w:proofErr w:type="gramStart"/>
      <w:r w:rsidRPr="00E33662">
        <w:rPr>
          <w:sz w:val="22"/>
          <w:szCs w:val="22"/>
          <w:lang w:eastAsia="pt-BR"/>
        </w:rPr>
        <w:t>do(</w:t>
      </w:r>
      <w:proofErr w:type="gramEnd"/>
      <w:r w:rsidRPr="00E33662">
        <w:rPr>
          <w:sz w:val="22"/>
          <w:szCs w:val="22"/>
          <w:lang w:eastAsia="pt-BR"/>
        </w:rPr>
        <w:t>s) item(s) prejudicado(s) pela conduta do licitante;</w:t>
      </w:r>
    </w:p>
    <w:p w14:paraId="48BB2BC7" w14:textId="77777777" w:rsidR="00E33662" w:rsidRPr="00E33662" w:rsidRDefault="00E33662" w:rsidP="00E33662">
      <w:pPr>
        <w:pStyle w:val="PargrafodaLista"/>
        <w:rPr>
          <w:b/>
          <w:sz w:val="22"/>
          <w:szCs w:val="22"/>
          <w:lang w:eastAsia="pt-BR"/>
        </w:rPr>
      </w:pPr>
    </w:p>
    <w:p w14:paraId="4F8B40A4" w14:textId="77777777" w:rsidR="003842A2" w:rsidRPr="00E33662" w:rsidRDefault="003842A2" w:rsidP="003842A2">
      <w:pPr>
        <w:pStyle w:val="PargrafodaLista"/>
        <w:numPr>
          <w:ilvl w:val="2"/>
          <w:numId w:val="22"/>
        </w:numPr>
        <w:tabs>
          <w:tab w:val="left" w:pos="567"/>
          <w:tab w:val="left" w:pos="851"/>
          <w:tab w:val="left" w:pos="1134"/>
        </w:tabs>
        <w:ind w:left="0" w:firstLine="0"/>
        <w:rPr>
          <w:b/>
          <w:sz w:val="22"/>
          <w:szCs w:val="22"/>
          <w:lang w:eastAsia="pt-BR"/>
        </w:rPr>
      </w:pPr>
      <w:r w:rsidRPr="00E33662">
        <w:rPr>
          <w:b/>
          <w:sz w:val="22"/>
          <w:szCs w:val="22"/>
          <w:lang w:eastAsia="pt-BR"/>
        </w:rPr>
        <w:t xml:space="preserve">Suspensão de licitar e impedimento de contratar com o </w:t>
      </w:r>
      <w:r w:rsidR="00E33662">
        <w:rPr>
          <w:b/>
          <w:sz w:val="22"/>
          <w:szCs w:val="22"/>
          <w:lang w:eastAsia="pt-BR"/>
        </w:rPr>
        <w:t>CAU/DF</w:t>
      </w:r>
      <w:r w:rsidRPr="00E33662">
        <w:rPr>
          <w:sz w:val="22"/>
          <w:szCs w:val="22"/>
          <w:lang w:eastAsia="pt-BR"/>
        </w:rPr>
        <w:t xml:space="preserve"> pelo prazo de até dois anos;</w:t>
      </w:r>
    </w:p>
    <w:p w14:paraId="2C3BBB21" w14:textId="77777777" w:rsidR="00E33662" w:rsidRPr="00E33662" w:rsidRDefault="00E33662" w:rsidP="00E33662">
      <w:pPr>
        <w:pStyle w:val="PargrafodaLista"/>
        <w:rPr>
          <w:b/>
          <w:sz w:val="22"/>
          <w:szCs w:val="22"/>
          <w:lang w:eastAsia="pt-BR"/>
        </w:rPr>
      </w:pPr>
    </w:p>
    <w:p w14:paraId="0A86BBE1" w14:textId="77777777" w:rsidR="003842A2" w:rsidRPr="00E33662" w:rsidRDefault="003842A2" w:rsidP="003842A2">
      <w:pPr>
        <w:pStyle w:val="PargrafodaLista"/>
        <w:numPr>
          <w:ilvl w:val="2"/>
          <w:numId w:val="22"/>
        </w:numPr>
        <w:tabs>
          <w:tab w:val="left" w:pos="567"/>
          <w:tab w:val="left" w:pos="851"/>
          <w:tab w:val="left" w:pos="1134"/>
        </w:tabs>
        <w:ind w:left="0" w:firstLine="0"/>
        <w:rPr>
          <w:b/>
          <w:sz w:val="22"/>
          <w:szCs w:val="22"/>
          <w:lang w:eastAsia="pt-BR"/>
        </w:rPr>
      </w:pPr>
      <w:r w:rsidRPr="00E33662">
        <w:rPr>
          <w:b/>
          <w:sz w:val="22"/>
          <w:szCs w:val="22"/>
          <w:lang w:eastAsia="pt-BR"/>
        </w:rPr>
        <w:t xml:space="preserve">Impedimento de licitar e de contratar com a União e descredenciamento no </w:t>
      </w:r>
      <w:proofErr w:type="spellStart"/>
      <w:r w:rsidRPr="00E33662">
        <w:rPr>
          <w:b/>
          <w:sz w:val="22"/>
          <w:szCs w:val="22"/>
          <w:lang w:eastAsia="pt-BR"/>
        </w:rPr>
        <w:t>SICAF</w:t>
      </w:r>
      <w:proofErr w:type="spellEnd"/>
      <w:r w:rsidRPr="00E33662">
        <w:rPr>
          <w:sz w:val="22"/>
          <w:szCs w:val="22"/>
          <w:lang w:eastAsia="pt-BR"/>
        </w:rPr>
        <w:t>, pelo prazo de até cinco anos;</w:t>
      </w:r>
    </w:p>
    <w:p w14:paraId="6DE266E0" w14:textId="77777777" w:rsidR="00E33662" w:rsidRPr="00E33662" w:rsidRDefault="00E33662" w:rsidP="00E33662">
      <w:pPr>
        <w:pStyle w:val="PargrafodaLista"/>
        <w:rPr>
          <w:b/>
          <w:sz w:val="22"/>
          <w:szCs w:val="22"/>
          <w:lang w:eastAsia="pt-BR"/>
        </w:rPr>
      </w:pPr>
    </w:p>
    <w:p w14:paraId="21918BCC" w14:textId="77777777" w:rsidR="003842A2" w:rsidRPr="00D32C26" w:rsidRDefault="003842A2" w:rsidP="003842A2">
      <w:pPr>
        <w:pStyle w:val="PargrafodaLista"/>
        <w:numPr>
          <w:ilvl w:val="3"/>
          <w:numId w:val="22"/>
        </w:numPr>
        <w:tabs>
          <w:tab w:val="left" w:pos="567"/>
          <w:tab w:val="left" w:pos="851"/>
          <w:tab w:val="left" w:pos="1134"/>
        </w:tabs>
        <w:ind w:left="0" w:firstLine="0"/>
        <w:rPr>
          <w:b/>
          <w:sz w:val="22"/>
          <w:szCs w:val="22"/>
          <w:lang w:eastAsia="pt-BR"/>
        </w:rPr>
      </w:pPr>
      <w:r w:rsidRPr="00405881">
        <w:rPr>
          <w:sz w:val="22"/>
          <w:szCs w:val="22"/>
          <w:lang w:eastAsia="pt-BR"/>
        </w:rPr>
        <w:t>A Sanção de impedimento de licitar e contratar prevista neste subitem também é aplicável em quaisquer das hipóteses previstas como infração administrativa no subitem 2</w:t>
      </w:r>
      <w:r w:rsidR="00B3000D">
        <w:rPr>
          <w:sz w:val="22"/>
          <w:szCs w:val="22"/>
          <w:lang w:eastAsia="pt-BR"/>
        </w:rPr>
        <w:t>0</w:t>
      </w:r>
      <w:r w:rsidRPr="00405881">
        <w:rPr>
          <w:sz w:val="22"/>
          <w:szCs w:val="22"/>
          <w:lang w:eastAsia="pt-BR"/>
        </w:rPr>
        <w:t>.1 deste Edital.</w:t>
      </w:r>
    </w:p>
    <w:p w14:paraId="67ACE4A7" w14:textId="77777777" w:rsidR="00D32C26" w:rsidRPr="00D32C26" w:rsidRDefault="00D32C26" w:rsidP="00D32C26">
      <w:pPr>
        <w:pStyle w:val="PargrafodaLista"/>
        <w:tabs>
          <w:tab w:val="left" w:pos="567"/>
          <w:tab w:val="left" w:pos="851"/>
          <w:tab w:val="left" w:pos="1134"/>
        </w:tabs>
        <w:ind w:left="0"/>
        <w:rPr>
          <w:b/>
          <w:sz w:val="22"/>
          <w:szCs w:val="22"/>
          <w:lang w:eastAsia="pt-BR"/>
        </w:rPr>
      </w:pPr>
    </w:p>
    <w:p w14:paraId="6ECCC8CF" w14:textId="77777777" w:rsidR="003842A2" w:rsidRPr="00D02320" w:rsidRDefault="003842A2" w:rsidP="003842A2">
      <w:pPr>
        <w:pStyle w:val="PargrafodaLista"/>
        <w:numPr>
          <w:ilvl w:val="2"/>
          <w:numId w:val="22"/>
        </w:numPr>
        <w:tabs>
          <w:tab w:val="left" w:pos="567"/>
          <w:tab w:val="left" w:pos="851"/>
          <w:tab w:val="left" w:pos="1134"/>
        </w:tabs>
        <w:ind w:left="0" w:firstLine="0"/>
        <w:rPr>
          <w:b/>
          <w:sz w:val="22"/>
          <w:szCs w:val="22"/>
          <w:lang w:eastAsia="pt-BR"/>
        </w:rPr>
      </w:pPr>
      <w:r w:rsidRPr="00B3000D">
        <w:rPr>
          <w:b/>
          <w:sz w:val="22"/>
          <w:szCs w:val="22"/>
          <w:lang w:eastAsia="pt-BR"/>
        </w:rPr>
        <w:t>Declaração de inidoneidade para licitar ou contratar com a Administração Pública</w:t>
      </w:r>
      <w:r w:rsidRPr="00B3000D">
        <w:rPr>
          <w:sz w:val="22"/>
          <w:szCs w:val="22"/>
          <w:lang w:eastAsia="pt-BR"/>
        </w:rPr>
        <w:t>, enquanto perdurarem os motivos determinantes da punição ou até que seja promovida a reabilitação perante a própria autoridade que aplicou a penalidade, que será concedida sempre que a Contratada ressarcir a Contr</w:t>
      </w:r>
      <w:r w:rsidR="00D02320">
        <w:rPr>
          <w:sz w:val="22"/>
          <w:szCs w:val="22"/>
          <w:lang w:eastAsia="pt-BR"/>
        </w:rPr>
        <w:t>atante pelos prejuízos causados.</w:t>
      </w:r>
    </w:p>
    <w:p w14:paraId="4140ADDA" w14:textId="77777777" w:rsidR="00D02320" w:rsidRPr="00D02320" w:rsidRDefault="00D02320" w:rsidP="00D02320">
      <w:pPr>
        <w:pStyle w:val="PargrafodaLista"/>
        <w:tabs>
          <w:tab w:val="left" w:pos="567"/>
          <w:tab w:val="left" w:pos="851"/>
          <w:tab w:val="left" w:pos="1134"/>
        </w:tabs>
        <w:ind w:left="0"/>
        <w:rPr>
          <w:b/>
          <w:sz w:val="22"/>
          <w:szCs w:val="22"/>
          <w:lang w:eastAsia="pt-BR"/>
        </w:rPr>
      </w:pPr>
    </w:p>
    <w:p w14:paraId="695A5963" w14:textId="77777777" w:rsidR="003842A2" w:rsidRPr="00096764"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096764">
        <w:rPr>
          <w:sz w:val="22"/>
          <w:szCs w:val="22"/>
          <w:lang w:eastAsia="pt-BR"/>
        </w:rPr>
        <w:t>A penalidade de multa pode ser aplicada cumulativamente com as demais sanções.</w:t>
      </w:r>
    </w:p>
    <w:p w14:paraId="4A2418F6" w14:textId="77777777" w:rsidR="00096764" w:rsidRPr="00096764" w:rsidRDefault="00096764" w:rsidP="00096764">
      <w:pPr>
        <w:pStyle w:val="PargrafodaLista"/>
        <w:tabs>
          <w:tab w:val="left" w:pos="567"/>
          <w:tab w:val="left" w:pos="851"/>
          <w:tab w:val="left" w:pos="1134"/>
        </w:tabs>
        <w:ind w:left="0"/>
        <w:rPr>
          <w:b/>
          <w:sz w:val="22"/>
          <w:szCs w:val="22"/>
          <w:lang w:eastAsia="pt-BR"/>
        </w:rPr>
      </w:pPr>
    </w:p>
    <w:p w14:paraId="65DE61B8" w14:textId="77777777" w:rsidR="003842A2" w:rsidRPr="00BD6FF0"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096764">
        <w:rPr>
          <w:sz w:val="22"/>
          <w:szCs w:val="22"/>
          <w:lang w:eastAsia="pt-BR"/>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F57AD35" w14:textId="77777777" w:rsidR="00BD6FF0" w:rsidRPr="00DB5392" w:rsidRDefault="00BD6FF0" w:rsidP="00DB5392">
      <w:pPr>
        <w:rPr>
          <w:b/>
          <w:sz w:val="22"/>
          <w:szCs w:val="22"/>
          <w:lang w:eastAsia="pt-BR"/>
        </w:rPr>
      </w:pPr>
    </w:p>
    <w:p w14:paraId="019C8A2C" w14:textId="77777777" w:rsidR="003842A2" w:rsidRPr="00BD6FF0"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BD6FF0">
        <w:rPr>
          <w:sz w:val="22"/>
          <w:szCs w:val="22"/>
          <w:lang w:eastAsia="pt-BR"/>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D6D6B23" w14:textId="77777777" w:rsidR="00BD6FF0" w:rsidRPr="00DB5392" w:rsidRDefault="00BD6FF0" w:rsidP="00DB5392">
      <w:pPr>
        <w:rPr>
          <w:b/>
          <w:sz w:val="22"/>
          <w:szCs w:val="22"/>
          <w:lang w:eastAsia="pt-BR"/>
        </w:rPr>
      </w:pPr>
    </w:p>
    <w:p w14:paraId="19B3FD8D" w14:textId="77777777" w:rsidR="003842A2" w:rsidRPr="00BD6FF0"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BD6FF0">
        <w:rPr>
          <w:sz w:val="22"/>
          <w:szCs w:val="22"/>
          <w:lang w:eastAsia="pt-BR"/>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w:t>
      </w:r>
      <w:r w:rsidR="00BD6FF0">
        <w:rPr>
          <w:sz w:val="22"/>
          <w:szCs w:val="22"/>
          <w:lang w:eastAsia="pt-BR"/>
        </w:rPr>
        <w:t>participação de agente público.</w:t>
      </w:r>
    </w:p>
    <w:p w14:paraId="2912D587" w14:textId="77777777" w:rsidR="00BD6FF0" w:rsidRPr="00DB5392" w:rsidRDefault="00BD6FF0" w:rsidP="00DB5392">
      <w:pPr>
        <w:rPr>
          <w:b/>
          <w:sz w:val="22"/>
          <w:szCs w:val="22"/>
          <w:lang w:eastAsia="pt-BR"/>
        </w:rPr>
      </w:pPr>
    </w:p>
    <w:p w14:paraId="52966493" w14:textId="77777777" w:rsidR="003842A2" w:rsidRPr="00D242AB"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BD6FF0">
        <w:rPr>
          <w:sz w:val="22"/>
          <w:szCs w:val="22"/>
          <w:lang w:eastAsia="pt-BR"/>
        </w:rPr>
        <w:t>Caso o valor da multa não seja suficiente para cobrir os prejuízos causados pela conduta do licitante, a União ou Entidade poderá cobrar o valor remanescente judicialmente, conforme artigo 419 do Código Civil.</w:t>
      </w:r>
    </w:p>
    <w:p w14:paraId="6E9D2EA5" w14:textId="77777777" w:rsidR="00D242AB" w:rsidRPr="00DB5392" w:rsidRDefault="00D242AB" w:rsidP="00DB5392">
      <w:pPr>
        <w:rPr>
          <w:b/>
          <w:sz w:val="22"/>
          <w:szCs w:val="22"/>
          <w:lang w:eastAsia="pt-BR"/>
        </w:rPr>
      </w:pPr>
    </w:p>
    <w:p w14:paraId="1F136894" w14:textId="77777777" w:rsidR="003842A2" w:rsidRPr="00D242AB"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D242AB">
        <w:rPr>
          <w:sz w:val="22"/>
          <w:szCs w:val="22"/>
          <w:lang w:eastAsia="pt-BR"/>
        </w:rPr>
        <w:lastRenderedPageBreak/>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69FBA53" w14:textId="77777777" w:rsidR="00D242AB" w:rsidRPr="00DB5392" w:rsidRDefault="00D242AB" w:rsidP="00DB5392">
      <w:pPr>
        <w:rPr>
          <w:b/>
          <w:sz w:val="22"/>
          <w:szCs w:val="22"/>
          <w:lang w:eastAsia="pt-BR"/>
        </w:rPr>
      </w:pPr>
    </w:p>
    <w:p w14:paraId="78BBE3B5" w14:textId="77777777" w:rsidR="003842A2" w:rsidRPr="00D242AB"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D242AB">
        <w:rPr>
          <w:sz w:val="22"/>
          <w:szCs w:val="22"/>
          <w:lang w:eastAsia="pt-BR"/>
        </w:rPr>
        <w:t>A autoridade competente, na aplicação das sanções, levará em consideração a gravidade da conduta do infrator, o caráter educativo da pena, bem como o dano causado à Administração, observado o princípio da proporcionalidade.</w:t>
      </w:r>
    </w:p>
    <w:p w14:paraId="5B1B83A0" w14:textId="77777777" w:rsidR="00D242AB" w:rsidRPr="00DB5392" w:rsidRDefault="00D242AB" w:rsidP="00DB5392">
      <w:pPr>
        <w:rPr>
          <w:b/>
          <w:sz w:val="22"/>
          <w:szCs w:val="22"/>
          <w:lang w:eastAsia="pt-BR"/>
        </w:rPr>
      </w:pPr>
    </w:p>
    <w:p w14:paraId="4995681E" w14:textId="77777777" w:rsidR="003842A2" w:rsidRPr="00D242AB"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D242AB">
        <w:rPr>
          <w:sz w:val="22"/>
          <w:szCs w:val="22"/>
          <w:lang w:eastAsia="pt-BR"/>
        </w:rPr>
        <w:t xml:space="preserve">As penalidades serão obrigatoriamente registradas no </w:t>
      </w:r>
      <w:proofErr w:type="spellStart"/>
      <w:r w:rsidRPr="00D242AB">
        <w:rPr>
          <w:sz w:val="22"/>
          <w:szCs w:val="22"/>
          <w:lang w:eastAsia="pt-BR"/>
        </w:rPr>
        <w:t>SICAF</w:t>
      </w:r>
      <w:proofErr w:type="spellEnd"/>
      <w:r w:rsidRPr="00D242AB">
        <w:rPr>
          <w:sz w:val="22"/>
          <w:szCs w:val="22"/>
          <w:lang w:eastAsia="pt-BR"/>
        </w:rPr>
        <w:t>.</w:t>
      </w:r>
    </w:p>
    <w:p w14:paraId="03C81C52" w14:textId="77777777" w:rsidR="00D242AB" w:rsidRPr="00DB5392" w:rsidRDefault="00D242AB" w:rsidP="00DB5392">
      <w:pPr>
        <w:rPr>
          <w:b/>
          <w:sz w:val="22"/>
          <w:szCs w:val="22"/>
          <w:lang w:eastAsia="pt-BR"/>
        </w:rPr>
      </w:pPr>
    </w:p>
    <w:p w14:paraId="2EF32BF7" w14:textId="77777777" w:rsidR="003842A2" w:rsidRPr="00BC35BA"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D242AB">
        <w:rPr>
          <w:sz w:val="22"/>
          <w:szCs w:val="22"/>
          <w:lang w:eastAsia="pt-BR"/>
        </w:rPr>
        <w:t xml:space="preserve">As sanções por atos praticados no decorrer da contratação estão previstas no Termo de </w:t>
      </w:r>
      <w:r w:rsidR="00D242AB">
        <w:rPr>
          <w:sz w:val="22"/>
          <w:szCs w:val="22"/>
          <w:lang w:eastAsia="pt-BR"/>
        </w:rPr>
        <w:t>Contrato</w:t>
      </w:r>
      <w:r w:rsidRPr="00D242AB">
        <w:rPr>
          <w:sz w:val="22"/>
          <w:szCs w:val="22"/>
          <w:lang w:eastAsia="pt-BR"/>
        </w:rPr>
        <w:t>.</w:t>
      </w:r>
    </w:p>
    <w:p w14:paraId="6391A47F" w14:textId="77777777" w:rsidR="00D811C2" w:rsidRPr="00DB5392" w:rsidRDefault="00D811C2" w:rsidP="00DB5392">
      <w:pPr>
        <w:rPr>
          <w:b/>
          <w:sz w:val="22"/>
          <w:szCs w:val="22"/>
          <w:lang w:eastAsia="pt-BR"/>
        </w:rPr>
      </w:pPr>
    </w:p>
    <w:p w14:paraId="65608196" w14:textId="77777777" w:rsidR="003842A2" w:rsidRDefault="003842A2" w:rsidP="003842A2">
      <w:pPr>
        <w:pStyle w:val="PargrafodaLista"/>
        <w:numPr>
          <w:ilvl w:val="0"/>
          <w:numId w:val="22"/>
        </w:numPr>
        <w:tabs>
          <w:tab w:val="left" w:pos="567"/>
          <w:tab w:val="left" w:pos="851"/>
          <w:tab w:val="left" w:pos="1134"/>
        </w:tabs>
        <w:ind w:left="0" w:firstLine="0"/>
        <w:rPr>
          <w:b/>
          <w:sz w:val="22"/>
          <w:szCs w:val="22"/>
          <w:lang w:eastAsia="pt-BR"/>
        </w:rPr>
      </w:pPr>
      <w:r w:rsidRPr="00B43B24">
        <w:rPr>
          <w:b/>
          <w:sz w:val="22"/>
          <w:szCs w:val="22"/>
          <w:lang w:eastAsia="pt-BR"/>
        </w:rPr>
        <w:t>IMPUGNAÇÃO AO EDITAL E PEDIDO DE ESCLARECIMENTO</w:t>
      </w:r>
    </w:p>
    <w:p w14:paraId="42585572" w14:textId="77777777" w:rsidR="00B43B24" w:rsidRDefault="00B43B24" w:rsidP="00B43B24">
      <w:pPr>
        <w:pStyle w:val="PargrafodaLista"/>
        <w:tabs>
          <w:tab w:val="left" w:pos="567"/>
          <w:tab w:val="left" w:pos="851"/>
          <w:tab w:val="left" w:pos="1134"/>
        </w:tabs>
        <w:ind w:left="0"/>
        <w:rPr>
          <w:b/>
          <w:sz w:val="22"/>
          <w:szCs w:val="22"/>
          <w:lang w:eastAsia="pt-BR"/>
        </w:rPr>
      </w:pPr>
    </w:p>
    <w:p w14:paraId="51D2DD37" w14:textId="77777777" w:rsidR="003842A2" w:rsidRPr="00AE377D"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AE377D">
        <w:rPr>
          <w:sz w:val="22"/>
          <w:szCs w:val="22"/>
          <w:lang w:eastAsia="pt-BR"/>
        </w:rPr>
        <w:t>Até 3 (três) dias úteis antes da data designada para a abertura da sessão pública, qualquer pessoa poderá impugnar este Edital.</w:t>
      </w:r>
    </w:p>
    <w:p w14:paraId="217D68EA" w14:textId="77777777" w:rsidR="00AE377D" w:rsidRPr="00AE377D" w:rsidRDefault="00AE377D" w:rsidP="00AE377D">
      <w:pPr>
        <w:pStyle w:val="PargrafodaLista"/>
        <w:tabs>
          <w:tab w:val="left" w:pos="567"/>
          <w:tab w:val="left" w:pos="851"/>
          <w:tab w:val="left" w:pos="1134"/>
        </w:tabs>
        <w:ind w:left="0"/>
        <w:rPr>
          <w:b/>
          <w:sz w:val="22"/>
          <w:szCs w:val="22"/>
          <w:lang w:eastAsia="pt-BR"/>
        </w:rPr>
      </w:pPr>
    </w:p>
    <w:p w14:paraId="632E9BFE" w14:textId="77777777" w:rsidR="005560E4" w:rsidRPr="005560E4"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AE377D">
        <w:rPr>
          <w:sz w:val="22"/>
          <w:szCs w:val="22"/>
          <w:lang w:eastAsia="pt-BR"/>
        </w:rPr>
        <w:t xml:space="preserve">A impugnação </w:t>
      </w:r>
      <w:r w:rsidR="00AE377D">
        <w:rPr>
          <w:sz w:val="22"/>
          <w:szCs w:val="22"/>
          <w:lang w:eastAsia="pt-BR"/>
        </w:rPr>
        <w:t>dev</w:t>
      </w:r>
      <w:r w:rsidRPr="00AE377D">
        <w:rPr>
          <w:sz w:val="22"/>
          <w:szCs w:val="22"/>
          <w:lang w:eastAsia="pt-BR"/>
        </w:rPr>
        <w:t xml:space="preserve">erá ser realizada por forma eletrônica pelo e-mail </w:t>
      </w:r>
      <w:hyperlink r:id="rId14" w:history="1">
        <w:proofErr w:type="spellStart"/>
        <w:r w:rsidR="005560E4" w:rsidRPr="008538D3">
          <w:rPr>
            <w:rStyle w:val="Hyperlink"/>
            <w:sz w:val="22"/>
            <w:szCs w:val="22"/>
            <w:lang w:eastAsia="pt-BR"/>
          </w:rPr>
          <w:t>licitaCAU@caudf.gov.br</w:t>
        </w:r>
        <w:proofErr w:type="spellEnd"/>
      </w:hyperlink>
      <w:r w:rsidR="005560E4">
        <w:rPr>
          <w:sz w:val="22"/>
          <w:szCs w:val="22"/>
          <w:lang w:eastAsia="pt-BR"/>
        </w:rPr>
        <w:t>.</w:t>
      </w:r>
    </w:p>
    <w:p w14:paraId="0E2347F4" w14:textId="77777777" w:rsidR="005560E4" w:rsidRPr="00DB5392" w:rsidRDefault="005560E4" w:rsidP="00DB5392">
      <w:pPr>
        <w:rPr>
          <w:sz w:val="22"/>
          <w:szCs w:val="22"/>
          <w:lang w:eastAsia="pt-BR"/>
        </w:rPr>
      </w:pPr>
    </w:p>
    <w:p w14:paraId="7A8C0599" w14:textId="77777777" w:rsidR="003842A2" w:rsidRDefault="005560E4" w:rsidP="005560E4">
      <w:pPr>
        <w:pStyle w:val="PargrafodaLista"/>
        <w:numPr>
          <w:ilvl w:val="1"/>
          <w:numId w:val="22"/>
        </w:numPr>
        <w:tabs>
          <w:tab w:val="left" w:pos="567"/>
          <w:tab w:val="left" w:pos="851"/>
          <w:tab w:val="left" w:pos="1134"/>
        </w:tabs>
        <w:ind w:left="0" w:firstLine="0"/>
        <w:rPr>
          <w:sz w:val="22"/>
          <w:szCs w:val="22"/>
          <w:lang w:eastAsia="pt-BR"/>
        </w:rPr>
      </w:pPr>
      <w:r>
        <w:rPr>
          <w:sz w:val="22"/>
          <w:szCs w:val="22"/>
          <w:lang w:eastAsia="pt-BR"/>
        </w:rPr>
        <w:t xml:space="preserve"> </w:t>
      </w:r>
      <w:r w:rsidR="003842A2" w:rsidRPr="00EB3BE8">
        <w:rPr>
          <w:sz w:val="22"/>
          <w:szCs w:val="22"/>
          <w:lang w:eastAsia="pt-BR"/>
        </w:rPr>
        <w:t>Caberá ao Pregoeiro, auxiliado pelos responsáveis pela elaboração deste Edital e seus anexos, decidir sobre a impugnação no prazo de até 2 (dois) dias úteis contados da data de recebimento da impugnação.</w:t>
      </w:r>
    </w:p>
    <w:p w14:paraId="68BFB3FE" w14:textId="77777777" w:rsidR="005560E4" w:rsidRPr="00DB5392" w:rsidRDefault="005560E4" w:rsidP="00DB5392">
      <w:pPr>
        <w:rPr>
          <w:sz w:val="22"/>
          <w:szCs w:val="22"/>
          <w:lang w:eastAsia="pt-BR"/>
        </w:rPr>
      </w:pPr>
    </w:p>
    <w:p w14:paraId="1D690964" w14:textId="77777777" w:rsidR="003842A2" w:rsidRDefault="003842A2" w:rsidP="003842A2">
      <w:pPr>
        <w:pStyle w:val="PargrafodaLista"/>
        <w:numPr>
          <w:ilvl w:val="1"/>
          <w:numId w:val="22"/>
        </w:numPr>
        <w:tabs>
          <w:tab w:val="left" w:pos="567"/>
          <w:tab w:val="left" w:pos="851"/>
          <w:tab w:val="left" w:pos="1134"/>
        </w:tabs>
        <w:ind w:left="0" w:firstLine="0"/>
        <w:rPr>
          <w:sz w:val="22"/>
          <w:szCs w:val="22"/>
          <w:lang w:eastAsia="pt-BR"/>
        </w:rPr>
      </w:pPr>
      <w:r w:rsidRPr="002E055E">
        <w:rPr>
          <w:sz w:val="22"/>
          <w:szCs w:val="22"/>
          <w:lang w:eastAsia="pt-BR"/>
        </w:rPr>
        <w:t>Acolhida a impugnação, será definida e publicada nova data para a realização do certame.</w:t>
      </w:r>
    </w:p>
    <w:p w14:paraId="619A0D4E" w14:textId="77777777" w:rsidR="002E055E" w:rsidRPr="00DB5392" w:rsidRDefault="002E055E" w:rsidP="00DB5392">
      <w:pPr>
        <w:rPr>
          <w:sz w:val="22"/>
          <w:szCs w:val="22"/>
          <w:lang w:eastAsia="pt-BR"/>
        </w:rPr>
      </w:pPr>
    </w:p>
    <w:p w14:paraId="6DFD4A37" w14:textId="77777777" w:rsidR="003842A2" w:rsidRDefault="003842A2" w:rsidP="003842A2">
      <w:pPr>
        <w:pStyle w:val="PargrafodaLista"/>
        <w:numPr>
          <w:ilvl w:val="1"/>
          <w:numId w:val="22"/>
        </w:numPr>
        <w:tabs>
          <w:tab w:val="left" w:pos="567"/>
          <w:tab w:val="left" w:pos="851"/>
          <w:tab w:val="left" w:pos="1134"/>
        </w:tabs>
        <w:ind w:left="0" w:firstLine="0"/>
        <w:rPr>
          <w:sz w:val="22"/>
          <w:szCs w:val="22"/>
          <w:lang w:eastAsia="pt-BR"/>
        </w:rPr>
      </w:pPr>
      <w:r w:rsidRPr="002E055E">
        <w:rPr>
          <w:sz w:val="22"/>
          <w:szCs w:val="22"/>
          <w:lang w:eastAsia="pt-BR"/>
        </w:rPr>
        <w:t>Os pedidos de esclarecimentos referentes a este processo licitatório deverão ser enviados ao Pregoeiro, até 3 (três) dias úteis anteriores à data designada para abertura da sessão pública, exclusivamente por meio eletrônico via internet, no endereço indicado no Edital.</w:t>
      </w:r>
    </w:p>
    <w:p w14:paraId="29151ADD" w14:textId="77777777" w:rsidR="002E055E" w:rsidRPr="00DB5392" w:rsidRDefault="002E055E" w:rsidP="00DB5392">
      <w:pPr>
        <w:rPr>
          <w:sz w:val="22"/>
          <w:szCs w:val="22"/>
          <w:lang w:eastAsia="pt-BR"/>
        </w:rPr>
      </w:pPr>
    </w:p>
    <w:p w14:paraId="29B465EE" w14:textId="77777777" w:rsidR="003842A2" w:rsidRDefault="003842A2" w:rsidP="003842A2">
      <w:pPr>
        <w:pStyle w:val="PargrafodaLista"/>
        <w:numPr>
          <w:ilvl w:val="1"/>
          <w:numId w:val="22"/>
        </w:numPr>
        <w:tabs>
          <w:tab w:val="left" w:pos="567"/>
          <w:tab w:val="left" w:pos="851"/>
          <w:tab w:val="left" w:pos="1134"/>
        </w:tabs>
        <w:ind w:left="0" w:firstLine="0"/>
        <w:rPr>
          <w:sz w:val="22"/>
          <w:szCs w:val="22"/>
          <w:lang w:eastAsia="pt-BR"/>
        </w:rPr>
      </w:pPr>
      <w:r w:rsidRPr="002E055E">
        <w:rPr>
          <w:sz w:val="22"/>
          <w:szCs w:val="22"/>
          <w:lang w:eastAsia="pt-BR"/>
        </w:rPr>
        <w:t>O Pregoeiro responderá aos pedidos de esclarecimentos no prazo de 2 (dois) dias úteis, contado da data de recebimento do pedido, e poderá requisitar subsídios formais aos responsáveis pela elaboração do Edital e dos anexos.</w:t>
      </w:r>
    </w:p>
    <w:p w14:paraId="08B7268B" w14:textId="77777777" w:rsidR="002E055E" w:rsidRPr="00796D3A" w:rsidRDefault="002E055E" w:rsidP="00796D3A">
      <w:pPr>
        <w:rPr>
          <w:sz w:val="22"/>
          <w:szCs w:val="22"/>
          <w:lang w:eastAsia="pt-BR"/>
        </w:rPr>
      </w:pPr>
    </w:p>
    <w:p w14:paraId="754E561E" w14:textId="77777777" w:rsidR="003842A2" w:rsidRDefault="003842A2" w:rsidP="003842A2">
      <w:pPr>
        <w:pStyle w:val="PargrafodaLista"/>
        <w:numPr>
          <w:ilvl w:val="1"/>
          <w:numId w:val="22"/>
        </w:numPr>
        <w:tabs>
          <w:tab w:val="left" w:pos="567"/>
          <w:tab w:val="left" w:pos="851"/>
          <w:tab w:val="left" w:pos="1134"/>
        </w:tabs>
        <w:ind w:left="0" w:firstLine="0"/>
        <w:rPr>
          <w:sz w:val="22"/>
          <w:szCs w:val="22"/>
          <w:lang w:eastAsia="pt-BR"/>
        </w:rPr>
      </w:pPr>
      <w:r w:rsidRPr="002E055E">
        <w:rPr>
          <w:sz w:val="22"/>
          <w:szCs w:val="22"/>
          <w:lang w:eastAsia="pt-BR"/>
        </w:rPr>
        <w:t>As impugnações e pedidos de esclarecimentos não suspendem os prazos previstos no certame.</w:t>
      </w:r>
    </w:p>
    <w:p w14:paraId="594AC2DE" w14:textId="77777777" w:rsidR="002E055E" w:rsidRPr="00796D3A" w:rsidRDefault="002E055E" w:rsidP="00796D3A">
      <w:pPr>
        <w:rPr>
          <w:sz w:val="22"/>
          <w:szCs w:val="22"/>
          <w:lang w:eastAsia="pt-BR"/>
        </w:rPr>
      </w:pPr>
    </w:p>
    <w:p w14:paraId="2422B629" w14:textId="77777777" w:rsidR="003842A2" w:rsidRDefault="003842A2" w:rsidP="003842A2">
      <w:pPr>
        <w:pStyle w:val="PargrafodaLista"/>
        <w:numPr>
          <w:ilvl w:val="2"/>
          <w:numId w:val="22"/>
        </w:numPr>
        <w:tabs>
          <w:tab w:val="left" w:pos="567"/>
          <w:tab w:val="left" w:pos="851"/>
          <w:tab w:val="left" w:pos="1134"/>
        </w:tabs>
        <w:ind w:left="0" w:firstLine="0"/>
        <w:rPr>
          <w:sz w:val="22"/>
          <w:szCs w:val="22"/>
          <w:lang w:eastAsia="pt-BR"/>
        </w:rPr>
      </w:pPr>
      <w:r w:rsidRPr="002E055E">
        <w:rPr>
          <w:sz w:val="22"/>
          <w:szCs w:val="22"/>
          <w:lang w:eastAsia="pt-BR"/>
        </w:rPr>
        <w:t>A concessão de efeito suspensivo à impugnação é medida excepcional e deverá ser motivada pelo pregoeiro, nos autos do processo de licitação.</w:t>
      </w:r>
    </w:p>
    <w:p w14:paraId="62B311DE" w14:textId="77777777" w:rsidR="00982E23" w:rsidRDefault="00982E23" w:rsidP="00982E23">
      <w:pPr>
        <w:pStyle w:val="PargrafodaLista"/>
        <w:tabs>
          <w:tab w:val="left" w:pos="567"/>
          <w:tab w:val="left" w:pos="851"/>
          <w:tab w:val="left" w:pos="1134"/>
        </w:tabs>
        <w:ind w:left="0"/>
        <w:rPr>
          <w:sz w:val="22"/>
          <w:szCs w:val="22"/>
          <w:lang w:eastAsia="pt-BR"/>
        </w:rPr>
      </w:pPr>
    </w:p>
    <w:p w14:paraId="0AC15CB9" w14:textId="77777777" w:rsidR="003842A2" w:rsidRDefault="003842A2" w:rsidP="003842A2">
      <w:pPr>
        <w:pStyle w:val="PargrafodaLista"/>
        <w:numPr>
          <w:ilvl w:val="1"/>
          <w:numId w:val="22"/>
        </w:numPr>
        <w:tabs>
          <w:tab w:val="left" w:pos="567"/>
          <w:tab w:val="left" w:pos="851"/>
          <w:tab w:val="left" w:pos="1134"/>
        </w:tabs>
        <w:ind w:left="0" w:firstLine="0"/>
        <w:rPr>
          <w:sz w:val="22"/>
          <w:szCs w:val="22"/>
          <w:lang w:eastAsia="pt-BR"/>
        </w:rPr>
      </w:pPr>
      <w:r w:rsidRPr="00982E23">
        <w:rPr>
          <w:sz w:val="22"/>
          <w:szCs w:val="22"/>
          <w:lang w:eastAsia="pt-BR"/>
        </w:rPr>
        <w:t>As respostas aos pedidos de esclarecimentos serão divulgadas pelo sistema e vincularão os participantes e a Administração.</w:t>
      </w:r>
    </w:p>
    <w:p w14:paraId="370EEE57" w14:textId="77777777" w:rsidR="00982E23" w:rsidRDefault="00982E23" w:rsidP="00982E23">
      <w:pPr>
        <w:pStyle w:val="PargrafodaLista"/>
        <w:tabs>
          <w:tab w:val="left" w:pos="567"/>
          <w:tab w:val="left" w:pos="851"/>
          <w:tab w:val="left" w:pos="1134"/>
        </w:tabs>
        <w:ind w:left="0"/>
        <w:rPr>
          <w:sz w:val="22"/>
          <w:szCs w:val="22"/>
          <w:lang w:eastAsia="pt-BR"/>
        </w:rPr>
      </w:pPr>
    </w:p>
    <w:p w14:paraId="52DA3DDF" w14:textId="77777777" w:rsidR="003842A2" w:rsidRDefault="003842A2" w:rsidP="00982E23">
      <w:pPr>
        <w:pStyle w:val="PargrafodaLista"/>
        <w:numPr>
          <w:ilvl w:val="0"/>
          <w:numId w:val="22"/>
        </w:numPr>
        <w:tabs>
          <w:tab w:val="left" w:pos="567"/>
          <w:tab w:val="left" w:pos="851"/>
          <w:tab w:val="left" w:pos="1134"/>
        </w:tabs>
        <w:ind w:left="0" w:firstLine="0"/>
        <w:rPr>
          <w:b/>
          <w:sz w:val="22"/>
          <w:szCs w:val="22"/>
          <w:lang w:eastAsia="pt-BR"/>
        </w:rPr>
      </w:pPr>
      <w:r w:rsidRPr="00982E23">
        <w:rPr>
          <w:b/>
          <w:sz w:val="22"/>
          <w:szCs w:val="22"/>
          <w:lang w:eastAsia="pt-BR"/>
        </w:rPr>
        <w:t>DISPOSIÇÕES GERAIS</w:t>
      </w:r>
    </w:p>
    <w:p w14:paraId="19846BAE" w14:textId="77777777" w:rsidR="007C49AF" w:rsidRDefault="007C49AF" w:rsidP="007C49AF">
      <w:pPr>
        <w:pStyle w:val="PargrafodaLista"/>
        <w:tabs>
          <w:tab w:val="left" w:pos="567"/>
          <w:tab w:val="left" w:pos="851"/>
          <w:tab w:val="left" w:pos="1134"/>
        </w:tabs>
        <w:ind w:left="0"/>
        <w:rPr>
          <w:b/>
          <w:sz w:val="22"/>
          <w:szCs w:val="22"/>
          <w:lang w:eastAsia="pt-BR"/>
        </w:rPr>
      </w:pPr>
    </w:p>
    <w:p w14:paraId="0823B99F" w14:textId="77777777" w:rsidR="003842A2" w:rsidRPr="007C49AF"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7C49AF">
        <w:rPr>
          <w:sz w:val="22"/>
          <w:szCs w:val="22"/>
          <w:lang w:eastAsia="pt-BR"/>
        </w:rPr>
        <w:t>Da sessão pública do Pregão divulgar-se-á Ata no sistema eletrônico.</w:t>
      </w:r>
    </w:p>
    <w:p w14:paraId="5D94C035" w14:textId="77777777" w:rsidR="007C49AF" w:rsidRPr="007C49AF" w:rsidRDefault="007C49AF" w:rsidP="007C49AF">
      <w:pPr>
        <w:pStyle w:val="PargrafodaLista"/>
        <w:tabs>
          <w:tab w:val="left" w:pos="567"/>
          <w:tab w:val="left" w:pos="851"/>
          <w:tab w:val="left" w:pos="1134"/>
        </w:tabs>
        <w:ind w:left="0"/>
        <w:rPr>
          <w:b/>
          <w:sz w:val="22"/>
          <w:szCs w:val="22"/>
          <w:lang w:eastAsia="pt-BR"/>
        </w:rPr>
      </w:pPr>
    </w:p>
    <w:p w14:paraId="2E9E9AFB" w14:textId="77777777" w:rsidR="003842A2" w:rsidRPr="007C49AF"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7C49AF">
        <w:rPr>
          <w:sz w:val="22"/>
          <w:szCs w:val="22"/>
          <w:lang w:eastAsia="pt-BR"/>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w:t>
      </w:r>
      <w:r w:rsidR="007C49AF">
        <w:rPr>
          <w:sz w:val="22"/>
          <w:szCs w:val="22"/>
          <w:lang w:eastAsia="pt-BR"/>
        </w:rPr>
        <w:t xml:space="preserve"> em contrário, pelo Pregoeiro. </w:t>
      </w:r>
    </w:p>
    <w:p w14:paraId="15AC4DFA" w14:textId="77777777" w:rsidR="007C49AF" w:rsidRPr="00796D3A" w:rsidRDefault="007C49AF" w:rsidP="00796D3A">
      <w:pPr>
        <w:rPr>
          <w:b/>
          <w:sz w:val="22"/>
          <w:szCs w:val="22"/>
          <w:lang w:eastAsia="pt-BR"/>
        </w:rPr>
      </w:pPr>
    </w:p>
    <w:p w14:paraId="0E382B8B" w14:textId="77777777" w:rsidR="003842A2" w:rsidRPr="007C49AF"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7C49AF">
        <w:rPr>
          <w:sz w:val="22"/>
          <w:szCs w:val="22"/>
          <w:lang w:eastAsia="pt-BR"/>
        </w:rPr>
        <w:t>Todas as referências de tempo no Edital, no aviso e durante a sessão pública observarão o horário de Brasília</w:t>
      </w:r>
      <w:r w:rsidR="007C49AF">
        <w:rPr>
          <w:sz w:val="22"/>
          <w:szCs w:val="22"/>
          <w:lang w:eastAsia="pt-BR"/>
        </w:rPr>
        <w:t>/</w:t>
      </w:r>
      <w:r w:rsidRPr="007C49AF">
        <w:rPr>
          <w:sz w:val="22"/>
          <w:szCs w:val="22"/>
          <w:lang w:eastAsia="pt-BR"/>
        </w:rPr>
        <w:t>DF.</w:t>
      </w:r>
    </w:p>
    <w:p w14:paraId="1BEB1E0F" w14:textId="77777777" w:rsidR="007C49AF" w:rsidRPr="00796D3A" w:rsidRDefault="007C49AF" w:rsidP="00796D3A">
      <w:pPr>
        <w:rPr>
          <w:b/>
          <w:sz w:val="22"/>
          <w:szCs w:val="22"/>
          <w:lang w:eastAsia="pt-BR"/>
        </w:rPr>
      </w:pPr>
    </w:p>
    <w:p w14:paraId="25ECDF85" w14:textId="77777777" w:rsidR="003842A2" w:rsidRPr="00295E36"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7C49AF">
        <w:rPr>
          <w:sz w:val="22"/>
          <w:szCs w:val="22"/>
          <w:lang w:eastAsia="pt-BR"/>
        </w:rPr>
        <w:lastRenderedPageBreak/>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40D8F2E" w14:textId="77777777" w:rsidR="00295E36" w:rsidRPr="007C49AF" w:rsidRDefault="00295E36" w:rsidP="00295E36">
      <w:pPr>
        <w:pStyle w:val="PargrafodaLista"/>
        <w:tabs>
          <w:tab w:val="left" w:pos="567"/>
          <w:tab w:val="left" w:pos="851"/>
          <w:tab w:val="left" w:pos="1134"/>
        </w:tabs>
        <w:ind w:left="0"/>
        <w:rPr>
          <w:b/>
          <w:sz w:val="22"/>
          <w:szCs w:val="22"/>
          <w:lang w:eastAsia="pt-BR"/>
        </w:rPr>
      </w:pPr>
    </w:p>
    <w:p w14:paraId="5AF93E55" w14:textId="77777777" w:rsidR="003842A2" w:rsidRPr="007C49AF"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7C49AF">
        <w:rPr>
          <w:sz w:val="22"/>
          <w:szCs w:val="22"/>
          <w:lang w:eastAsia="pt-BR"/>
        </w:rPr>
        <w:t>A homologação do resultado desta licitação não implicará direito à contratação.</w:t>
      </w:r>
    </w:p>
    <w:p w14:paraId="26D93213" w14:textId="77777777" w:rsidR="007C49AF" w:rsidRPr="00796D3A" w:rsidRDefault="007C49AF" w:rsidP="00796D3A">
      <w:pPr>
        <w:rPr>
          <w:b/>
          <w:sz w:val="22"/>
          <w:szCs w:val="22"/>
          <w:lang w:eastAsia="pt-BR"/>
        </w:rPr>
      </w:pPr>
    </w:p>
    <w:p w14:paraId="7562CBA8" w14:textId="77777777" w:rsidR="003842A2" w:rsidRPr="007C49AF"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7C49AF">
        <w:rPr>
          <w:sz w:val="22"/>
          <w:szCs w:val="22"/>
          <w:lang w:eastAsia="pt-BR"/>
        </w:rPr>
        <w:t>As normas disciplinadoras da licitação serão sempre interpretadas em favor da ampliação da disputa entre os interessados, desde que não comprometam o interesse da Administração, o princípio da isonomia, a finalidad</w:t>
      </w:r>
      <w:r w:rsidR="007C49AF">
        <w:rPr>
          <w:sz w:val="22"/>
          <w:szCs w:val="22"/>
          <w:lang w:eastAsia="pt-BR"/>
        </w:rPr>
        <w:t>e e a segurança da contratação.</w:t>
      </w:r>
    </w:p>
    <w:p w14:paraId="6A2BD42E" w14:textId="77777777" w:rsidR="007C49AF" w:rsidRPr="00796D3A" w:rsidRDefault="007C49AF" w:rsidP="00796D3A">
      <w:pPr>
        <w:rPr>
          <w:b/>
          <w:sz w:val="22"/>
          <w:szCs w:val="22"/>
          <w:lang w:eastAsia="pt-BR"/>
        </w:rPr>
      </w:pPr>
    </w:p>
    <w:p w14:paraId="2E77D522" w14:textId="77777777" w:rsidR="003842A2" w:rsidRPr="007C49AF"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7C49AF">
        <w:rPr>
          <w:sz w:val="22"/>
          <w:szCs w:val="22"/>
          <w:lang w:eastAsia="pt-BR"/>
        </w:rPr>
        <w:t>Os licitantes assumem todos os custos de preparação e apresentação de suas propostas e a Administração não será, em nenhum caso, responsável por esses custos, independentemente da condução ou do resultado do processo licitatório.</w:t>
      </w:r>
    </w:p>
    <w:p w14:paraId="46384CD2" w14:textId="77777777" w:rsidR="007C49AF" w:rsidRPr="00796D3A" w:rsidRDefault="007C49AF" w:rsidP="00796D3A">
      <w:pPr>
        <w:rPr>
          <w:b/>
          <w:sz w:val="22"/>
          <w:szCs w:val="22"/>
          <w:lang w:eastAsia="pt-BR"/>
        </w:rPr>
      </w:pPr>
    </w:p>
    <w:p w14:paraId="78E7FB76" w14:textId="77777777" w:rsidR="003842A2" w:rsidRPr="007C49AF"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7C49AF">
        <w:rPr>
          <w:sz w:val="22"/>
          <w:szCs w:val="22"/>
          <w:lang w:eastAsia="pt-BR"/>
        </w:rPr>
        <w:t>Na contagem dos prazos estabelecidos neste Edital e seus Anexos, excluir-se-á o dia do início e incluir-se-á o do vencimento. Só se iniciam e vencem os prazos em dias de expediente na Administração.</w:t>
      </w:r>
    </w:p>
    <w:p w14:paraId="76A6E2A3" w14:textId="77777777" w:rsidR="007C49AF" w:rsidRPr="00796D3A" w:rsidRDefault="007C49AF" w:rsidP="00796D3A">
      <w:pPr>
        <w:rPr>
          <w:b/>
          <w:sz w:val="22"/>
          <w:szCs w:val="22"/>
          <w:lang w:eastAsia="pt-BR"/>
        </w:rPr>
      </w:pPr>
    </w:p>
    <w:p w14:paraId="7B518252" w14:textId="77777777" w:rsidR="003842A2" w:rsidRPr="007C49AF"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7C49AF">
        <w:rPr>
          <w:sz w:val="22"/>
          <w:szCs w:val="22"/>
          <w:lang w:eastAsia="pt-BR"/>
        </w:rPr>
        <w:t>O desatendimento de exigências formais não essenciais não importará o afastamento do licitante, desde que seja possível o aproveitamento do ato, observados os princípios da isonomia e do interesse público.</w:t>
      </w:r>
    </w:p>
    <w:p w14:paraId="01016E6B" w14:textId="77777777" w:rsidR="007C49AF" w:rsidRPr="00796D3A" w:rsidRDefault="007C49AF" w:rsidP="00796D3A">
      <w:pPr>
        <w:rPr>
          <w:b/>
          <w:sz w:val="22"/>
          <w:szCs w:val="22"/>
          <w:lang w:eastAsia="pt-BR"/>
        </w:rPr>
      </w:pPr>
    </w:p>
    <w:p w14:paraId="2EF59E44" w14:textId="77777777" w:rsidR="003842A2" w:rsidRPr="007C5EAC"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7C5EAC">
        <w:rPr>
          <w:sz w:val="22"/>
          <w:szCs w:val="22"/>
          <w:lang w:eastAsia="pt-BR"/>
        </w:rPr>
        <w:t>Em caso de divergência entre disposições deste Edital e de seus anexos ou demais peças que compõem o processo, prevalecerá as deste Edital.</w:t>
      </w:r>
    </w:p>
    <w:p w14:paraId="1FC574AB" w14:textId="77777777" w:rsidR="007C5EAC" w:rsidRPr="00796D3A" w:rsidRDefault="007C5EAC" w:rsidP="00796D3A">
      <w:pPr>
        <w:rPr>
          <w:b/>
          <w:sz w:val="22"/>
          <w:szCs w:val="22"/>
          <w:lang w:eastAsia="pt-BR"/>
        </w:rPr>
      </w:pPr>
    </w:p>
    <w:p w14:paraId="75197A8E" w14:textId="77777777" w:rsidR="003842A2" w:rsidRPr="00D204BF"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7C5EAC">
        <w:rPr>
          <w:sz w:val="22"/>
          <w:szCs w:val="22"/>
          <w:lang w:eastAsia="pt-BR"/>
        </w:rPr>
        <w:t xml:space="preserve">O Edital está disponibilizado, na íntegra, no endereço eletrônico </w:t>
      </w:r>
      <w:hyperlink r:id="rId15" w:history="1">
        <w:proofErr w:type="spellStart"/>
        <w:r w:rsidR="007C5EAC" w:rsidRPr="008538D3">
          <w:rPr>
            <w:rStyle w:val="Hyperlink"/>
            <w:sz w:val="22"/>
            <w:szCs w:val="22"/>
            <w:lang w:eastAsia="pt-BR"/>
          </w:rPr>
          <w:t>www.caudf.gov.br</w:t>
        </w:r>
        <w:proofErr w:type="spellEnd"/>
      </w:hyperlink>
      <w:r w:rsidRPr="007C5EAC">
        <w:rPr>
          <w:sz w:val="22"/>
          <w:szCs w:val="22"/>
          <w:lang w:eastAsia="pt-BR"/>
        </w:rPr>
        <w:t xml:space="preserve">, e também poderão ser lidos e/ou obtidos no endereço </w:t>
      </w:r>
      <w:r w:rsidR="007C5EAC">
        <w:rPr>
          <w:sz w:val="22"/>
          <w:szCs w:val="22"/>
          <w:lang w:eastAsia="pt-BR"/>
        </w:rPr>
        <w:t>SEPS 705/905, bloco “A”, sala nº 417,</w:t>
      </w:r>
      <w:r w:rsidRPr="007C5EAC">
        <w:rPr>
          <w:sz w:val="22"/>
          <w:szCs w:val="22"/>
          <w:lang w:eastAsia="pt-BR"/>
        </w:rPr>
        <w:t xml:space="preserve"> nos dias úteis, no horário das </w:t>
      </w:r>
      <w:proofErr w:type="spellStart"/>
      <w:r w:rsidR="007C5EAC">
        <w:rPr>
          <w:sz w:val="22"/>
          <w:szCs w:val="22"/>
          <w:lang w:eastAsia="pt-BR"/>
        </w:rPr>
        <w:t>9h00</w:t>
      </w:r>
      <w:proofErr w:type="spellEnd"/>
      <w:r w:rsidRPr="007C5EAC">
        <w:rPr>
          <w:sz w:val="22"/>
          <w:szCs w:val="22"/>
          <w:lang w:eastAsia="pt-BR"/>
        </w:rPr>
        <w:t xml:space="preserve"> às </w:t>
      </w:r>
      <w:proofErr w:type="spellStart"/>
      <w:r w:rsidR="007C5EAC">
        <w:rPr>
          <w:sz w:val="22"/>
          <w:szCs w:val="22"/>
          <w:lang w:eastAsia="pt-BR"/>
        </w:rPr>
        <w:t>1</w:t>
      </w:r>
      <w:r w:rsidR="00F24F6E">
        <w:rPr>
          <w:sz w:val="22"/>
          <w:szCs w:val="22"/>
          <w:lang w:eastAsia="pt-BR"/>
        </w:rPr>
        <w:t>7</w:t>
      </w:r>
      <w:r w:rsidR="007C5EAC">
        <w:rPr>
          <w:sz w:val="22"/>
          <w:szCs w:val="22"/>
          <w:lang w:eastAsia="pt-BR"/>
        </w:rPr>
        <w:t>h</w:t>
      </w:r>
      <w:r w:rsidR="00F24F6E">
        <w:rPr>
          <w:sz w:val="22"/>
          <w:szCs w:val="22"/>
          <w:lang w:eastAsia="pt-BR"/>
        </w:rPr>
        <w:t>59</w:t>
      </w:r>
      <w:proofErr w:type="spellEnd"/>
      <w:r w:rsidRPr="007C5EAC">
        <w:rPr>
          <w:sz w:val="22"/>
          <w:szCs w:val="22"/>
          <w:lang w:eastAsia="pt-BR"/>
        </w:rPr>
        <w:t>, mesmo endereço e período no qual os autos do processo administrativo permanecerão com vista franqueada aos interessados.</w:t>
      </w:r>
    </w:p>
    <w:p w14:paraId="6D7F8525" w14:textId="77777777" w:rsidR="00D204BF" w:rsidRPr="00796D3A" w:rsidRDefault="00D204BF" w:rsidP="00796D3A">
      <w:pPr>
        <w:rPr>
          <w:b/>
          <w:sz w:val="22"/>
          <w:szCs w:val="22"/>
          <w:lang w:eastAsia="pt-BR"/>
        </w:rPr>
      </w:pPr>
    </w:p>
    <w:p w14:paraId="5023BFB9" w14:textId="77777777" w:rsidR="0028715F" w:rsidRDefault="003842A2" w:rsidP="0028715F">
      <w:pPr>
        <w:pStyle w:val="PargrafodaLista"/>
        <w:numPr>
          <w:ilvl w:val="1"/>
          <w:numId w:val="22"/>
        </w:numPr>
        <w:tabs>
          <w:tab w:val="left" w:pos="567"/>
          <w:tab w:val="left" w:pos="851"/>
          <w:tab w:val="left" w:pos="1134"/>
        </w:tabs>
        <w:ind w:left="0" w:firstLine="0"/>
        <w:rPr>
          <w:b/>
          <w:sz w:val="22"/>
          <w:szCs w:val="22"/>
          <w:lang w:eastAsia="pt-BR"/>
        </w:rPr>
      </w:pPr>
      <w:r w:rsidRPr="0028715F">
        <w:rPr>
          <w:sz w:val="22"/>
          <w:szCs w:val="22"/>
          <w:lang w:eastAsia="pt-BR"/>
        </w:rPr>
        <w:t xml:space="preserve">As questões decorrentes da execução deste Instrumento, que não possam ser dirimidas administrativamente, serão processadas e julgadas na Justiça Federal, no Foro da cidade de Brasília/DF, Seção Judiciária do Distrito Federal, com exclusão de qualquer outro, por mais privilegiado que </w:t>
      </w:r>
      <w:proofErr w:type="gramStart"/>
      <w:r w:rsidRPr="0028715F">
        <w:rPr>
          <w:sz w:val="22"/>
          <w:szCs w:val="22"/>
          <w:lang w:eastAsia="pt-BR"/>
        </w:rPr>
        <w:t>seja, salvo</w:t>
      </w:r>
      <w:proofErr w:type="gramEnd"/>
      <w:r w:rsidRPr="0028715F">
        <w:rPr>
          <w:sz w:val="22"/>
          <w:szCs w:val="22"/>
          <w:lang w:eastAsia="pt-BR"/>
        </w:rPr>
        <w:t xml:space="preserve"> nos casos previstos no art. 102, inciso I, alínea “d” da Constituição Federal.</w:t>
      </w:r>
    </w:p>
    <w:p w14:paraId="067EE99D" w14:textId="77777777" w:rsidR="0028715F" w:rsidRPr="00796D3A" w:rsidRDefault="0028715F" w:rsidP="00796D3A">
      <w:pPr>
        <w:rPr>
          <w:b/>
          <w:sz w:val="22"/>
          <w:szCs w:val="22"/>
          <w:lang w:eastAsia="pt-BR"/>
        </w:rPr>
      </w:pPr>
    </w:p>
    <w:p w14:paraId="4DD4D180" w14:textId="77777777" w:rsidR="003842A2" w:rsidRPr="000A53BF"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28715F">
        <w:rPr>
          <w:sz w:val="22"/>
          <w:szCs w:val="22"/>
          <w:lang w:eastAsia="pt-BR"/>
        </w:rPr>
        <w:t>Integram este Edital, para todos os fins e efeitos, os seguintes anexos:</w:t>
      </w:r>
    </w:p>
    <w:p w14:paraId="7875EE71" w14:textId="77777777" w:rsidR="000A53BF" w:rsidRPr="000A53BF" w:rsidRDefault="000A53BF" w:rsidP="000A53BF">
      <w:pPr>
        <w:pStyle w:val="PargrafodaLista"/>
        <w:rPr>
          <w:b/>
          <w:sz w:val="22"/>
          <w:szCs w:val="22"/>
          <w:lang w:eastAsia="pt-BR"/>
        </w:rPr>
      </w:pPr>
    </w:p>
    <w:p w14:paraId="5F49682C" w14:textId="77777777" w:rsidR="003842A2" w:rsidRPr="000A53BF" w:rsidRDefault="003842A2" w:rsidP="003842A2">
      <w:pPr>
        <w:pStyle w:val="PargrafodaLista"/>
        <w:numPr>
          <w:ilvl w:val="2"/>
          <w:numId w:val="22"/>
        </w:numPr>
        <w:tabs>
          <w:tab w:val="left" w:pos="567"/>
          <w:tab w:val="left" w:pos="851"/>
          <w:tab w:val="left" w:pos="1134"/>
        </w:tabs>
        <w:ind w:left="0" w:firstLine="0"/>
        <w:rPr>
          <w:b/>
          <w:sz w:val="22"/>
          <w:szCs w:val="22"/>
          <w:lang w:eastAsia="pt-BR"/>
        </w:rPr>
      </w:pPr>
      <w:r w:rsidRPr="000A53BF">
        <w:rPr>
          <w:sz w:val="22"/>
          <w:szCs w:val="22"/>
          <w:lang w:eastAsia="pt-BR"/>
        </w:rPr>
        <w:t>ANEXO I - Termo de Referência;</w:t>
      </w:r>
      <w:r w:rsidR="000A53BF">
        <w:rPr>
          <w:sz w:val="22"/>
          <w:szCs w:val="22"/>
          <w:lang w:eastAsia="pt-BR"/>
        </w:rPr>
        <w:t xml:space="preserve"> e</w:t>
      </w:r>
    </w:p>
    <w:p w14:paraId="1E2E5B65" w14:textId="77777777" w:rsidR="000A53BF" w:rsidRPr="000A53BF" w:rsidRDefault="000A53BF" w:rsidP="000A53BF">
      <w:pPr>
        <w:pStyle w:val="PargrafodaLista"/>
        <w:tabs>
          <w:tab w:val="left" w:pos="567"/>
          <w:tab w:val="left" w:pos="851"/>
          <w:tab w:val="left" w:pos="1134"/>
        </w:tabs>
        <w:ind w:left="0"/>
        <w:rPr>
          <w:b/>
          <w:sz w:val="22"/>
          <w:szCs w:val="22"/>
          <w:lang w:eastAsia="pt-BR"/>
        </w:rPr>
      </w:pPr>
    </w:p>
    <w:p w14:paraId="7374EB62" w14:textId="354FD7D0" w:rsidR="003842A2" w:rsidRPr="000A53BF" w:rsidRDefault="000A53BF" w:rsidP="003842A2">
      <w:pPr>
        <w:pStyle w:val="PargrafodaLista"/>
        <w:numPr>
          <w:ilvl w:val="2"/>
          <w:numId w:val="22"/>
        </w:numPr>
        <w:tabs>
          <w:tab w:val="left" w:pos="567"/>
          <w:tab w:val="left" w:pos="851"/>
          <w:tab w:val="left" w:pos="1134"/>
        </w:tabs>
        <w:ind w:left="0" w:firstLine="0"/>
        <w:rPr>
          <w:b/>
          <w:sz w:val="22"/>
          <w:szCs w:val="22"/>
          <w:lang w:eastAsia="pt-BR"/>
        </w:rPr>
      </w:pPr>
      <w:r>
        <w:rPr>
          <w:sz w:val="22"/>
          <w:szCs w:val="22"/>
          <w:lang w:eastAsia="pt-BR"/>
        </w:rPr>
        <w:t>ANEXO II -</w:t>
      </w:r>
      <w:r w:rsidR="003842A2" w:rsidRPr="000A53BF">
        <w:rPr>
          <w:sz w:val="22"/>
          <w:szCs w:val="22"/>
          <w:lang w:eastAsia="pt-BR"/>
        </w:rPr>
        <w:t xml:space="preserve"> </w:t>
      </w:r>
      <w:r>
        <w:rPr>
          <w:sz w:val="22"/>
          <w:szCs w:val="22"/>
          <w:lang w:eastAsia="pt-BR"/>
        </w:rPr>
        <w:t>Minuta d</w:t>
      </w:r>
      <w:r w:rsidR="003878FB">
        <w:rPr>
          <w:sz w:val="22"/>
          <w:szCs w:val="22"/>
          <w:lang w:eastAsia="pt-BR"/>
        </w:rPr>
        <w:t>o</w:t>
      </w:r>
      <w:r>
        <w:rPr>
          <w:sz w:val="22"/>
          <w:szCs w:val="22"/>
          <w:lang w:eastAsia="pt-BR"/>
        </w:rPr>
        <w:t xml:space="preserve"> Termo de Contrato.</w:t>
      </w:r>
    </w:p>
    <w:p w14:paraId="6777098F" w14:textId="77777777" w:rsidR="003842A2" w:rsidRPr="00EB3BE8" w:rsidRDefault="003842A2" w:rsidP="003842A2">
      <w:pPr>
        <w:rPr>
          <w:sz w:val="22"/>
          <w:szCs w:val="22"/>
          <w:lang w:eastAsia="pt-BR"/>
        </w:rPr>
      </w:pPr>
    </w:p>
    <w:p w14:paraId="5CB68FA2" w14:textId="77777777" w:rsidR="00DD6373" w:rsidRPr="00533847" w:rsidRDefault="00DD6373" w:rsidP="002E4955">
      <w:pPr>
        <w:rPr>
          <w:sz w:val="22"/>
          <w:szCs w:val="22"/>
          <w:lang w:eastAsia="pt-BR"/>
        </w:rPr>
      </w:pPr>
    </w:p>
    <w:p w14:paraId="62B12E23" w14:textId="758CCB84" w:rsidR="002E4955" w:rsidRPr="00533847" w:rsidRDefault="002E4955" w:rsidP="00DD6373">
      <w:pPr>
        <w:jc w:val="center"/>
        <w:rPr>
          <w:sz w:val="22"/>
          <w:szCs w:val="22"/>
          <w:lang w:eastAsia="pt-BR"/>
        </w:rPr>
      </w:pPr>
      <w:r w:rsidRPr="00533847">
        <w:rPr>
          <w:sz w:val="22"/>
          <w:szCs w:val="22"/>
          <w:lang w:eastAsia="pt-BR"/>
        </w:rPr>
        <w:t xml:space="preserve">Brasília, </w:t>
      </w:r>
      <w:r w:rsidR="00E97376">
        <w:rPr>
          <w:sz w:val="22"/>
          <w:szCs w:val="22"/>
          <w:lang w:eastAsia="pt-BR"/>
        </w:rPr>
        <w:t>3</w:t>
      </w:r>
      <w:r w:rsidRPr="00533847">
        <w:rPr>
          <w:sz w:val="22"/>
          <w:szCs w:val="22"/>
          <w:lang w:eastAsia="pt-BR"/>
        </w:rPr>
        <w:t xml:space="preserve"> de </w:t>
      </w:r>
      <w:proofErr w:type="gramStart"/>
      <w:r w:rsidR="00E97376">
        <w:rPr>
          <w:sz w:val="22"/>
          <w:szCs w:val="22"/>
          <w:lang w:eastAsia="pt-BR"/>
        </w:rPr>
        <w:t>MARÇO</w:t>
      </w:r>
      <w:proofErr w:type="gramEnd"/>
      <w:r w:rsidR="00E97376">
        <w:rPr>
          <w:sz w:val="22"/>
          <w:szCs w:val="22"/>
          <w:lang w:eastAsia="pt-BR"/>
        </w:rPr>
        <w:t xml:space="preserve"> </w:t>
      </w:r>
      <w:r w:rsidRPr="00533847">
        <w:rPr>
          <w:sz w:val="22"/>
          <w:szCs w:val="22"/>
          <w:lang w:eastAsia="pt-BR"/>
        </w:rPr>
        <w:t>de 2</w:t>
      </w:r>
      <w:r w:rsidR="002D3706">
        <w:rPr>
          <w:sz w:val="22"/>
          <w:szCs w:val="22"/>
          <w:lang w:eastAsia="pt-BR"/>
        </w:rPr>
        <w:t>020</w:t>
      </w:r>
    </w:p>
    <w:p w14:paraId="4243F152" w14:textId="77777777" w:rsidR="002E4955" w:rsidRPr="00533847" w:rsidRDefault="002E4955" w:rsidP="002E4955">
      <w:pPr>
        <w:rPr>
          <w:sz w:val="22"/>
          <w:szCs w:val="22"/>
          <w:lang w:eastAsia="pt-BR"/>
        </w:rPr>
      </w:pPr>
    </w:p>
    <w:p w14:paraId="438DB340" w14:textId="77777777" w:rsidR="00DD6373" w:rsidRPr="00533847" w:rsidRDefault="00DD6373" w:rsidP="002E4955">
      <w:pPr>
        <w:rPr>
          <w:sz w:val="22"/>
          <w:szCs w:val="22"/>
          <w:lang w:eastAsia="pt-BR"/>
        </w:rPr>
      </w:pPr>
    </w:p>
    <w:p w14:paraId="2E227DA3" w14:textId="77777777" w:rsidR="00DD6373" w:rsidRPr="00533847" w:rsidRDefault="00DD6373" w:rsidP="002E4955">
      <w:pPr>
        <w:rPr>
          <w:sz w:val="22"/>
          <w:szCs w:val="22"/>
          <w:lang w:eastAsia="pt-BR"/>
        </w:rPr>
      </w:pPr>
    </w:p>
    <w:p w14:paraId="7C3A9274" w14:textId="77777777" w:rsidR="00DD6373" w:rsidRPr="00533847" w:rsidRDefault="00DD6373" w:rsidP="002E4955">
      <w:pPr>
        <w:rPr>
          <w:sz w:val="22"/>
          <w:szCs w:val="22"/>
          <w:lang w:eastAsia="pt-BR"/>
        </w:rPr>
      </w:pPr>
    </w:p>
    <w:p w14:paraId="6E116DD7" w14:textId="77777777" w:rsidR="002E4955" w:rsidRPr="00533847" w:rsidRDefault="002E4955" w:rsidP="00DD6373">
      <w:pPr>
        <w:jc w:val="center"/>
        <w:rPr>
          <w:b/>
          <w:sz w:val="22"/>
          <w:szCs w:val="22"/>
          <w:lang w:eastAsia="pt-BR"/>
        </w:rPr>
      </w:pPr>
      <w:r w:rsidRPr="00533847">
        <w:rPr>
          <w:b/>
          <w:sz w:val="22"/>
          <w:szCs w:val="22"/>
          <w:lang w:eastAsia="pt-BR"/>
        </w:rPr>
        <w:t>FABIO NAVARRO GARCIA DE FREITAS</w:t>
      </w:r>
    </w:p>
    <w:p w14:paraId="2DAFBB21" w14:textId="77777777" w:rsidR="00DD6373" w:rsidRPr="00533847" w:rsidRDefault="002D3706" w:rsidP="00DD6373">
      <w:pPr>
        <w:jc w:val="center"/>
        <w:rPr>
          <w:sz w:val="22"/>
          <w:szCs w:val="22"/>
          <w:lang w:eastAsia="pt-BR"/>
        </w:rPr>
      </w:pPr>
      <w:r>
        <w:rPr>
          <w:sz w:val="22"/>
          <w:szCs w:val="22"/>
          <w:lang w:eastAsia="pt-BR"/>
        </w:rPr>
        <w:t>Pregoeiro</w:t>
      </w:r>
    </w:p>
    <w:p w14:paraId="49AABBBA" w14:textId="77777777" w:rsidR="002E4955" w:rsidRPr="00533847" w:rsidRDefault="002E4955" w:rsidP="00DD6373">
      <w:pPr>
        <w:jc w:val="center"/>
        <w:rPr>
          <w:sz w:val="22"/>
          <w:szCs w:val="22"/>
          <w:lang w:eastAsia="pt-BR"/>
        </w:rPr>
      </w:pPr>
      <w:r w:rsidRPr="00533847">
        <w:rPr>
          <w:sz w:val="22"/>
          <w:szCs w:val="22"/>
          <w:lang w:eastAsia="pt-BR"/>
        </w:rPr>
        <w:t xml:space="preserve">Portaria </w:t>
      </w:r>
      <w:r w:rsidR="002D3706">
        <w:rPr>
          <w:sz w:val="22"/>
          <w:szCs w:val="22"/>
          <w:lang w:eastAsia="pt-BR"/>
        </w:rPr>
        <w:t xml:space="preserve">CAU/DF </w:t>
      </w:r>
      <w:r w:rsidRPr="00533847">
        <w:rPr>
          <w:sz w:val="22"/>
          <w:szCs w:val="22"/>
          <w:lang w:eastAsia="pt-BR"/>
        </w:rPr>
        <w:t xml:space="preserve">nº </w:t>
      </w:r>
      <w:r w:rsidR="002D3706">
        <w:rPr>
          <w:sz w:val="22"/>
          <w:szCs w:val="22"/>
          <w:lang w:eastAsia="pt-BR"/>
        </w:rPr>
        <w:t>31/2019</w:t>
      </w:r>
    </w:p>
    <w:p w14:paraId="35F0A723" w14:textId="77777777" w:rsidR="00DD6373" w:rsidRPr="00533847" w:rsidRDefault="00DD6373" w:rsidP="00DD6373">
      <w:pPr>
        <w:jc w:val="center"/>
        <w:rPr>
          <w:sz w:val="22"/>
          <w:szCs w:val="22"/>
          <w:lang w:eastAsia="pt-BR"/>
        </w:rPr>
      </w:pPr>
    </w:p>
    <w:p w14:paraId="36600D41" w14:textId="77777777" w:rsidR="00561D5A" w:rsidRDefault="00561D5A" w:rsidP="00F04B97">
      <w:pPr>
        <w:pStyle w:val="Ttulo5"/>
      </w:pPr>
      <w:r>
        <w:lastRenderedPageBreak/>
        <w:t xml:space="preserve">- </w:t>
      </w:r>
      <w:r w:rsidR="002E4955" w:rsidRPr="00533847">
        <w:t>ANEXO I</w:t>
      </w:r>
      <w:r>
        <w:t xml:space="preserve"> -</w:t>
      </w:r>
    </w:p>
    <w:p w14:paraId="1DE955D9" w14:textId="77777777" w:rsidR="00561D5A" w:rsidRDefault="00561D5A" w:rsidP="00F04B97">
      <w:pPr>
        <w:pStyle w:val="Ttulo5"/>
      </w:pPr>
    </w:p>
    <w:p w14:paraId="1B8F3A81" w14:textId="77777777" w:rsidR="002E4955" w:rsidRPr="00533847" w:rsidRDefault="002E4955" w:rsidP="00F04B97">
      <w:pPr>
        <w:pStyle w:val="Ttulo5"/>
      </w:pPr>
      <w:r w:rsidRPr="00533847">
        <w:t>TERMO DE REFERÊNCIA</w:t>
      </w:r>
    </w:p>
    <w:p w14:paraId="60C42414" w14:textId="77777777" w:rsidR="00DD6373" w:rsidRDefault="00D9592A" w:rsidP="00DD6373">
      <w:pPr>
        <w:jc w:val="center"/>
        <w:rPr>
          <w:sz w:val="22"/>
          <w:szCs w:val="22"/>
          <w:lang w:eastAsia="pt-BR"/>
        </w:rPr>
      </w:pPr>
      <w:r w:rsidRPr="00D9592A">
        <w:rPr>
          <w:sz w:val="22"/>
          <w:szCs w:val="22"/>
          <w:lang w:eastAsia="pt-BR"/>
        </w:rPr>
        <w:t>Processo CAU/DF nº 1012712/2019</w:t>
      </w:r>
    </w:p>
    <w:p w14:paraId="5FA8FC77" w14:textId="77777777" w:rsidR="00F04B97" w:rsidRPr="00533847" w:rsidRDefault="00F04B97" w:rsidP="00F04B97">
      <w:pPr>
        <w:rPr>
          <w:sz w:val="22"/>
          <w:szCs w:val="22"/>
          <w:lang w:eastAsia="pt-BR"/>
        </w:rPr>
      </w:pPr>
    </w:p>
    <w:p w14:paraId="70EA3BF7" w14:textId="77777777" w:rsidR="00F04B97" w:rsidRDefault="002E4955" w:rsidP="00F04B97">
      <w:pPr>
        <w:pStyle w:val="PargrafodaLista"/>
        <w:numPr>
          <w:ilvl w:val="0"/>
          <w:numId w:val="27"/>
        </w:numPr>
        <w:tabs>
          <w:tab w:val="left" w:pos="567"/>
        </w:tabs>
        <w:ind w:left="0" w:firstLine="0"/>
        <w:rPr>
          <w:b/>
          <w:sz w:val="22"/>
          <w:szCs w:val="22"/>
          <w:lang w:eastAsia="pt-BR"/>
        </w:rPr>
      </w:pPr>
      <w:r w:rsidRPr="00F04B97">
        <w:rPr>
          <w:b/>
          <w:sz w:val="22"/>
          <w:szCs w:val="22"/>
          <w:lang w:eastAsia="pt-BR"/>
        </w:rPr>
        <w:t>OBJETO</w:t>
      </w:r>
    </w:p>
    <w:p w14:paraId="650B71A8" w14:textId="77777777" w:rsidR="00F04B97" w:rsidRDefault="00F04B97" w:rsidP="00F04B97">
      <w:pPr>
        <w:pStyle w:val="PargrafodaLista"/>
        <w:tabs>
          <w:tab w:val="left" w:pos="567"/>
        </w:tabs>
        <w:ind w:left="0"/>
        <w:rPr>
          <w:b/>
          <w:sz w:val="22"/>
          <w:szCs w:val="22"/>
          <w:lang w:eastAsia="pt-BR"/>
        </w:rPr>
      </w:pPr>
    </w:p>
    <w:p w14:paraId="03142ED9" w14:textId="567F79FD" w:rsidR="00F04B97" w:rsidRDefault="00F04B97" w:rsidP="00F04B97">
      <w:pPr>
        <w:pStyle w:val="PargrafodaLista"/>
        <w:numPr>
          <w:ilvl w:val="1"/>
          <w:numId w:val="28"/>
        </w:numPr>
        <w:tabs>
          <w:tab w:val="left" w:pos="567"/>
        </w:tabs>
        <w:ind w:left="0" w:firstLine="0"/>
        <w:rPr>
          <w:sz w:val="22"/>
          <w:szCs w:val="22"/>
          <w:lang w:eastAsia="pt-BR"/>
        </w:rPr>
      </w:pPr>
      <w:r>
        <w:rPr>
          <w:sz w:val="22"/>
          <w:szCs w:val="22"/>
          <w:lang w:eastAsia="pt-BR"/>
        </w:rPr>
        <w:t>S</w:t>
      </w:r>
      <w:r w:rsidRPr="00F04B97">
        <w:rPr>
          <w:sz w:val="22"/>
          <w:szCs w:val="22"/>
          <w:lang w:eastAsia="pt-BR"/>
        </w:rPr>
        <w:t>erviços continuados de preparação, fornecimento e montagem em local predefinido, sob demanda, de gêneros alimentícios para reuniões e eventos oficiais do Conselho de Arquitetura e Urbanismo do Distrito Federal (CAU/DF), em regime de empreitada por preço unitário (por pessoa) conforme condições, quantidades e exigências estabelecidas n</w:t>
      </w:r>
      <w:r w:rsidR="00EE6853">
        <w:rPr>
          <w:sz w:val="22"/>
          <w:szCs w:val="22"/>
          <w:lang w:eastAsia="pt-BR"/>
        </w:rPr>
        <w:t>o</w:t>
      </w:r>
      <w:r w:rsidRPr="00F04B97">
        <w:rPr>
          <w:sz w:val="22"/>
          <w:szCs w:val="22"/>
          <w:lang w:eastAsia="pt-BR"/>
        </w:rPr>
        <w:t xml:space="preserve"> Edital e seus anexos.</w:t>
      </w:r>
    </w:p>
    <w:p w14:paraId="3855F521" w14:textId="77777777" w:rsidR="008C50EE" w:rsidRDefault="008C50EE" w:rsidP="008C50EE">
      <w:pPr>
        <w:pStyle w:val="PargrafodaLista"/>
        <w:tabs>
          <w:tab w:val="left" w:pos="567"/>
        </w:tabs>
        <w:ind w:left="0"/>
        <w:rPr>
          <w:sz w:val="22"/>
          <w:szCs w:val="22"/>
          <w:lang w:eastAsia="pt-BR"/>
        </w:rPr>
      </w:pPr>
    </w:p>
    <w:p w14:paraId="54A9B29B" w14:textId="77777777" w:rsidR="008C50EE" w:rsidRDefault="008C50EE" w:rsidP="008C50EE">
      <w:pPr>
        <w:pStyle w:val="PargrafodaLista"/>
        <w:numPr>
          <w:ilvl w:val="1"/>
          <w:numId w:val="28"/>
        </w:numPr>
        <w:tabs>
          <w:tab w:val="left" w:pos="567"/>
        </w:tabs>
        <w:ind w:left="0" w:firstLine="0"/>
        <w:rPr>
          <w:sz w:val="22"/>
          <w:szCs w:val="22"/>
          <w:lang w:eastAsia="pt-BR"/>
        </w:rPr>
      </w:pPr>
      <w:r w:rsidRPr="008C50EE">
        <w:rPr>
          <w:sz w:val="22"/>
          <w:szCs w:val="22"/>
          <w:lang w:eastAsia="pt-BR"/>
        </w:rPr>
        <w:t xml:space="preserve">O objeto da licitação tem a natureza de serviço comum de </w:t>
      </w:r>
      <w:r w:rsidR="0078662B">
        <w:rPr>
          <w:sz w:val="22"/>
          <w:szCs w:val="22"/>
          <w:lang w:eastAsia="pt-BR"/>
        </w:rPr>
        <w:t>preparo e fornecimento de gêneros alimentícios</w:t>
      </w:r>
      <w:r w:rsidRPr="008C50EE">
        <w:rPr>
          <w:sz w:val="22"/>
          <w:szCs w:val="22"/>
          <w:lang w:eastAsia="pt-BR"/>
        </w:rPr>
        <w:t>.</w:t>
      </w:r>
    </w:p>
    <w:p w14:paraId="0D35B6F5" w14:textId="77777777" w:rsidR="0078662B" w:rsidRPr="0023526F" w:rsidRDefault="0078662B" w:rsidP="0023526F">
      <w:pPr>
        <w:rPr>
          <w:sz w:val="22"/>
          <w:szCs w:val="22"/>
          <w:lang w:eastAsia="pt-BR"/>
        </w:rPr>
      </w:pPr>
    </w:p>
    <w:p w14:paraId="60B895E4" w14:textId="77777777" w:rsidR="008C50EE" w:rsidRDefault="008C50EE" w:rsidP="008C50EE">
      <w:pPr>
        <w:pStyle w:val="PargrafodaLista"/>
        <w:numPr>
          <w:ilvl w:val="1"/>
          <w:numId w:val="28"/>
        </w:numPr>
        <w:tabs>
          <w:tab w:val="left" w:pos="567"/>
        </w:tabs>
        <w:ind w:left="0" w:firstLine="0"/>
        <w:rPr>
          <w:sz w:val="22"/>
          <w:szCs w:val="22"/>
          <w:lang w:eastAsia="pt-BR"/>
        </w:rPr>
      </w:pPr>
      <w:r w:rsidRPr="0078662B">
        <w:rPr>
          <w:sz w:val="22"/>
          <w:szCs w:val="22"/>
          <w:lang w:eastAsia="pt-BR"/>
        </w:rPr>
        <w:t xml:space="preserve">Os quantitativos e respectivos códigos dos itens são os discriminados </w:t>
      </w:r>
      <w:r w:rsidR="0074474B">
        <w:rPr>
          <w:sz w:val="22"/>
          <w:szCs w:val="22"/>
          <w:lang w:eastAsia="pt-BR"/>
        </w:rPr>
        <w:t>item 3 deste Termo de Referência</w:t>
      </w:r>
      <w:r w:rsidRPr="0078662B">
        <w:rPr>
          <w:sz w:val="22"/>
          <w:szCs w:val="22"/>
          <w:lang w:eastAsia="pt-BR"/>
        </w:rPr>
        <w:t>.</w:t>
      </w:r>
    </w:p>
    <w:p w14:paraId="245B3135" w14:textId="77777777" w:rsidR="0074474B" w:rsidRPr="0023526F" w:rsidRDefault="0074474B" w:rsidP="0023526F">
      <w:pPr>
        <w:rPr>
          <w:sz w:val="22"/>
          <w:szCs w:val="22"/>
          <w:lang w:eastAsia="pt-BR"/>
        </w:rPr>
      </w:pPr>
    </w:p>
    <w:p w14:paraId="597B8EE0" w14:textId="77777777" w:rsidR="0024277B" w:rsidRDefault="008C50EE" w:rsidP="008C50EE">
      <w:pPr>
        <w:pStyle w:val="PargrafodaLista"/>
        <w:numPr>
          <w:ilvl w:val="1"/>
          <w:numId w:val="28"/>
        </w:numPr>
        <w:tabs>
          <w:tab w:val="left" w:pos="567"/>
        </w:tabs>
        <w:ind w:left="0" w:firstLine="0"/>
        <w:rPr>
          <w:sz w:val="22"/>
          <w:szCs w:val="22"/>
          <w:lang w:eastAsia="pt-BR"/>
        </w:rPr>
      </w:pPr>
      <w:r w:rsidRPr="0074474B">
        <w:rPr>
          <w:sz w:val="22"/>
          <w:szCs w:val="22"/>
          <w:lang w:eastAsia="pt-BR"/>
        </w:rPr>
        <w:t xml:space="preserve">A presente contratação adotará como regime de execução a </w:t>
      </w:r>
      <w:r w:rsidR="0024277B">
        <w:rPr>
          <w:sz w:val="22"/>
          <w:szCs w:val="22"/>
          <w:lang w:eastAsia="pt-BR"/>
        </w:rPr>
        <w:t>e</w:t>
      </w:r>
      <w:r w:rsidRPr="0074474B">
        <w:rPr>
          <w:sz w:val="22"/>
          <w:szCs w:val="22"/>
          <w:lang w:eastAsia="pt-BR"/>
        </w:rPr>
        <w:t xml:space="preserve">mpreitada por </w:t>
      </w:r>
      <w:r w:rsidR="0024277B">
        <w:rPr>
          <w:sz w:val="22"/>
          <w:szCs w:val="22"/>
          <w:lang w:eastAsia="pt-BR"/>
        </w:rPr>
        <w:t>p</w:t>
      </w:r>
      <w:r w:rsidRPr="0074474B">
        <w:rPr>
          <w:sz w:val="22"/>
          <w:szCs w:val="22"/>
          <w:lang w:eastAsia="pt-BR"/>
        </w:rPr>
        <w:t xml:space="preserve">reço </w:t>
      </w:r>
      <w:r w:rsidR="0024277B">
        <w:rPr>
          <w:sz w:val="22"/>
          <w:szCs w:val="22"/>
          <w:lang w:eastAsia="pt-BR"/>
        </w:rPr>
        <w:t>u</w:t>
      </w:r>
      <w:r w:rsidRPr="0074474B">
        <w:rPr>
          <w:sz w:val="22"/>
          <w:szCs w:val="22"/>
          <w:lang w:eastAsia="pt-BR"/>
        </w:rPr>
        <w:t>nitário</w:t>
      </w:r>
      <w:r w:rsidR="0024277B">
        <w:rPr>
          <w:sz w:val="22"/>
          <w:szCs w:val="22"/>
          <w:lang w:eastAsia="pt-BR"/>
        </w:rPr>
        <w:t>.</w:t>
      </w:r>
    </w:p>
    <w:p w14:paraId="7425124B" w14:textId="77777777" w:rsidR="0024277B" w:rsidRPr="0024277B" w:rsidRDefault="0024277B" w:rsidP="0024277B">
      <w:pPr>
        <w:pStyle w:val="PargrafodaLista"/>
        <w:rPr>
          <w:sz w:val="22"/>
          <w:szCs w:val="22"/>
          <w:lang w:eastAsia="pt-BR"/>
        </w:rPr>
      </w:pPr>
    </w:p>
    <w:p w14:paraId="4D3BCF2A" w14:textId="77777777" w:rsidR="008C50EE" w:rsidRDefault="008C50EE" w:rsidP="008C50EE">
      <w:pPr>
        <w:pStyle w:val="PargrafodaLista"/>
        <w:numPr>
          <w:ilvl w:val="1"/>
          <w:numId w:val="28"/>
        </w:numPr>
        <w:tabs>
          <w:tab w:val="left" w:pos="567"/>
        </w:tabs>
        <w:ind w:left="0" w:firstLine="0"/>
        <w:rPr>
          <w:sz w:val="22"/>
          <w:szCs w:val="22"/>
          <w:lang w:eastAsia="pt-BR"/>
        </w:rPr>
      </w:pPr>
      <w:r w:rsidRPr="0024277B">
        <w:rPr>
          <w:sz w:val="22"/>
          <w:szCs w:val="22"/>
          <w:lang w:eastAsia="pt-BR"/>
        </w:rPr>
        <w:t xml:space="preserve">O prazo de vigência do contrato é de </w:t>
      </w:r>
      <w:r w:rsidR="0024277B">
        <w:rPr>
          <w:sz w:val="22"/>
          <w:szCs w:val="22"/>
          <w:lang w:eastAsia="pt-BR"/>
        </w:rPr>
        <w:t xml:space="preserve">12 </w:t>
      </w:r>
      <w:r w:rsidRPr="0024277B">
        <w:rPr>
          <w:sz w:val="22"/>
          <w:szCs w:val="22"/>
          <w:lang w:eastAsia="pt-BR"/>
        </w:rPr>
        <w:t>(</w:t>
      </w:r>
      <w:r w:rsidR="0024277B">
        <w:rPr>
          <w:sz w:val="22"/>
          <w:szCs w:val="22"/>
          <w:lang w:eastAsia="pt-BR"/>
        </w:rPr>
        <w:t>dose</w:t>
      </w:r>
      <w:r w:rsidRPr="0024277B">
        <w:rPr>
          <w:sz w:val="22"/>
          <w:szCs w:val="22"/>
          <w:lang w:eastAsia="pt-BR"/>
        </w:rPr>
        <w:t>)</w:t>
      </w:r>
      <w:r w:rsidR="0024277B">
        <w:rPr>
          <w:sz w:val="22"/>
          <w:szCs w:val="22"/>
          <w:lang w:eastAsia="pt-BR"/>
        </w:rPr>
        <w:t xml:space="preserve"> meses</w:t>
      </w:r>
      <w:r w:rsidRPr="0024277B">
        <w:rPr>
          <w:sz w:val="22"/>
          <w:szCs w:val="22"/>
          <w:lang w:eastAsia="pt-BR"/>
        </w:rPr>
        <w:t>, podendo ser prorrogado por interesse das partes até o limite de 60 (sessenta) meses, com base no artigo 57, II, da Lei 8.666, de 1993</w:t>
      </w:r>
      <w:r w:rsidR="0024277B">
        <w:rPr>
          <w:sz w:val="22"/>
          <w:szCs w:val="22"/>
          <w:lang w:eastAsia="pt-BR"/>
        </w:rPr>
        <w:t>.</w:t>
      </w:r>
    </w:p>
    <w:p w14:paraId="0A876B48" w14:textId="77777777" w:rsidR="007654C6" w:rsidRPr="007654C6" w:rsidRDefault="007654C6" w:rsidP="007654C6">
      <w:pPr>
        <w:pStyle w:val="PargrafodaLista"/>
        <w:rPr>
          <w:sz w:val="22"/>
          <w:szCs w:val="22"/>
          <w:lang w:eastAsia="pt-BR"/>
        </w:rPr>
      </w:pPr>
    </w:p>
    <w:p w14:paraId="082B67A6" w14:textId="77777777" w:rsidR="002E4955" w:rsidRPr="00310021" w:rsidRDefault="002E4955" w:rsidP="002E4955">
      <w:pPr>
        <w:pStyle w:val="PargrafodaLista"/>
        <w:numPr>
          <w:ilvl w:val="0"/>
          <w:numId w:val="28"/>
        </w:numPr>
        <w:tabs>
          <w:tab w:val="left" w:pos="567"/>
        </w:tabs>
        <w:ind w:left="0" w:firstLine="0"/>
        <w:rPr>
          <w:sz w:val="22"/>
          <w:szCs w:val="22"/>
          <w:lang w:eastAsia="pt-BR"/>
        </w:rPr>
      </w:pPr>
      <w:r w:rsidRPr="00310021">
        <w:rPr>
          <w:b/>
          <w:sz w:val="22"/>
          <w:szCs w:val="22"/>
          <w:lang w:eastAsia="pt-BR"/>
        </w:rPr>
        <w:t>JUSTIFICATIVA</w:t>
      </w:r>
    </w:p>
    <w:p w14:paraId="04341184" w14:textId="77777777" w:rsidR="00310021" w:rsidRPr="00310021" w:rsidRDefault="00310021" w:rsidP="00310021">
      <w:pPr>
        <w:pStyle w:val="PargrafodaLista"/>
        <w:tabs>
          <w:tab w:val="left" w:pos="567"/>
        </w:tabs>
        <w:ind w:left="0"/>
        <w:rPr>
          <w:sz w:val="22"/>
          <w:szCs w:val="22"/>
          <w:lang w:eastAsia="pt-BR"/>
        </w:rPr>
      </w:pPr>
    </w:p>
    <w:p w14:paraId="5C90AFFF" w14:textId="77777777" w:rsidR="00B32B58" w:rsidRDefault="00B32B58" w:rsidP="00B32B58">
      <w:pPr>
        <w:pStyle w:val="PargrafodaLista"/>
        <w:numPr>
          <w:ilvl w:val="1"/>
          <w:numId w:val="28"/>
        </w:numPr>
        <w:tabs>
          <w:tab w:val="left" w:pos="567"/>
        </w:tabs>
        <w:ind w:left="0" w:firstLine="0"/>
        <w:rPr>
          <w:sz w:val="22"/>
          <w:szCs w:val="22"/>
          <w:lang w:eastAsia="pt-BR"/>
        </w:rPr>
      </w:pPr>
      <w:r w:rsidRPr="00310021">
        <w:rPr>
          <w:sz w:val="22"/>
          <w:szCs w:val="22"/>
          <w:lang w:eastAsia="pt-BR"/>
        </w:rPr>
        <w:t>O CAU/DF promove, ordinariamente e extr</w:t>
      </w:r>
      <w:r w:rsidR="00563E36" w:rsidRPr="00310021">
        <w:rPr>
          <w:sz w:val="22"/>
          <w:szCs w:val="22"/>
          <w:lang w:eastAsia="pt-BR"/>
        </w:rPr>
        <w:t>a</w:t>
      </w:r>
      <w:r w:rsidRPr="00310021">
        <w:rPr>
          <w:sz w:val="22"/>
          <w:szCs w:val="22"/>
          <w:lang w:eastAsia="pt-BR"/>
        </w:rPr>
        <w:t xml:space="preserve">ordinariamente, </w:t>
      </w:r>
      <w:r w:rsidR="002C2501" w:rsidRPr="00310021">
        <w:rPr>
          <w:sz w:val="22"/>
          <w:szCs w:val="22"/>
          <w:lang w:eastAsia="pt-BR"/>
        </w:rPr>
        <w:t>sessões plenárias</w:t>
      </w:r>
      <w:r w:rsidR="00563E36" w:rsidRPr="00310021">
        <w:rPr>
          <w:sz w:val="22"/>
          <w:szCs w:val="22"/>
          <w:lang w:eastAsia="pt-BR"/>
        </w:rPr>
        <w:t xml:space="preserve">, </w:t>
      </w:r>
      <w:r w:rsidRPr="00310021">
        <w:rPr>
          <w:sz w:val="22"/>
          <w:szCs w:val="22"/>
          <w:lang w:eastAsia="pt-BR"/>
        </w:rPr>
        <w:t>reuniões das comissões permanentes</w:t>
      </w:r>
      <w:r w:rsidR="00310021">
        <w:rPr>
          <w:sz w:val="22"/>
          <w:szCs w:val="22"/>
          <w:lang w:eastAsia="pt-BR"/>
        </w:rPr>
        <w:t xml:space="preserve">, </w:t>
      </w:r>
      <w:r w:rsidR="00563E36" w:rsidRPr="00310021">
        <w:rPr>
          <w:sz w:val="22"/>
          <w:szCs w:val="22"/>
          <w:lang w:eastAsia="pt-BR"/>
        </w:rPr>
        <w:t>temporárias</w:t>
      </w:r>
      <w:r w:rsidR="00310021">
        <w:rPr>
          <w:sz w:val="22"/>
          <w:szCs w:val="22"/>
          <w:lang w:eastAsia="pt-BR"/>
        </w:rPr>
        <w:t xml:space="preserve"> e</w:t>
      </w:r>
      <w:r w:rsidRPr="00310021">
        <w:rPr>
          <w:sz w:val="22"/>
          <w:szCs w:val="22"/>
          <w:lang w:eastAsia="pt-BR"/>
        </w:rPr>
        <w:t xml:space="preserve"> </w:t>
      </w:r>
      <w:r w:rsidR="002C2501" w:rsidRPr="00310021">
        <w:rPr>
          <w:sz w:val="22"/>
          <w:szCs w:val="22"/>
          <w:lang w:eastAsia="pt-BR"/>
        </w:rPr>
        <w:t>f</w:t>
      </w:r>
      <w:r w:rsidRPr="00310021">
        <w:rPr>
          <w:sz w:val="22"/>
          <w:szCs w:val="22"/>
          <w:lang w:eastAsia="pt-BR"/>
        </w:rPr>
        <w:t>óru</w:t>
      </w:r>
      <w:r w:rsidR="00563E36" w:rsidRPr="00310021">
        <w:rPr>
          <w:sz w:val="22"/>
          <w:szCs w:val="22"/>
          <w:lang w:eastAsia="pt-BR"/>
        </w:rPr>
        <w:t xml:space="preserve">ns </w:t>
      </w:r>
      <w:r w:rsidR="002C2501" w:rsidRPr="00310021">
        <w:rPr>
          <w:sz w:val="22"/>
          <w:szCs w:val="22"/>
          <w:lang w:eastAsia="pt-BR"/>
        </w:rPr>
        <w:t>de p</w:t>
      </w:r>
      <w:r w:rsidRPr="00310021">
        <w:rPr>
          <w:sz w:val="22"/>
          <w:szCs w:val="22"/>
          <w:lang w:eastAsia="pt-BR"/>
        </w:rPr>
        <w:t>residentes</w:t>
      </w:r>
      <w:r w:rsidR="00563E36" w:rsidRPr="00310021">
        <w:rPr>
          <w:sz w:val="22"/>
          <w:szCs w:val="22"/>
          <w:lang w:eastAsia="pt-BR"/>
        </w:rPr>
        <w:t xml:space="preserve"> </w:t>
      </w:r>
      <w:r w:rsidRPr="00310021">
        <w:rPr>
          <w:sz w:val="22"/>
          <w:szCs w:val="22"/>
          <w:lang w:eastAsia="pt-BR"/>
        </w:rPr>
        <w:t>delibera</w:t>
      </w:r>
      <w:r w:rsidR="002C2501" w:rsidRPr="00310021">
        <w:rPr>
          <w:sz w:val="22"/>
          <w:szCs w:val="22"/>
          <w:lang w:eastAsia="pt-BR"/>
        </w:rPr>
        <w:t>ndo</w:t>
      </w:r>
      <w:r w:rsidRPr="00310021">
        <w:rPr>
          <w:sz w:val="22"/>
          <w:szCs w:val="22"/>
          <w:lang w:eastAsia="pt-BR"/>
        </w:rPr>
        <w:t xml:space="preserve"> </w:t>
      </w:r>
      <w:r w:rsidR="00561D5A">
        <w:rPr>
          <w:sz w:val="22"/>
          <w:szCs w:val="22"/>
          <w:lang w:eastAsia="pt-BR"/>
        </w:rPr>
        <w:t xml:space="preserve">sobre </w:t>
      </w:r>
      <w:r w:rsidRPr="00310021">
        <w:rPr>
          <w:sz w:val="22"/>
          <w:szCs w:val="22"/>
          <w:lang w:eastAsia="pt-BR"/>
        </w:rPr>
        <w:t xml:space="preserve">assuntos pertinentes e relevantes </w:t>
      </w:r>
      <w:r w:rsidR="002C2501" w:rsidRPr="00310021">
        <w:rPr>
          <w:sz w:val="22"/>
          <w:szCs w:val="22"/>
          <w:lang w:eastAsia="pt-BR"/>
        </w:rPr>
        <w:t xml:space="preserve">da </w:t>
      </w:r>
      <w:r w:rsidRPr="00310021">
        <w:rPr>
          <w:sz w:val="22"/>
          <w:szCs w:val="22"/>
          <w:lang w:eastAsia="pt-BR"/>
        </w:rPr>
        <w:t>profissão de arquitetura e urbanismo, e ainda, eventos relevantes para o desenvolvimento e estímulo do conhecimento, do uso de processos criativos e da difusão das melhores práticas do profissional d</w:t>
      </w:r>
      <w:r w:rsidR="00510DCB">
        <w:rPr>
          <w:sz w:val="22"/>
          <w:szCs w:val="22"/>
          <w:lang w:eastAsia="pt-BR"/>
        </w:rPr>
        <w:t>e arquitetura e urbanismo.</w:t>
      </w:r>
    </w:p>
    <w:p w14:paraId="35BCA892" w14:textId="77777777" w:rsidR="003E5179" w:rsidRPr="003E5179" w:rsidRDefault="003E5179" w:rsidP="003E5179">
      <w:pPr>
        <w:rPr>
          <w:sz w:val="22"/>
          <w:szCs w:val="22"/>
          <w:lang w:eastAsia="pt-BR"/>
        </w:rPr>
      </w:pPr>
    </w:p>
    <w:p w14:paraId="219BC833" w14:textId="77777777" w:rsidR="00B32B58" w:rsidRDefault="00B32B58" w:rsidP="001A0441">
      <w:pPr>
        <w:pStyle w:val="PargrafodaLista"/>
        <w:numPr>
          <w:ilvl w:val="1"/>
          <w:numId w:val="28"/>
        </w:numPr>
        <w:tabs>
          <w:tab w:val="left" w:pos="567"/>
        </w:tabs>
        <w:ind w:left="0" w:firstLine="0"/>
        <w:rPr>
          <w:sz w:val="22"/>
          <w:szCs w:val="22"/>
          <w:lang w:eastAsia="pt-BR"/>
        </w:rPr>
      </w:pPr>
      <w:r w:rsidRPr="003E5179">
        <w:rPr>
          <w:sz w:val="22"/>
          <w:szCs w:val="22"/>
          <w:lang w:eastAsia="pt-BR"/>
        </w:rPr>
        <w:t xml:space="preserve">O CAU/DF não fornece ajuda de custo para o exercício dos mandatos de seus conselheiros na região do Distrito Federal, porém, o Conselho deve assumir despesas necessárias ao exercício dos cargos de caráter honoríficos como participação em reuniões </w:t>
      </w:r>
      <w:r w:rsidR="007E32D3" w:rsidRPr="003E5179">
        <w:rPr>
          <w:sz w:val="22"/>
          <w:szCs w:val="22"/>
          <w:lang w:eastAsia="pt-BR"/>
        </w:rPr>
        <w:t xml:space="preserve">e eventos </w:t>
      </w:r>
      <w:r w:rsidRPr="003E5179">
        <w:rPr>
          <w:sz w:val="22"/>
          <w:szCs w:val="22"/>
          <w:lang w:eastAsia="pt-BR"/>
        </w:rPr>
        <w:t>institucionais, conforme esclarece a informação CAU/BR nº 1/</w:t>
      </w:r>
      <w:r w:rsidR="00510DCB">
        <w:rPr>
          <w:sz w:val="22"/>
          <w:szCs w:val="22"/>
          <w:lang w:eastAsia="pt-BR"/>
        </w:rPr>
        <w:t>2012-</w:t>
      </w:r>
      <w:proofErr w:type="spellStart"/>
      <w:r w:rsidR="00510DCB">
        <w:rPr>
          <w:sz w:val="22"/>
          <w:szCs w:val="22"/>
          <w:lang w:eastAsia="pt-BR"/>
        </w:rPr>
        <w:t>AJ</w:t>
      </w:r>
      <w:proofErr w:type="spellEnd"/>
      <w:r w:rsidR="00510DCB">
        <w:rPr>
          <w:sz w:val="22"/>
          <w:szCs w:val="22"/>
          <w:lang w:eastAsia="pt-BR"/>
        </w:rPr>
        <w:t>, de 8 de agosto de 2012.</w:t>
      </w:r>
    </w:p>
    <w:p w14:paraId="705C1A3A" w14:textId="77777777" w:rsidR="001A0441" w:rsidRPr="001A0441" w:rsidRDefault="001A0441" w:rsidP="001A0441">
      <w:pPr>
        <w:pStyle w:val="PargrafodaLista"/>
        <w:rPr>
          <w:sz w:val="22"/>
          <w:szCs w:val="22"/>
          <w:lang w:eastAsia="pt-BR"/>
        </w:rPr>
      </w:pPr>
    </w:p>
    <w:p w14:paraId="18670AC6" w14:textId="77777777" w:rsidR="00B32B58" w:rsidRDefault="00B32B58" w:rsidP="00B32B58">
      <w:pPr>
        <w:pStyle w:val="PargrafodaLista"/>
        <w:numPr>
          <w:ilvl w:val="1"/>
          <w:numId w:val="28"/>
        </w:numPr>
        <w:tabs>
          <w:tab w:val="left" w:pos="567"/>
        </w:tabs>
        <w:ind w:left="0" w:firstLine="0"/>
        <w:rPr>
          <w:sz w:val="22"/>
          <w:szCs w:val="22"/>
          <w:lang w:eastAsia="pt-BR"/>
        </w:rPr>
      </w:pPr>
      <w:r w:rsidRPr="001A0441">
        <w:rPr>
          <w:sz w:val="22"/>
          <w:szCs w:val="22"/>
          <w:lang w:eastAsia="pt-BR"/>
        </w:rPr>
        <w:t xml:space="preserve">O serviço de </w:t>
      </w:r>
      <w:r w:rsidR="00105D67" w:rsidRPr="001A0441">
        <w:rPr>
          <w:sz w:val="22"/>
          <w:szCs w:val="22"/>
          <w:lang w:eastAsia="pt-BR"/>
        </w:rPr>
        <w:t xml:space="preserve">preparo e </w:t>
      </w:r>
      <w:r w:rsidRPr="001A0441">
        <w:rPr>
          <w:sz w:val="22"/>
          <w:szCs w:val="22"/>
          <w:lang w:eastAsia="pt-BR"/>
        </w:rPr>
        <w:t>fornecimento d</w:t>
      </w:r>
      <w:r w:rsidR="007E32D3" w:rsidRPr="001A0441">
        <w:rPr>
          <w:sz w:val="22"/>
          <w:szCs w:val="22"/>
          <w:lang w:eastAsia="pt-BR"/>
        </w:rPr>
        <w:t>e gêneros alimentícios</w:t>
      </w:r>
      <w:r w:rsidRPr="001A0441">
        <w:rPr>
          <w:sz w:val="22"/>
          <w:szCs w:val="22"/>
          <w:lang w:eastAsia="pt-BR"/>
        </w:rPr>
        <w:t xml:space="preserve"> justifica-se em razão do tempo de permanência necessário aos participantes para cumprimento das obrigações pertinentes ao Conselho, tratando-se de boa prática no meio corporativo, seja no setor privado, ou, seja no setor público, sendo considerado suporte básico na realização destas reuniões </w:t>
      </w:r>
      <w:r w:rsidR="0002238D" w:rsidRPr="001A0441">
        <w:rPr>
          <w:sz w:val="22"/>
          <w:szCs w:val="22"/>
          <w:lang w:eastAsia="pt-BR"/>
        </w:rPr>
        <w:t xml:space="preserve">e eventos </w:t>
      </w:r>
      <w:r w:rsidRPr="001A0441">
        <w:rPr>
          <w:sz w:val="22"/>
          <w:szCs w:val="22"/>
          <w:lang w:eastAsia="pt-BR"/>
        </w:rPr>
        <w:t xml:space="preserve">que são balizadas estritamente na </w:t>
      </w:r>
      <w:r w:rsidR="00510DCB" w:rsidRPr="001A0441">
        <w:rPr>
          <w:sz w:val="22"/>
          <w:szCs w:val="22"/>
          <w:lang w:eastAsia="pt-BR"/>
        </w:rPr>
        <w:t>supremacia do interesse público.</w:t>
      </w:r>
    </w:p>
    <w:p w14:paraId="44151064" w14:textId="77777777" w:rsidR="001A0441" w:rsidRPr="001A0441" w:rsidRDefault="001A0441" w:rsidP="001A0441">
      <w:pPr>
        <w:pStyle w:val="PargrafodaLista"/>
        <w:rPr>
          <w:sz w:val="22"/>
          <w:szCs w:val="22"/>
          <w:lang w:eastAsia="pt-BR"/>
        </w:rPr>
      </w:pPr>
    </w:p>
    <w:p w14:paraId="7722AA96" w14:textId="77777777" w:rsidR="00E41A89" w:rsidRPr="001A0441" w:rsidRDefault="00B32B58" w:rsidP="00B32B58">
      <w:pPr>
        <w:pStyle w:val="PargrafodaLista"/>
        <w:numPr>
          <w:ilvl w:val="1"/>
          <w:numId w:val="28"/>
        </w:numPr>
        <w:tabs>
          <w:tab w:val="left" w:pos="567"/>
        </w:tabs>
        <w:ind w:left="0" w:firstLine="0"/>
        <w:rPr>
          <w:sz w:val="22"/>
          <w:szCs w:val="22"/>
          <w:lang w:eastAsia="pt-BR"/>
        </w:rPr>
      </w:pPr>
      <w:r w:rsidRPr="001A0441">
        <w:rPr>
          <w:sz w:val="22"/>
          <w:szCs w:val="22"/>
          <w:lang w:eastAsia="pt-BR"/>
        </w:rPr>
        <w:t>O CAU/DF não possui estrutura para atender a necessidade de preparação do almoço/lanche a ser servido nessas reuniões</w:t>
      </w:r>
      <w:r w:rsidR="0002238D" w:rsidRPr="001A0441">
        <w:rPr>
          <w:sz w:val="22"/>
          <w:szCs w:val="22"/>
          <w:lang w:eastAsia="pt-BR"/>
        </w:rPr>
        <w:t xml:space="preserve"> e eventos</w:t>
      </w:r>
      <w:r w:rsidR="00510DCB" w:rsidRPr="001A0441">
        <w:rPr>
          <w:sz w:val="22"/>
          <w:szCs w:val="22"/>
          <w:lang w:eastAsia="pt-BR"/>
        </w:rPr>
        <w:t xml:space="preserve">, porém, submete à </w:t>
      </w:r>
      <w:r w:rsidR="00105D67" w:rsidRPr="001A0441">
        <w:rPr>
          <w:sz w:val="22"/>
          <w:szCs w:val="22"/>
          <w:lang w:eastAsia="pt-BR"/>
        </w:rPr>
        <w:t>obrigatoriedade de cumprimento das diretrizes do Plano de Ação e Orçamento do CAU/DF homologado pela Resolução CAU/BR nº 186, de 20 de dezembro de 2019, especialmente o objetivo de viabilizar infraestrutura física e operacional no a</w:t>
      </w:r>
      <w:r w:rsidR="00510DCB" w:rsidRPr="001A0441">
        <w:rPr>
          <w:sz w:val="22"/>
          <w:szCs w:val="22"/>
          <w:lang w:eastAsia="pt-BR"/>
        </w:rPr>
        <w:t>tendimento do interesse público.</w:t>
      </w:r>
    </w:p>
    <w:p w14:paraId="71FB32CB" w14:textId="77777777" w:rsidR="00134779" w:rsidRDefault="00134779" w:rsidP="002E4955">
      <w:pPr>
        <w:rPr>
          <w:sz w:val="22"/>
          <w:szCs w:val="22"/>
          <w:lang w:eastAsia="pt-BR"/>
        </w:rPr>
      </w:pPr>
    </w:p>
    <w:p w14:paraId="1FC9A301" w14:textId="77777777" w:rsidR="00893D58" w:rsidRDefault="00893D58" w:rsidP="002E4955">
      <w:pPr>
        <w:rPr>
          <w:sz w:val="22"/>
          <w:szCs w:val="22"/>
          <w:lang w:eastAsia="pt-BR"/>
        </w:rPr>
      </w:pPr>
    </w:p>
    <w:p w14:paraId="157F1663" w14:textId="77777777" w:rsidR="00893D58" w:rsidRDefault="00893D58" w:rsidP="002E4955">
      <w:pPr>
        <w:rPr>
          <w:sz w:val="22"/>
          <w:szCs w:val="22"/>
          <w:lang w:eastAsia="pt-BR"/>
        </w:rPr>
      </w:pPr>
    </w:p>
    <w:p w14:paraId="478A9035" w14:textId="77777777" w:rsidR="00893D58" w:rsidRDefault="00893D58" w:rsidP="002E4955">
      <w:pPr>
        <w:rPr>
          <w:sz w:val="22"/>
          <w:szCs w:val="22"/>
          <w:lang w:eastAsia="pt-BR"/>
        </w:rPr>
      </w:pPr>
    </w:p>
    <w:p w14:paraId="29CB1C98" w14:textId="77777777" w:rsidR="00893D58" w:rsidRDefault="00893D58" w:rsidP="002E4955">
      <w:pPr>
        <w:rPr>
          <w:sz w:val="22"/>
          <w:szCs w:val="22"/>
          <w:lang w:eastAsia="pt-BR"/>
        </w:rPr>
      </w:pPr>
    </w:p>
    <w:p w14:paraId="7014B6CD" w14:textId="77777777" w:rsidR="00893D58" w:rsidRPr="00533847" w:rsidRDefault="00893D58" w:rsidP="002E4955">
      <w:pPr>
        <w:rPr>
          <w:sz w:val="22"/>
          <w:szCs w:val="22"/>
          <w:lang w:eastAsia="pt-BR"/>
        </w:rPr>
      </w:pPr>
    </w:p>
    <w:p w14:paraId="4CD89B31" w14:textId="77777777" w:rsidR="002E4955" w:rsidRDefault="002E4955" w:rsidP="001A0441">
      <w:pPr>
        <w:pStyle w:val="PargrafodaLista"/>
        <w:numPr>
          <w:ilvl w:val="0"/>
          <w:numId w:val="28"/>
        </w:numPr>
        <w:tabs>
          <w:tab w:val="left" w:pos="567"/>
        </w:tabs>
        <w:ind w:left="0" w:firstLine="0"/>
        <w:rPr>
          <w:b/>
          <w:sz w:val="22"/>
          <w:szCs w:val="22"/>
          <w:lang w:eastAsia="pt-BR"/>
        </w:rPr>
      </w:pPr>
      <w:r w:rsidRPr="00AA714B">
        <w:rPr>
          <w:b/>
          <w:sz w:val="22"/>
          <w:szCs w:val="22"/>
          <w:lang w:eastAsia="pt-BR"/>
        </w:rPr>
        <w:lastRenderedPageBreak/>
        <w:t>DESCRIÇÃO DOS ITENS E VALOR ESTIMADO</w:t>
      </w:r>
    </w:p>
    <w:p w14:paraId="2CC693F9" w14:textId="77777777" w:rsidR="00AA714B" w:rsidRPr="00AA714B" w:rsidRDefault="00AA714B" w:rsidP="00AA714B">
      <w:pPr>
        <w:rPr>
          <w:b/>
          <w:sz w:val="22"/>
          <w:szCs w:val="22"/>
          <w:lang w:eastAsia="pt-BR"/>
        </w:rPr>
      </w:pPr>
    </w:p>
    <w:p w14:paraId="592783E2" w14:textId="77777777" w:rsidR="00AA714B" w:rsidRPr="00AA714B" w:rsidRDefault="00AA714B" w:rsidP="00AA714B">
      <w:pPr>
        <w:pStyle w:val="PargrafodaLista"/>
        <w:numPr>
          <w:ilvl w:val="1"/>
          <w:numId w:val="28"/>
        </w:numPr>
        <w:tabs>
          <w:tab w:val="left" w:pos="567"/>
        </w:tabs>
        <w:ind w:left="0" w:firstLine="0"/>
        <w:rPr>
          <w:b/>
          <w:sz w:val="22"/>
          <w:szCs w:val="22"/>
          <w:lang w:eastAsia="pt-BR"/>
        </w:rPr>
      </w:pPr>
      <w:bookmarkStart w:id="0" w:name="_Hlk31831405"/>
      <w:r>
        <w:rPr>
          <w:b/>
          <w:sz w:val="22"/>
          <w:szCs w:val="22"/>
          <w:lang w:eastAsia="pt-BR"/>
        </w:rPr>
        <w:t>Tabela de serviços: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5812"/>
        <w:gridCol w:w="567"/>
        <w:gridCol w:w="992"/>
        <w:gridCol w:w="1417"/>
      </w:tblGrid>
      <w:tr w:rsidR="00134779" w:rsidRPr="008A4EEF" w14:paraId="03B7A886" w14:textId="77777777" w:rsidTr="0033768A">
        <w:trPr>
          <w:cantSplit/>
          <w:trHeight w:val="1134"/>
        </w:trPr>
        <w:tc>
          <w:tcPr>
            <w:tcW w:w="284" w:type="dxa"/>
            <w:textDirection w:val="btLr"/>
            <w:vAlign w:val="center"/>
          </w:tcPr>
          <w:p w14:paraId="5BFB596E" w14:textId="77777777" w:rsidR="00134779" w:rsidRPr="008A4EEF" w:rsidRDefault="00134779" w:rsidP="004A57E2">
            <w:pPr>
              <w:ind w:left="113" w:right="113"/>
              <w:jc w:val="center"/>
              <w:rPr>
                <w:b/>
                <w:sz w:val="20"/>
                <w:szCs w:val="20"/>
                <w:lang w:eastAsia="pt-BR"/>
              </w:rPr>
            </w:pPr>
            <w:r w:rsidRPr="008A4EEF">
              <w:rPr>
                <w:b/>
                <w:sz w:val="20"/>
                <w:szCs w:val="20"/>
                <w:lang w:eastAsia="pt-BR"/>
              </w:rPr>
              <w:t>Item</w:t>
            </w:r>
          </w:p>
        </w:tc>
        <w:tc>
          <w:tcPr>
            <w:tcW w:w="5812" w:type="dxa"/>
            <w:vAlign w:val="center"/>
          </w:tcPr>
          <w:p w14:paraId="54A2B31E" w14:textId="77777777" w:rsidR="00134779" w:rsidRPr="008A4EEF" w:rsidRDefault="00134779" w:rsidP="004A57E2">
            <w:pPr>
              <w:jc w:val="center"/>
              <w:rPr>
                <w:b/>
                <w:sz w:val="20"/>
                <w:szCs w:val="20"/>
                <w:lang w:eastAsia="pt-BR"/>
              </w:rPr>
            </w:pPr>
            <w:r>
              <w:rPr>
                <w:b/>
                <w:sz w:val="20"/>
                <w:szCs w:val="20"/>
                <w:lang w:eastAsia="pt-BR"/>
              </w:rPr>
              <w:t>DESCRIÇÃO</w:t>
            </w:r>
          </w:p>
        </w:tc>
        <w:tc>
          <w:tcPr>
            <w:tcW w:w="567" w:type="dxa"/>
            <w:vAlign w:val="center"/>
          </w:tcPr>
          <w:p w14:paraId="00BE5DCB" w14:textId="77777777" w:rsidR="00134779" w:rsidRPr="00326FF9" w:rsidRDefault="00134779" w:rsidP="004A57E2">
            <w:pPr>
              <w:jc w:val="center"/>
              <w:rPr>
                <w:b/>
                <w:sz w:val="16"/>
                <w:szCs w:val="16"/>
                <w:lang w:eastAsia="pt-BR"/>
              </w:rPr>
            </w:pPr>
            <w:proofErr w:type="spellStart"/>
            <w:r w:rsidRPr="00326FF9">
              <w:rPr>
                <w:b/>
                <w:sz w:val="16"/>
                <w:szCs w:val="16"/>
                <w:lang w:eastAsia="pt-BR"/>
              </w:rPr>
              <w:t>Qtd</w:t>
            </w:r>
            <w:proofErr w:type="spellEnd"/>
            <w:r w:rsidRPr="00326FF9">
              <w:rPr>
                <w:b/>
                <w:sz w:val="16"/>
                <w:szCs w:val="16"/>
                <w:lang w:eastAsia="pt-BR"/>
              </w:rPr>
              <w:t xml:space="preserve">. </w:t>
            </w:r>
            <w:proofErr w:type="gramStart"/>
            <w:r w:rsidRPr="00326FF9">
              <w:rPr>
                <w:b/>
                <w:sz w:val="16"/>
                <w:szCs w:val="16"/>
                <w:lang w:eastAsia="pt-BR"/>
              </w:rPr>
              <w:t>por</w:t>
            </w:r>
            <w:proofErr w:type="gramEnd"/>
            <w:r w:rsidRPr="00326FF9">
              <w:rPr>
                <w:b/>
                <w:sz w:val="16"/>
                <w:szCs w:val="16"/>
                <w:lang w:eastAsia="pt-BR"/>
              </w:rPr>
              <w:t xml:space="preserve"> </w:t>
            </w:r>
            <w:r w:rsidRPr="00326FF9">
              <w:rPr>
                <w:b/>
                <w:sz w:val="12"/>
                <w:szCs w:val="12"/>
                <w:lang w:eastAsia="pt-BR"/>
              </w:rPr>
              <w:t>pessoa</w:t>
            </w:r>
          </w:p>
        </w:tc>
        <w:tc>
          <w:tcPr>
            <w:tcW w:w="992" w:type="dxa"/>
            <w:textDirection w:val="btLr"/>
            <w:vAlign w:val="center"/>
          </w:tcPr>
          <w:p w14:paraId="2220EAB2" w14:textId="77777777" w:rsidR="00134779" w:rsidRDefault="00134779" w:rsidP="004A57E2">
            <w:pPr>
              <w:ind w:left="113" w:right="113"/>
              <w:jc w:val="center"/>
              <w:rPr>
                <w:b/>
                <w:sz w:val="20"/>
                <w:szCs w:val="20"/>
                <w:lang w:eastAsia="pt-BR"/>
              </w:rPr>
            </w:pPr>
            <w:r>
              <w:rPr>
                <w:b/>
                <w:sz w:val="20"/>
                <w:szCs w:val="20"/>
                <w:lang w:eastAsia="pt-BR"/>
              </w:rPr>
              <w:t>Preço por pessoa</w:t>
            </w:r>
          </w:p>
        </w:tc>
        <w:tc>
          <w:tcPr>
            <w:tcW w:w="1417" w:type="dxa"/>
            <w:textDirection w:val="btLr"/>
            <w:vAlign w:val="center"/>
          </w:tcPr>
          <w:p w14:paraId="63D8801C" w14:textId="77777777" w:rsidR="00134779" w:rsidRDefault="00134779" w:rsidP="004A57E2">
            <w:pPr>
              <w:ind w:left="113" w:right="113"/>
              <w:jc w:val="center"/>
              <w:rPr>
                <w:b/>
                <w:sz w:val="20"/>
                <w:szCs w:val="20"/>
                <w:lang w:eastAsia="pt-BR"/>
              </w:rPr>
            </w:pPr>
            <w:r>
              <w:rPr>
                <w:b/>
                <w:sz w:val="20"/>
                <w:szCs w:val="20"/>
                <w:lang w:eastAsia="pt-BR"/>
              </w:rPr>
              <w:t>Valor total</w:t>
            </w:r>
          </w:p>
        </w:tc>
      </w:tr>
      <w:tr w:rsidR="00134779" w:rsidRPr="008A4EEF" w14:paraId="39CE4C00" w14:textId="77777777" w:rsidTr="0033768A">
        <w:trPr>
          <w:cantSplit/>
          <w:trHeight w:val="1331"/>
        </w:trPr>
        <w:tc>
          <w:tcPr>
            <w:tcW w:w="284" w:type="dxa"/>
            <w:vAlign w:val="center"/>
          </w:tcPr>
          <w:p w14:paraId="37C8DF84" w14:textId="77777777" w:rsidR="00134779" w:rsidRPr="008A4EEF" w:rsidRDefault="00134779" w:rsidP="004A57E2">
            <w:pPr>
              <w:jc w:val="center"/>
              <w:rPr>
                <w:b/>
                <w:sz w:val="20"/>
                <w:szCs w:val="20"/>
                <w:lang w:eastAsia="pt-BR"/>
              </w:rPr>
            </w:pPr>
            <w:r w:rsidRPr="008A4EEF">
              <w:rPr>
                <w:b/>
                <w:sz w:val="20"/>
                <w:szCs w:val="20"/>
                <w:lang w:eastAsia="pt-BR"/>
              </w:rPr>
              <w:t>1</w:t>
            </w:r>
          </w:p>
        </w:tc>
        <w:tc>
          <w:tcPr>
            <w:tcW w:w="5812" w:type="dxa"/>
            <w:vAlign w:val="center"/>
          </w:tcPr>
          <w:p w14:paraId="3033A5B1" w14:textId="77777777" w:rsidR="00134779" w:rsidRPr="008A4EEF" w:rsidRDefault="00134779" w:rsidP="004A57E2">
            <w:pPr>
              <w:rPr>
                <w:sz w:val="20"/>
                <w:szCs w:val="20"/>
                <w:lang w:eastAsia="pt-BR"/>
              </w:rPr>
            </w:pPr>
            <w:r w:rsidRPr="008A4EEF">
              <w:rPr>
                <w:b/>
                <w:sz w:val="20"/>
                <w:szCs w:val="20"/>
                <w:lang w:eastAsia="pt-BR"/>
              </w:rPr>
              <w:t>ALMOÇO</w:t>
            </w:r>
            <w:r>
              <w:rPr>
                <w:b/>
                <w:sz w:val="20"/>
                <w:szCs w:val="20"/>
                <w:lang w:eastAsia="pt-BR"/>
              </w:rPr>
              <w:t xml:space="preserve">: </w:t>
            </w:r>
            <w:r w:rsidRPr="008A4EEF">
              <w:rPr>
                <w:sz w:val="20"/>
                <w:szCs w:val="20"/>
                <w:lang w:eastAsia="pt-BR"/>
              </w:rPr>
              <w:t>Prato principal, que deve obrigatoriamente incluir no mínimo 1 (uma) carne de primeira qualidade, guarnições e salada verde com frutas e molho a parte.</w:t>
            </w:r>
          </w:p>
          <w:p w14:paraId="48684FDE" w14:textId="77777777" w:rsidR="00134779" w:rsidRPr="008A4EEF" w:rsidRDefault="00134779" w:rsidP="004A57E2">
            <w:pPr>
              <w:rPr>
                <w:sz w:val="20"/>
                <w:szCs w:val="20"/>
                <w:lang w:eastAsia="pt-BR"/>
              </w:rPr>
            </w:pPr>
          </w:p>
          <w:p w14:paraId="64CCC5F2" w14:textId="77777777" w:rsidR="00134779" w:rsidRPr="008A4EEF" w:rsidRDefault="00134779" w:rsidP="004A57E2">
            <w:pPr>
              <w:rPr>
                <w:b/>
                <w:sz w:val="20"/>
                <w:szCs w:val="20"/>
                <w:lang w:eastAsia="pt-BR"/>
              </w:rPr>
            </w:pPr>
            <w:r w:rsidRPr="008A4EEF">
              <w:rPr>
                <w:b/>
                <w:sz w:val="20"/>
                <w:szCs w:val="20"/>
                <w:lang w:eastAsia="pt-BR"/>
              </w:rPr>
              <w:t>Opções de prato principal para referência</w:t>
            </w:r>
          </w:p>
          <w:p w14:paraId="1ED2CE00" w14:textId="77777777" w:rsidR="00134779" w:rsidRPr="008A4EEF" w:rsidRDefault="00134779" w:rsidP="004A57E2">
            <w:pPr>
              <w:rPr>
                <w:b/>
                <w:sz w:val="20"/>
                <w:szCs w:val="20"/>
                <w:lang w:eastAsia="pt-BR"/>
              </w:rPr>
            </w:pPr>
          </w:p>
          <w:p w14:paraId="18359DDC" w14:textId="77777777" w:rsidR="00134779" w:rsidRPr="008A4EEF" w:rsidRDefault="00134779" w:rsidP="00134779">
            <w:pPr>
              <w:pStyle w:val="PargrafodaLista"/>
              <w:numPr>
                <w:ilvl w:val="0"/>
                <w:numId w:val="30"/>
              </w:numPr>
              <w:tabs>
                <w:tab w:val="left" w:pos="459"/>
              </w:tabs>
              <w:ind w:left="34" w:firstLine="0"/>
              <w:rPr>
                <w:sz w:val="20"/>
                <w:szCs w:val="20"/>
                <w:lang w:eastAsia="pt-BR"/>
              </w:rPr>
            </w:pPr>
            <w:r w:rsidRPr="008A4EEF">
              <w:rPr>
                <w:sz w:val="20"/>
                <w:szCs w:val="20"/>
                <w:lang w:eastAsia="pt-BR"/>
              </w:rPr>
              <w:t xml:space="preserve">Massas diversas (panqueca, nhoque, </w:t>
            </w:r>
            <w:proofErr w:type="spellStart"/>
            <w:r w:rsidRPr="008A4EEF">
              <w:rPr>
                <w:sz w:val="20"/>
                <w:szCs w:val="20"/>
                <w:lang w:eastAsia="pt-BR"/>
              </w:rPr>
              <w:t>rondele</w:t>
            </w:r>
            <w:proofErr w:type="spellEnd"/>
            <w:r w:rsidRPr="008A4EEF">
              <w:rPr>
                <w:sz w:val="20"/>
                <w:szCs w:val="20"/>
                <w:lang w:eastAsia="pt-BR"/>
              </w:rPr>
              <w:t>, lasanha, entre outras) e/ou tortas;</w:t>
            </w:r>
          </w:p>
          <w:p w14:paraId="5BF5BBD0" w14:textId="77777777" w:rsidR="00134779" w:rsidRPr="008A4EEF" w:rsidRDefault="00134779" w:rsidP="00134779">
            <w:pPr>
              <w:pStyle w:val="PargrafodaLista"/>
              <w:numPr>
                <w:ilvl w:val="0"/>
                <w:numId w:val="30"/>
              </w:numPr>
              <w:tabs>
                <w:tab w:val="left" w:pos="459"/>
              </w:tabs>
              <w:ind w:left="34" w:firstLine="0"/>
              <w:rPr>
                <w:sz w:val="20"/>
                <w:szCs w:val="20"/>
                <w:lang w:eastAsia="pt-BR"/>
              </w:rPr>
            </w:pPr>
            <w:r w:rsidRPr="008A4EEF">
              <w:rPr>
                <w:sz w:val="20"/>
                <w:szCs w:val="20"/>
                <w:lang w:eastAsia="pt-BR"/>
              </w:rPr>
              <w:t>Escondidinho (carne e/ou frango);</w:t>
            </w:r>
          </w:p>
          <w:p w14:paraId="7D3311EB" w14:textId="77777777" w:rsidR="00134779" w:rsidRPr="008A4EEF" w:rsidRDefault="00134779" w:rsidP="00134779">
            <w:pPr>
              <w:pStyle w:val="PargrafodaLista"/>
              <w:numPr>
                <w:ilvl w:val="0"/>
                <w:numId w:val="30"/>
              </w:numPr>
              <w:tabs>
                <w:tab w:val="left" w:pos="459"/>
              </w:tabs>
              <w:ind w:left="34" w:firstLine="0"/>
              <w:rPr>
                <w:sz w:val="20"/>
                <w:szCs w:val="20"/>
                <w:lang w:eastAsia="pt-BR"/>
              </w:rPr>
            </w:pPr>
            <w:r w:rsidRPr="008A4EEF">
              <w:rPr>
                <w:sz w:val="20"/>
                <w:szCs w:val="20"/>
                <w:lang w:eastAsia="pt-BR"/>
              </w:rPr>
              <w:t>Estrogonofe (carne e/ou frango);</w:t>
            </w:r>
          </w:p>
          <w:p w14:paraId="2B437223" w14:textId="77777777" w:rsidR="00134779" w:rsidRPr="008A4EEF" w:rsidRDefault="00134779" w:rsidP="00134779">
            <w:pPr>
              <w:pStyle w:val="PargrafodaLista"/>
              <w:numPr>
                <w:ilvl w:val="0"/>
                <w:numId w:val="30"/>
              </w:numPr>
              <w:tabs>
                <w:tab w:val="left" w:pos="459"/>
              </w:tabs>
              <w:ind w:left="34" w:firstLine="0"/>
              <w:rPr>
                <w:sz w:val="20"/>
                <w:szCs w:val="20"/>
                <w:lang w:eastAsia="pt-BR"/>
              </w:rPr>
            </w:pPr>
            <w:r w:rsidRPr="008A4EEF">
              <w:rPr>
                <w:sz w:val="20"/>
                <w:szCs w:val="20"/>
                <w:lang w:eastAsia="pt-BR"/>
              </w:rPr>
              <w:t>Isca de carne ao molho madeira;</w:t>
            </w:r>
          </w:p>
          <w:p w14:paraId="557E75AA" w14:textId="77777777" w:rsidR="00134779" w:rsidRPr="008A4EEF" w:rsidRDefault="00134779" w:rsidP="00134779">
            <w:pPr>
              <w:pStyle w:val="PargrafodaLista"/>
              <w:numPr>
                <w:ilvl w:val="0"/>
                <w:numId w:val="30"/>
              </w:numPr>
              <w:tabs>
                <w:tab w:val="left" w:pos="459"/>
              </w:tabs>
              <w:ind w:left="34" w:firstLine="0"/>
              <w:rPr>
                <w:sz w:val="20"/>
                <w:szCs w:val="20"/>
                <w:lang w:eastAsia="pt-BR"/>
              </w:rPr>
            </w:pPr>
            <w:r w:rsidRPr="008A4EEF">
              <w:rPr>
                <w:sz w:val="20"/>
                <w:szCs w:val="20"/>
                <w:lang w:eastAsia="pt-BR"/>
              </w:rPr>
              <w:t>Galinhada;</w:t>
            </w:r>
          </w:p>
          <w:p w14:paraId="6F74E980" w14:textId="77777777" w:rsidR="00134779" w:rsidRPr="008A4EEF" w:rsidRDefault="00134779" w:rsidP="00134779">
            <w:pPr>
              <w:pStyle w:val="PargrafodaLista"/>
              <w:numPr>
                <w:ilvl w:val="0"/>
                <w:numId w:val="30"/>
              </w:numPr>
              <w:tabs>
                <w:tab w:val="left" w:pos="459"/>
              </w:tabs>
              <w:ind w:left="34" w:firstLine="0"/>
              <w:rPr>
                <w:sz w:val="20"/>
                <w:szCs w:val="20"/>
                <w:lang w:eastAsia="pt-BR"/>
              </w:rPr>
            </w:pPr>
            <w:r w:rsidRPr="008A4EEF">
              <w:rPr>
                <w:sz w:val="20"/>
                <w:szCs w:val="20"/>
                <w:lang w:eastAsia="pt-BR"/>
              </w:rPr>
              <w:t xml:space="preserve">Filé de frango ao </w:t>
            </w:r>
            <w:proofErr w:type="spellStart"/>
            <w:r w:rsidRPr="008A4EEF">
              <w:rPr>
                <w:sz w:val="20"/>
                <w:szCs w:val="20"/>
                <w:lang w:eastAsia="pt-BR"/>
              </w:rPr>
              <w:t>pesto</w:t>
            </w:r>
            <w:proofErr w:type="spellEnd"/>
            <w:r w:rsidRPr="008A4EEF">
              <w:rPr>
                <w:sz w:val="20"/>
                <w:szCs w:val="20"/>
                <w:lang w:eastAsia="pt-BR"/>
              </w:rPr>
              <w:t>;</w:t>
            </w:r>
          </w:p>
          <w:p w14:paraId="732EBF2B" w14:textId="77777777" w:rsidR="00134779" w:rsidRPr="008A4EEF" w:rsidRDefault="00134779" w:rsidP="00134779">
            <w:pPr>
              <w:pStyle w:val="PargrafodaLista"/>
              <w:numPr>
                <w:ilvl w:val="0"/>
                <w:numId w:val="30"/>
              </w:numPr>
              <w:tabs>
                <w:tab w:val="left" w:pos="459"/>
              </w:tabs>
              <w:ind w:left="34" w:firstLine="0"/>
              <w:rPr>
                <w:sz w:val="20"/>
                <w:szCs w:val="20"/>
                <w:lang w:eastAsia="pt-BR"/>
              </w:rPr>
            </w:pPr>
            <w:r w:rsidRPr="008A4EEF">
              <w:rPr>
                <w:sz w:val="20"/>
                <w:szCs w:val="20"/>
                <w:lang w:eastAsia="pt-BR"/>
              </w:rPr>
              <w:t>Feijoada completa;</w:t>
            </w:r>
          </w:p>
          <w:p w14:paraId="6368D592" w14:textId="77777777" w:rsidR="00134779" w:rsidRPr="008A4EEF" w:rsidRDefault="00134779" w:rsidP="00134779">
            <w:pPr>
              <w:pStyle w:val="PargrafodaLista"/>
              <w:numPr>
                <w:ilvl w:val="0"/>
                <w:numId w:val="30"/>
              </w:numPr>
              <w:tabs>
                <w:tab w:val="left" w:pos="459"/>
              </w:tabs>
              <w:ind w:left="34" w:firstLine="0"/>
              <w:rPr>
                <w:sz w:val="20"/>
                <w:szCs w:val="20"/>
                <w:lang w:eastAsia="pt-BR"/>
              </w:rPr>
            </w:pPr>
            <w:r w:rsidRPr="008A4EEF">
              <w:rPr>
                <w:sz w:val="20"/>
                <w:szCs w:val="20"/>
                <w:lang w:eastAsia="pt-BR"/>
              </w:rPr>
              <w:t>Peixada;</w:t>
            </w:r>
          </w:p>
          <w:p w14:paraId="47D6331B" w14:textId="77777777" w:rsidR="00134779" w:rsidRPr="008A4EEF" w:rsidRDefault="00134779" w:rsidP="00134779">
            <w:pPr>
              <w:pStyle w:val="PargrafodaLista"/>
              <w:numPr>
                <w:ilvl w:val="0"/>
                <w:numId w:val="30"/>
              </w:numPr>
              <w:tabs>
                <w:tab w:val="left" w:pos="459"/>
              </w:tabs>
              <w:ind w:left="34" w:firstLine="0"/>
              <w:rPr>
                <w:sz w:val="20"/>
                <w:szCs w:val="20"/>
                <w:lang w:eastAsia="pt-BR"/>
              </w:rPr>
            </w:pPr>
            <w:r w:rsidRPr="008A4EEF">
              <w:rPr>
                <w:sz w:val="20"/>
                <w:szCs w:val="20"/>
                <w:lang w:eastAsia="pt-BR"/>
              </w:rPr>
              <w:t>Filé à parmegiana; e</w:t>
            </w:r>
          </w:p>
          <w:p w14:paraId="7F737051" w14:textId="77777777" w:rsidR="00134779" w:rsidRPr="008A4EEF" w:rsidRDefault="00134779" w:rsidP="00134779">
            <w:pPr>
              <w:pStyle w:val="PargrafodaLista"/>
              <w:numPr>
                <w:ilvl w:val="0"/>
                <w:numId w:val="30"/>
              </w:numPr>
              <w:tabs>
                <w:tab w:val="left" w:pos="459"/>
              </w:tabs>
              <w:ind w:left="34" w:firstLine="0"/>
              <w:rPr>
                <w:sz w:val="20"/>
                <w:szCs w:val="20"/>
                <w:lang w:eastAsia="pt-BR"/>
              </w:rPr>
            </w:pPr>
            <w:r w:rsidRPr="008A4EEF">
              <w:rPr>
                <w:sz w:val="20"/>
                <w:szCs w:val="20"/>
                <w:lang w:eastAsia="pt-BR"/>
              </w:rPr>
              <w:t>Vegetariana.</w:t>
            </w:r>
          </w:p>
          <w:p w14:paraId="0AA8C7A5" w14:textId="77777777" w:rsidR="00134779" w:rsidRPr="008A4EEF" w:rsidRDefault="00134779" w:rsidP="004A57E2">
            <w:pPr>
              <w:rPr>
                <w:sz w:val="20"/>
                <w:szCs w:val="20"/>
                <w:lang w:eastAsia="pt-BR"/>
              </w:rPr>
            </w:pPr>
          </w:p>
          <w:p w14:paraId="07FFADEE" w14:textId="77777777" w:rsidR="00134779" w:rsidRPr="008A4EEF" w:rsidRDefault="00134779" w:rsidP="004A57E2">
            <w:pPr>
              <w:rPr>
                <w:b/>
                <w:sz w:val="20"/>
                <w:szCs w:val="20"/>
                <w:lang w:eastAsia="pt-BR"/>
              </w:rPr>
            </w:pPr>
            <w:r w:rsidRPr="008A4EEF">
              <w:rPr>
                <w:b/>
                <w:sz w:val="20"/>
                <w:szCs w:val="20"/>
                <w:lang w:eastAsia="pt-BR"/>
              </w:rPr>
              <w:t>Bebidas</w:t>
            </w:r>
          </w:p>
          <w:p w14:paraId="76C044A5" w14:textId="77777777" w:rsidR="00134779" w:rsidRPr="008A4EEF" w:rsidRDefault="00134779" w:rsidP="004A57E2">
            <w:pPr>
              <w:rPr>
                <w:b/>
                <w:sz w:val="20"/>
                <w:szCs w:val="20"/>
                <w:lang w:eastAsia="pt-BR"/>
              </w:rPr>
            </w:pPr>
          </w:p>
          <w:p w14:paraId="49166F31" w14:textId="77777777" w:rsidR="00134779" w:rsidRPr="008A4EEF" w:rsidRDefault="00134779" w:rsidP="00134779">
            <w:pPr>
              <w:pStyle w:val="PargrafodaLista"/>
              <w:numPr>
                <w:ilvl w:val="0"/>
                <w:numId w:val="29"/>
              </w:numPr>
              <w:tabs>
                <w:tab w:val="left" w:pos="459"/>
              </w:tabs>
              <w:ind w:left="34" w:firstLine="0"/>
              <w:rPr>
                <w:sz w:val="20"/>
                <w:szCs w:val="20"/>
                <w:lang w:eastAsia="pt-BR"/>
              </w:rPr>
            </w:pPr>
            <w:r w:rsidRPr="008A4EEF">
              <w:rPr>
                <w:sz w:val="20"/>
                <w:szCs w:val="20"/>
                <w:lang w:eastAsia="pt-BR"/>
              </w:rPr>
              <w:t>1/3 de refrigerante light;</w:t>
            </w:r>
          </w:p>
          <w:p w14:paraId="7CB49160" w14:textId="77777777" w:rsidR="00134779" w:rsidRPr="008A4EEF" w:rsidRDefault="00134779" w:rsidP="00134779">
            <w:pPr>
              <w:pStyle w:val="PargrafodaLista"/>
              <w:numPr>
                <w:ilvl w:val="0"/>
                <w:numId w:val="29"/>
              </w:numPr>
              <w:tabs>
                <w:tab w:val="left" w:pos="459"/>
              </w:tabs>
              <w:ind w:left="34" w:firstLine="0"/>
              <w:rPr>
                <w:sz w:val="20"/>
                <w:szCs w:val="20"/>
                <w:lang w:eastAsia="pt-BR"/>
              </w:rPr>
            </w:pPr>
            <w:r w:rsidRPr="008A4EEF">
              <w:rPr>
                <w:sz w:val="20"/>
                <w:szCs w:val="20"/>
                <w:lang w:eastAsia="pt-BR"/>
              </w:rPr>
              <w:t>1/3 de refrigerante regular; e</w:t>
            </w:r>
          </w:p>
          <w:p w14:paraId="363A0344" w14:textId="77777777" w:rsidR="00134779" w:rsidRPr="008A4EEF" w:rsidRDefault="00134779" w:rsidP="00134779">
            <w:pPr>
              <w:pStyle w:val="PargrafodaLista"/>
              <w:numPr>
                <w:ilvl w:val="0"/>
                <w:numId w:val="29"/>
              </w:numPr>
              <w:tabs>
                <w:tab w:val="left" w:pos="459"/>
              </w:tabs>
              <w:ind w:left="34" w:firstLine="0"/>
              <w:rPr>
                <w:sz w:val="20"/>
                <w:szCs w:val="20"/>
                <w:lang w:eastAsia="pt-BR"/>
              </w:rPr>
            </w:pPr>
            <w:r w:rsidRPr="008A4EEF">
              <w:rPr>
                <w:sz w:val="20"/>
                <w:szCs w:val="20"/>
                <w:lang w:eastAsia="pt-BR"/>
              </w:rPr>
              <w:t>1/3 de suco de fruta qualidade Del Valle ou superior, sabores variados.</w:t>
            </w:r>
          </w:p>
          <w:p w14:paraId="6A9C170D" w14:textId="77777777" w:rsidR="00134779" w:rsidRPr="008A4EEF" w:rsidRDefault="00134779" w:rsidP="004A57E2">
            <w:pPr>
              <w:tabs>
                <w:tab w:val="left" w:pos="176"/>
              </w:tabs>
              <w:ind w:left="34"/>
              <w:rPr>
                <w:sz w:val="20"/>
                <w:szCs w:val="20"/>
                <w:lang w:eastAsia="pt-BR"/>
              </w:rPr>
            </w:pPr>
          </w:p>
          <w:p w14:paraId="012D3547" w14:textId="77777777" w:rsidR="00134779" w:rsidRPr="008A4EEF" w:rsidRDefault="00134779" w:rsidP="004A57E2">
            <w:pPr>
              <w:rPr>
                <w:sz w:val="20"/>
                <w:szCs w:val="20"/>
                <w:lang w:eastAsia="pt-BR"/>
              </w:rPr>
            </w:pPr>
            <w:r w:rsidRPr="008A4EEF">
              <w:rPr>
                <w:b/>
                <w:sz w:val="20"/>
                <w:szCs w:val="20"/>
                <w:lang w:eastAsia="pt-BR"/>
              </w:rPr>
              <w:t>Ordens de serviço:</w:t>
            </w:r>
            <w:r w:rsidRPr="008A4EEF">
              <w:rPr>
                <w:sz w:val="20"/>
                <w:szCs w:val="20"/>
                <w:lang w:eastAsia="pt-BR"/>
              </w:rPr>
              <w:t xml:space="preserve"> variáveis entre 3 (três) e 10 (dez) pessoas</w:t>
            </w:r>
          </w:p>
        </w:tc>
        <w:tc>
          <w:tcPr>
            <w:tcW w:w="567" w:type="dxa"/>
            <w:vAlign w:val="center"/>
          </w:tcPr>
          <w:p w14:paraId="3E619951" w14:textId="71F1F240" w:rsidR="00134779" w:rsidRPr="00A36962" w:rsidRDefault="0033768A" w:rsidP="004A57E2">
            <w:pPr>
              <w:jc w:val="center"/>
              <w:rPr>
                <w:sz w:val="20"/>
                <w:szCs w:val="20"/>
                <w:lang w:eastAsia="pt-BR"/>
              </w:rPr>
            </w:pPr>
            <w:r>
              <w:rPr>
                <w:sz w:val="20"/>
                <w:szCs w:val="20"/>
                <w:lang w:eastAsia="pt-BR"/>
              </w:rPr>
              <w:t>700</w:t>
            </w:r>
          </w:p>
        </w:tc>
        <w:tc>
          <w:tcPr>
            <w:tcW w:w="992" w:type="dxa"/>
            <w:vAlign w:val="center"/>
          </w:tcPr>
          <w:p w14:paraId="41439EEE" w14:textId="69E7772F" w:rsidR="00134779" w:rsidRPr="00A36962" w:rsidRDefault="00134779" w:rsidP="004A57E2">
            <w:pPr>
              <w:jc w:val="center"/>
              <w:rPr>
                <w:sz w:val="20"/>
                <w:szCs w:val="20"/>
                <w:lang w:eastAsia="pt-BR"/>
              </w:rPr>
            </w:pPr>
            <w:r w:rsidRPr="00A36962">
              <w:rPr>
                <w:sz w:val="20"/>
                <w:szCs w:val="20"/>
                <w:lang w:eastAsia="pt-BR"/>
              </w:rPr>
              <w:t>R$</w:t>
            </w:r>
            <w:r w:rsidR="0033768A">
              <w:rPr>
                <w:sz w:val="20"/>
                <w:szCs w:val="20"/>
                <w:lang w:eastAsia="pt-BR"/>
              </w:rPr>
              <w:t xml:space="preserve"> 62,78</w:t>
            </w:r>
          </w:p>
        </w:tc>
        <w:tc>
          <w:tcPr>
            <w:tcW w:w="1417" w:type="dxa"/>
            <w:vAlign w:val="center"/>
          </w:tcPr>
          <w:p w14:paraId="5A34E1FB" w14:textId="00274B06" w:rsidR="00134779" w:rsidRPr="00A36962" w:rsidRDefault="00134779" w:rsidP="004A57E2">
            <w:pPr>
              <w:jc w:val="center"/>
              <w:rPr>
                <w:sz w:val="20"/>
                <w:szCs w:val="20"/>
                <w:lang w:eastAsia="pt-BR"/>
              </w:rPr>
            </w:pPr>
            <w:r w:rsidRPr="00A36962">
              <w:rPr>
                <w:sz w:val="20"/>
                <w:szCs w:val="20"/>
                <w:lang w:eastAsia="pt-BR"/>
              </w:rPr>
              <w:t>R$</w:t>
            </w:r>
            <w:r w:rsidR="0033768A">
              <w:rPr>
                <w:sz w:val="20"/>
                <w:szCs w:val="20"/>
                <w:lang w:eastAsia="pt-BR"/>
              </w:rPr>
              <w:t xml:space="preserve"> 43.948,00</w:t>
            </w:r>
          </w:p>
        </w:tc>
      </w:tr>
      <w:tr w:rsidR="00134779" w:rsidRPr="008A4EEF" w14:paraId="0DF2BF85" w14:textId="77777777" w:rsidTr="0033768A">
        <w:trPr>
          <w:cantSplit/>
          <w:trHeight w:val="1689"/>
        </w:trPr>
        <w:tc>
          <w:tcPr>
            <w:tcW w:w="284" w:type="dxa"/>
            <w:vAlign w:val="center"/>
          </w:tcPr>
          <w:p w14:paraId="3A467278" w14:textId="77777777" w:rsidR="00134779" w:rsidRPr="008A4EEF" w:rsidRDefault="00134779" w:rsidP="004A57E2">
            <w:pPr>
              <w:jc w:val="center"/>
              <w:rPr>
                <w:b/>
                <w:sz w:val="20"/>
                <w:szCs w:val="20"/>
                <w:lang w:eastAsia="pt-BR"/>
              </w:rPr>
            </w:pPr>
            <w:r>
              <w:rPr>
                <w:b/>
                <w:sz w:val="20"/>
                <w:szCs w:val="20"/>
                <w:lang w:eastAsia="pt-BR"/>
              </w:rPr>
              <w:t>2</w:t>
            </w:r>
          </w:p>
        </w:tc>
        <w:tc>
          <w:tcPr>
            <w:tcW w:w="5812" w:type="dxa"/>
            <w:vAlign w:val="center"/>
          </w:tcPr>
          <w:p w14:paraId="3BA23099" w14:textId="77777777" w:rsidR="00134779" w:rsidRPr="008A4EEF" w:rsidRDefault="00134779" w:rsidP="004A57E2">
            <w:pPr>
              <w:rPr>
                <w:sz w:val="20"/>
                <w:szCs w:val="20"/>
                <w:lang w:eastAsia="pt-BR"/>
              </w:rPr>
            </w:pPr>
            <w:proofErr w:type="spellStart"/>
            <w:r w:rsidRPr="008A4EEF">
              <w:rPr>
                <w:b/>
                <w:sz w:val="20"/>
                <w:szCs w:val="20"/>
                <w:lang w:eastAsia="pt-BR"/>
              </w:rPr>
              <w:t>COFFEE</w:t>
            </w:r>
            <w:proofErr w:type="spellEnd"/>
            <w:r w:rsidRPr="008A4EEF">
              <w:rPr>
                <w:b/>
                <w:sz w:val="20"/>
                <w:szCs w:val="20"/>
                <w:lang w:eastAsia="pt-BR"/>
              </w:rPr>
              <w:t xml:space="preserve"> BREAK TIPO 1</w:t>
            </w:r>
            <w:r>
              <w:rPr>
                <w:b/>
                <w:sz w:val="20"/>
                <w:szCs w:val="20"/>
                <w:lang w:eastAsia="pt-BR"/>
              </w:rPr>
              <w:t xml:space="preserve">: </w:t>
            </w:r>
            <w:r w:rsidRPr="008A4EEF">
              <w:rPr>
                <w:sz w:val="20"/>
                <w:szCs w:val="20"/>
                <w:lang w:eastAsia="pt-BR"/>
              </w:rPr>
              <w:t xml:space="preserve">5 (cinco) sabores de salgados assados, croissants e folhados com o mínimo de 30 (trinta) opções para escolher; 2 (dois) sabores de mini sanduíches; mini hambúrgueres; doces de </w:t>
            </w:r>
            <w:proofErr w:type="spellStart"/>
            <w:r w:rsidRPr="008A4EEF">
              <w:rPr>
                <w:sz w:val="20"/>
                <w:szCs w:val="20"/>
                <w:lang w:eastAsia="pt-BR"/>
              </w:rPr>
              <w:t>patisserie</w:t>
            </w:r>
            <w:proofErr w:type="spellEnd"/>
            <w:r w:rsidRPr="008A4EEF">
              <w:rPr>
                <w:sz w:val="20"/>
                <w:szCs w:val="20"/>
                <w:lang w:eastAsia="pt-BR"/>
              </w:rPr>
              <w:t xml:space="preserve"> (bombinha de chocolate, </w:t>
            </w:r>
            <w:proofErr w:type="spellStart"/>
            <w:r w:rsidRPr="008A4EEF">
              <w:rPr>
                <w:sz w:val="20"/>
                <w:szCs w:val="20"/>
                <w:lang w:eastAsia="pt-BR"/>
              </w:rPr>
              <w:t>tortelete</w:t>
            </w:r>
            <w:proofErr w:type="spellEnd"/>
            <w:r w:rsidRPr="008A4EEF">
              <w:rPr>
                <w:sz w:val="20"/>
                <w:szCs w:val="20"/>
                <w:lang w:eastAsia="pt-BR"/>
              </w:rPr>
              <w:t xml:space="preserve"> de limão ou de morango, mousse de chocolate e/ou maracujá); saladas de frutas avulsas, em potes plásticos; e (um) tipo de bolo caseiro em porções individuais, com e sem cobertura.</w:t>
            </w:r>
          </w:p>
          <w:p w14:paraId="582F309A" w14:textId="77777777" w:rsidR="00134779" w:rsidRPr="008A4EEF" w:rsidRDefault="00134779" w:rsidP="004A57E2">
            <w:pPr>
              <w:rPr>
                <w:b/>
                <w:sz w:val="20"/>
                <w:szCs w:val="20"/>
                <w:lang w:eastAsia="pt-BR"/>
              </w:rPr>
            </w:pPr>
          </w:p>
          <w:p w14:paraId="256867AD" w14:textId="77777777" w:rsidR="00134779" w:rsidRPr="008A4EEF" w:rsidRDefault="00134779" w:rsidP="004A57E2">
            <w:pPr>
              <w:rPr>
                <w:b/>
                <w:sz w:val="20"/>
                <w:szCs w:val="20"/>
                <w:lang w:eastAsia="pt-BR"/>
              </w:rPr>
            </w:pPr>
            <w:r w:rsidRPr="008A4EEF">
              <w:rPr>
                <w:b/>
                <w:sz w:val="20"/>
                <w:szCs w:val="20"/>
                <w:lang w:eastAsia="pt-BR"/>
              </w:rPr>
              <w:t>Bebidas (mínimo estimado para 50 pessoas)</w:t>
            </w:r>
          </w:p>
          <w:p w14:paraId="315E289F" w14:textId="77777777" w:rsidR="00134779" w:rsidRPr="008A4EEF" w:rsidRDefault="00134779" w:rsidP="004A57E2">
            <w:pPr>
              <w:rPr>
                <w:b/>
                <w:sz w:val="20"/>
                <w:szCs w:val="20"/>
                <w:lang w:eastAsia="pt-BR"/>
              </w:rPr>
            </w:pPr>
          </w:p>
          <w:p w14:paraId="04492E43" w14:textId="77777777" w:rsidR="00134779" w:rsidRPr="008A4EEF" w:rsidRDefault="00134779" w:rsidP="00134779">
            <w:pPr>
              <w:pStyle w:val="PargrafodaLista"/>
              <w:numPr>
                <w:ilvl w:val="0"/>
                <w:numId w:val="18"/>
              </w:numPr>
              <w:tabs>
                <w:tab w:val="left" w:pos="294"/>
              </w:tabs>
              <w:ind w:left="34" w:firstLine="0"/>
              <w:rPr>
                <w:sz w:val="20"/>
                <w:szCs w:val="20"/>
                <w:lang w:eastAsia="pt-BR"/>
              </w:rPr>
            </w:pPr>
            <w:r w:rsidRPr="008A4EEF">
              <w:rPr>
                <w:sz w:val="20"/>
                <w:szCs w:val="20"/>
                <w:lang w:eastAsia="pt-BR"/>
              </w:rPr>
              <w:t>4 (quatro) litros de refrigerante regular;</w:t>
            </w:r>
          </w:p>
          <w:p w14:paraId="0680734B" w14:textId="77777777" w:rsidR="00134779" w:rsidRPr="008A4EEF" w:rsidRDefault="00134779" w:rsidP="00134779">
            <w:pPr>
              <w:pStyle w:val="PargrafodaLista"/>
              <w:numPr>
                <w:ilvl w:val="0"/>
                <w:numId w:val="18"/>
              </w:numPr>
              <w:tabs>
                <w:tab w:val="left" w:pos="294"/>
              </w:tabs>
              <w:ind w:left="34" w:firstLine="0"/>
              <w:rPr>
                <w:sz w:val="20"/>
                <w:szCs w:val="20"/>
                <w:lang w:eastAsia="pt-BR"/>
              </w:rPr>
            </w:pPr>
            <w:r w:rsidRPr="008A4EEF">
              <w:rPr>
                <w:sz w:val="20"/>
                <w:szCs w:val="20"/>
                <w:lang w:eastAsia="pt-BR"/>
              </w:rPr>
              <w:t>2 (dois) litros de refrigerante light;</w:t>
            </w:r>
          </w:p>
          <w:p w14:paraId="08D3CB82" w14:textId="77777777" w:rsidR="00134779" w:rsidRPr="008A4EEF" w:rsidRDefault="00134779" w:rsidP="00134779">
            <w:pPr>
              <w:pStyle w:val="PargrafodaLista"/>
              <w:numPr>
                <w:ilvl w:val="0"/>
                <w:numId w:val="18"/>
              </w:numPr>
              <w:tabs>
                <w:tab w:val="left" w:pos="294"/>
              </w:tabs>
              <w:ind w:left="34" w:firstLine="0"/>
              <w:rPr>
                <w:sz w:val="20"/>
                <w:szCs w:val="20"/>
                <w:lang w:eastAsia="pt-BR"/>
              </w:rPr>
            </w:pPr>
            <w:r w:rsidRPr="008A4EEF">
              <w:rPr>
                <w:sz w:val="20"/>
                <w:szCs w:val="20"/>
                <w:lang w:eastAsia="pt-BR"/>
              </w:rPr>
              <w:t>4 (quatro) litros de suco de fruta qualidade Del Valle ou superior, sabores variados;</w:t>
            </w:r>
          </w:p>
          <w:p w14:paraId="4032E3BD" w14:textId="77777777" w:rsidR="00134779" w:rsidRPr="008A4EEF" w:rsidRDefault="00134779" w:rsidP="00134779">
            <w:pPr>
              <w:pStyle w:val="PargrafodaLista"/>
              <w:numPr>
                <w:ilvl w:val="0"/>
                <w:numId w:val="18"/>
              </w:numPr>
              <w:tabs>
                <w:tab w:val="left" w:pos="294"/>
              </w:tabs>
              <w:ind w:left="34" w:firstLine="0"/>
              <w:rPr>
                <w:sz w:val="20"/>
                <w:szCs w:val="20"/>
                <w:lang w:eastAsia="pt-BR"/>
              </w:rPr>
            </w:pPr>
            <w:r w:rsidRPr="008A4EEF">
              <w:rPr>
                <w:sz w:val="20"/>
                <w:szCs w:val="20"/>
                <w:lang w:eastAsia="pt-BR"/>
              </w:rPr>
              <w:t>2 (dois) litros de café com açúcar;</w:t>
            </w:r>
          </w:p>
          <w:p w14:paraId="7B579542" w14:textId="77777777" w:rsidR="00134779" w:rsidRPr="008A4EEF" w:rsidRDefault="00134779" w:rsidP="00134779">
            <w:pPr>
              <w:pStyle w:val="PargrafodaLista"/>
              <w:numPr>
                <w:ilvl w:val="0"/>
                <w:numId w:val="18"/>
              </w:numPr>
              <w:tabs>
                <w:tab w:val="left" w:pos="294"/>
              </w:tabs>
              <w:ind w:left="34" w:firstLine="0"/>
              <w:rPr>
                <w:sz w:val="20"/>
                <w:szCs w:val="20"/>
                <w:lang w:eastAsia="pt-BR"/>
              </w:rPr>
            </w:pPr>
            <w:r w:rsidRPr="008A4EEF">
              <w:rPr>
                <w:sz w:val="20"/>
                <w:szCs w:val="20"/>
                <w:lang w:eastAsia="pt-BR"/>
              </w:rPr>
              <w:t>2 (dois) litros de café sem açúcar; e</w:t>
            </w:r>
          </w:p>
          <w:p w14:paraId="6A060FBE" w14:textId="77777777" w:rsidR="00134779" w:rsidRPr="008A4EEF" w:rsidRDefault="00134779" w:rsidP="00134779">
            <w:pPr>
              <w:pStyle w:val="PargrafodaLista"/>
              <w:numPr>
                <w:ilvl w:val="0"/>
                <w:numId w:val="18"/>
              </w:numPr>
              <w:tabs>
                <w:tab w:val="left" w:pos="294"/>
              </w:tabs>
              <w:ind w:left="34" w:firstLine="0"/>
              <w:rPr>
                <w:sz w:val="20"/>
                <w:szCs w:val="20"/>
                <w:lang w:eastAsia="pt-BR"/>
              </w:rPr>
            </w:pPr>
            <w:r w:rsidRPr="008A4EEF">
              <w:rPr>
                <w:sz w:val="20"/>
                <w:szCs w:val="20"/>
                <w:lang w:eastAsia="pt-BR"/>
              </w:rPr>
              <w:t>30 (trinta) copos avulsos de água mineral.</w:t>
            </w:r>
          </w:p>
          <w:p w14:paraId="0596D527" w14:textId="77777777" w:rsidR="00134779" w:rsidRPr="008A4EEF" w:rsidRDefault="00134779" w:rsidP="004A57E2">
            <w:pPr>
              <w:pStyle w:val="PargrafodaLista"/>
              <w:tabs>
                <w:tab w:val="left" w:pos="294"/>
              </w:tabs>
              <w:ind w:left="34"/>
              <w:rPr>
                <w:sz w:val="20"/>
                <w:szCs w:val="20"/>
                <w:lang w:eastAsia="pt-BR"/>
              </w:rPr>
            </w:pPr>
          </w:p>
          <w:p w14:paraId="067BE694" w14:textId="77777777" w:rsidR="00134779" w:rsidRPr="008A4EEF" w:rsidRDefault="00134779" w:rsidP="004A57E2">
            <w:pPr>
              <w:pStyle w:val="PargrafodaLista"/>
              <w:ind w:left="34"/>
              <w:rPr>
                <w:sz w:val="20"/>
                <w:szCs w:val="20"/>
                <w:lang w:eastAsia="pt-BR"/>
              </w:rPr>
            </w:pPr>
            <w:r w:rsidRPr="008A4EEF">
              <w:rPr>
                <w:b/>
                <w:sz w:val="20"/>
                <w:szCs w:val="20"/>
                <w:lang w:eastAsia="pt-BR"/>
              </w:rPr>
              <w:t>Ordens de serviço:</w:t>
            </w:r>
            <w:r w:rsidRPr="008A4EEF">
              <w:rPr>
                <w:sz w:val="20"/>
                <w:szCs w:val="20"/>
                <w:lang w:eastAsia="pt-BR"/>
              </w:rPr>
              <w:t xml:space="preserve"> variáveis entre 10 (dez) e 50 (cinquenta) pessoas</w:t>
            </w:r>
          </w:p>
        </w:tc>
        <w:tc>
          <w:tcPr>
            <w:tcW w:w="567" w:type="dxa"/>
            <w:vAlign w:val="center"/>
          </w:tcPr>
          <w:p w14:paraId="5A497216" w14:textId="6BE44D81" w:rsidR="00134779" w:rsidRPr="00A36962" w:rsidRDefault="0033768A" w:rsidP="004A57E2">
            <w:pPr>
              <w:jc w:val="center"/>
              <w:rPr>
                <w:sz w:val="20"/>
                <w:szCs w:val="20"/>
                <w:lang w:eastAsia="pt-BR"/>
              </w:rPr>
            </w:pPr>
            <w:r>
              <w:rPr>
                <w:sz w:val="20"/>
                <w:szCs w:val="20"/>
                <w:lang w:eastAsia="pt-BR"/>
              </w:rPr>
              <w:t>150</w:t>
            </w:r>
          </w:p>
        </w:tc>
        <w:tc>
          <w:tcPr>
            <w:tcW w:w="992" w:type="dxa"/>
            <w:vAlign w:val="center"/>
          </w:tcPr>
          <w:p w14:paraId="4EAAAA48" w14:textId="793D3F50" w:rsidR="00134779" w:rsidRPr="00A36962" w:rsidRDefault="00134779" w:rsidP="004A57E2">
            <w:pPr>
              <w:jc w:val="center"/>
              <w:rPr>
                <w:sz w:val="20"/>
                <w:szCs w:val="20"/>
                <w:lang w:eastAsia="pt-BR"/>
              </w:rPr>
            </w:pPr>
            <w:r w:rsidRPr="00A36962">
              <w:rPr>
                <w:sz w:val="20"/>
                <w:szCs w:val="20"/>
                <w:lang w:eastAsia="pt-BR"/>
              </w:rPr>
              <w:t>R$</w:t>
            </w:r>
            <w:r w:rsidR="0033768A">
              <w:rPr>
                <w:sz w:val="20"/>
                <w:szCs w:val="20"/>
                <w:lang w:eastAsia="pt-BR"/>
              </w:rPr>
              <w:t xml:space="preserve"> 26,31</w:t>
            </w:r>
          </w:p>
        </w:tc>
        <w:tc>
          <w:tcPr>
            <w:tcW w:w="1417" w:type="dxa"/>
            <w:vAlign w:val="center"/>
          </w:tcPr>
          <w:p w14:paraId="04536267" w14:textId="3DB2CCEF" w:rsidR="00134779" w:rsidRPr="00A36962" w:rsidRDefault="00134779" w:rsidP="004A57E2">
            <w:pPr>
              <w:jc w:val="center"/>
              <w:rPr>
                <w:sz w:val="20"/>
                <w:szCs w:val="20"/>
                <w:lang w:eastAsia="pt-BR"/>
              </w:rPr>
            </w:pPr>
            <w:r w:rsidRPr="00A36962">
              <w:rPr>
                <w:sz w:val="20"/>
                <w:szCs w:val="20"/>
                <w:lang w:eastAsia="pt-BR"/>
              </w:rPr>
              <w:t>R$</w:t>
            </w:r>
            <w:r w:rsidR="0033768A">
              <w:rPr>
                <w:sz w:val="20"/>
                <w:szCs w:val="20"/>
                <w:lang w:eastAsia="pt-BR"/>
              </w:rPr>
              <w:t xml:space="preserve"> 3.946,93</w:t>
            </w:r>
          </w:p>
        </w:tc>
      </w:tr>
      <w:tr w:rsidR="00134779" w:rsidRPr="008A4EEF" w14:paraId="134BD099" w14:textId="77777777" w:rsidTr="0033768A">
        <w:trPr>
          <w:cantSplit/>
          <w:trHeight w:val="1134"/>
        </w:trPr>
        <w:tc>
          <w:tcPr>
            <w:tcW w:w="284" w:type="dxa"/>
            <w:vAlign w:val="center"/>
          </w:tcPr>
          <w:p w14:paraId="34AA0A56" w14:textId="77777777" w:rsidR="00134779" w:rsidRPr="008A4EEF" w:rsidRDefault="00134779" w:rsidP="004A57E2">
            <w:pPr>
              <w:jc w:val="center"/>
              <w:rPr>
                <w:b/>
                <w:sz w:val="20"/>
                <w:szCs w:val="20"/>
                <w:lang w:eastAsia="pt-BR"/>
              </w:rPr>
            </w:pPr>
            <w:r>
              <w:rPr>
                <w:b/>
                <w:sz w:val="20"/>
                <w:szCs w:val="20"/>
                <w:lang w:eastAsia="pt-BR"/>
              </w:rPr>
              <w:lastRenderedPageBreak/>
              <w:t>3</w:t>
            </w:r>
          </w:p>
        </w:tc>
        <w:tc>
          <w:tcPr>
            <w:tcW w:w="5812" w:type="dxa"/>
            <w:vAlign w:val="center"/>
          </w:tcPr>
          <w:p w14:paraId="7A5B67D8" w14:textId="77777777" w:rsidR="00134779" w:rsidRPr="008A4EEF" w:rsidRDefault="00134779" w:rsidP="004A57E2">
            <w:pPr>
              <w:rPr>
                <w:sz w:val="20"/>
                <w:szCs w:val="20"/>
                <w:lang w:eastAsia="pt-BR"/>
              </w:rPr>
            </w:pPr>
            <w:proofErr w:type="spellStart"/>
            <w:r w:rsidRPr="008A4EEF">
              <w:rPr>
                <w:b/>
                <w:sz w:val="20"/>
                <w:szCs w:val="20"/>
                <w:lang w:eastAsia="pt-BR"/>
              </w:rPr>
              <w:t>COFFEE</w:t>
            </w:r>
            <w:proofErr w:type="spellEnd"/>
            <w:r w:rsidRPr="008A4EEF">
              <w:rPr>
                <w:b/>
                <w:sz w:val="20"/>
                <w:szCs w:val="20"/>
                <w:lang w:eastAsia="pt-BR"/>
              </w:rPr>
              <w:t xml:space="preserve"> BREAK TIPO 2</w:t>
            </w:r>
            <w:r>
              <w:rPr>
                <w:b/>
                <w:sz w:val="20"/>
                <w:szCs w:val="20"/>
                <w:lang w:eastAsia="pt-BR"/>
              </w:rPr>
              <w:t xml:space="preserve">: </w:t>
            </w:r>
            <w:r w:rsidRPr="008A4EEF">
              <w:rPr>
                <w:sz w:val="20"/>
                <w:szCs w:val="20"/>
                <w:lang w:eastAsia="pt-BR"/>
              </w:rPr>
              <w:t>Biscoitos caseiros (salgados e doces), salgados assados, croissants e folhados diversos.</w:t>
            </w:r>
          </w:p>
          <w:p w14:paraId="1FABCB2C" w14:textId="77777777" w:rsidR="00134779" w:rsidRPr="008A4EEF" w:rsidRDefault="00134779" w:rsidP="004A57E2">
            <w:pPr>
              <w:rPr>
                <w:sz w:val="20"/>
                <w:szCs w:val="20"/>
                <w:lang w:eastAsia="pt-BR"/>
              </w:rPr>
            </w:pPr>
          </w:p>
          <w:p w14:paraId="1C9E1AA6" w14:textId="77777777" w:rsidR="00134779" w:rsidRPr="008A4EEF" w:rsidRDefault="00134779" w:rsidP="004A57E2">
            <w:pPr>
              <w:rPr>
                <w:b/>
                <w:sz w:val="20"/>
                <w:szCs w:val="20"/>
                <w:lang w:eastAsia="pt-BR"/>
              </w:rPr>
            </w:pPr>
            <w:r w:rsidRPr="008A4EEF">
              <w:rPr>
                <w:b/>
                <w:sz w:val="20"/>
                <w:szCs w:val="20"/>
                <w:lang w:eastAsia="pt-BR"/>
              </w:rPr>
              <w:t>Bebidas (mínimo estimado para 50 pessoas)</w:t>
            </w:r>
          </w:p>
          <w:p w14:paraId="7871069A" w14:textId="77777777" w:rsidR="00134779" w:rsidRPr="008A4EEF" w:rsidRDefault="00134779" w:rsidP="004A57E2">
            <w:pPr>
              <w:rPr>
                <w:b/>
                <w:sz w:val="20"/>
                <w:szCs w:val="20"/>
                <w:lang w:eastAsia="pt-BR"/>
              </w:rPr>
            </w:pPr>
          </w:p>
          <w:p w14:paraId="231739E8" w14:textId="77777777" w:rsidR="00134779" w:rsidRPr="008A4EEF" w:rsidRDefault="00134779" w:rsidP="00134779">
            <w:pPr>
              <w:pStyle w:val="PargrafodaLista"/>
              <w:numPr>
                <w:ilvl w:val="0"/>
                <w:numId w:val="20"/>
              </w:numPr>
              <w:tabs>
                <w:tab w:val="left" w:pos="294"/>
              </w:tabs>
              <w:ind w:left="34" w:firstLine="0"/>
              <w:rPr>
                <w:sz w:val="20"/>
                <w:szCs w:val="20"/>
                <w:lang w:eastAsia="pt-BR"/>
              </w:rPr>
            </w:pPr>
            <w:r w:rsidRPr="008A4EEF">
              <w:rPr>
                <w:sz w:val="20"/>
                <w:szCs w:val="20"/>
                <w:lang w:eastAsia="pt-BR"/>
              </w:rPr>
              <w:t>2 (dois) litros de café sem açúcar;</w:t>
            </w:r>
          </w:p>
          <w:p w14:paraId="4D154BC7" w14:textId="77777777" w:rsidR="00134779" w:rsidRPr="008A4EEF" w:rsidRDefault="00134779" w:rsidP="00134779">
            <w:pPr>
              <w:pStyle w:val="PargrafodaLista"/>
              <w:numPr>
                <w:ilvl w:val="0"/>
                <w:numId w:val="20"/>
              </w:numPr>
              <w:tabs>
                <w:tab w:val="left" w:pos="294"/>
              </w:tabs>
              <w:ind w:left="34" w:firstLine="0"/>
              <w:rPr>
                <w:sz w:val="20"/>
                <w:szCs w:val="20"/>
                <w:lang w:eastAsia="pt-BR"/>
              </w:rPr>
            </w:pPr>
            <w:r w:rsidRPr="008A4EEF">
              <w:rPr>
                <w:sz w:val="20"/>
                <w:szCs w:val="20"/>
                <w:lang w:eastAsia="pt-BR"/>
              </w:rPr>
              <w:t>2 (dois) litros de café com açúcar;</w:t>
            </w:r>
          </w:p>
          <w:p w14:paraId="4508EA9C" w14:textId="77777777" w:rsidR="00134779" w:rsidRPr="008A4EEF" w:rsidRDefault="00134779" w:rsidP="00134779">
            <w:pPr>
              <w:pStyle w:val="PargrafodaLista"/>
              <w:numPr>
                <w:ilvl w:val="0"/>
                <w:numId w:val="20"/>
              </w:numPr>
              <w:tabs>
                <w:tab w:val="left" w:pos="294"/>
              </w:tabs>
              <w:ind w:left="34" w:firstLine="0"/>
              <w:rPr>
                <w:sz w:val="20"/>
                <w:szCs w:val="20"/>
                <w:lang w:eastAsia="pt-BR"/>
              </w:rPr>
            </w:pPr>
            <w:r w:rsidRPr="008A4EEF">
              <w:rPr>
                <w:sz w:val="20"/>
                <w:szCs w:val="20"/>
                <w:lang w:eastAsia="pt-BR"/>
              </w:rPr>
              <w:t>6 (seis) litros de refrigerante regular;</w:t>
            </w:r>
          </w:p>
          <w:p w14:paraId="021D29EF" w14:textId="77777777" w:rsidR="00134779" w:rsidRPr="008A4EEF" w:rsidRDefault="00134779" w:rsidP="00134779">
            <w:pPr>
              <w:pStyle w:val="PargrafodaLista"/>
              <w:numPr>
                <w:ilvl w:val="0"/>
                <w:numId w:val="20"/>
              </w:numPr>
              <w:tabs>
                <w:tab w:val="left" w:pos="294"/>
              </w:tabs>
              <w:ind w:left="34" w:firstLine="0"/>
              <w:rPr>
                <w:sz w:val="20"/>
                <w:szCs w:val="20"/>
                <w:lang w:eastAsia="pt-BR"/>
              </w:rPr>
            </w:pPr>
            <w:r w:rsidRPr="008A4EEF">
              <w:rPr>
                <w:sz w:val="20"/>
                <w:szCs w:val="20"/>
                <w:lang w:eastAsia="pt-BR"/>
              </w:rPr>
              <w:t>3 (três) litros de refrigerante light;</w:t>
            </w:r>
          </w:p>
          <w:p w14:paraId="33DE5F56" w14:textId="77777777" w:rsidR="00134779" w:rsidRPr="008A4EEF" w:rsidRDefault="00134779" w:rsidP="00134779">
            <w:pPr>
              <w:pStyle w:val="PargrafodaLista"/>
              <w:numPr>
                <w:ilvl w:val="0"/>
                <w:numId w:val="20"/>
              </w:numPr>
              <w:tabs>
                <w:tab w:val="left" w:pos="294"/>
              </w:tabs>
              <w:ind w:left="34" w:firstLine="0"/>
              <w:rPr>
                <w:sz w:val="20"/>
                <w:szCs w:val="20"/>
                <w:lang w:eastAsia="pt-BR"/>
              </w:rPr>
            </w:pPr>
            <w:r w:rsidRPr="008A4EEF">
              <w:rPr>
                <w:sz w:val="20"/>
                <w:szCs w:val="20"/>
                <w:lang w:eastAsia="pt-BR"/>
              </w:rPr>
              <w:t>6 (Seis) litros de suco de fruta qualidade Del Valle ou superior, sabores variados; e</w:t>
            </w:r>
          </w:p>
          <w:p w14:paraId="74FC31D8" w14:textId="77777777" w:rsidR="00134779" w:rsidRPr="008A4EEF" w:rsidRDefault="00134779" w:rsidP="00134779">
            <w:pPr>
              <w:pStyle w:val="PargrafodaLista"/>
              <w:numPr>
                <w:ilvl w:val="0"/>
                <w:numId w:val="20"/>
              </w:numPr>
              <w:tabs>
                <w:tab w:val="left" w:pos="294"/>
              </w:tabs>
              <w:ind w:left="34" w:firstLine="0"/>
              <w:rPr>
                <w:sz w:val="20"/>
                <w:szCs w:val="20"/>
                <w:lang w:eastAsia="pt-BR"/>
              </w:rPr>
            </w:pPr>
            <w:r w:rsidRPr="008A4EEF">
              <w:rPr>
                <w:sz w:val="20"/>
                <w:szCs w:val="20"/>
                <w:lang w:eastAsia="pt-BR"/>
              </w:rPr>
              <w:t>50 (cinquenta) copos avulsos de água mineral.</w:t>
            </w:r>
          </w:p>
          <w:p w14:paraId="0A1126E1" w14:textId="77777777" w:rsidR="00134779" w:rsidRPr="008A4EEF" w:rsidRDefault="00134779" w:rsidP="004A57E2">
            <w:pPr>
              <w:pStyle w:val="PargrafodaLista"/>
              <w:tabs>
                <w:tab w:val="left" w:pos="294"/>
              </w:tabs>
              <w:ind w:left="34"/>
              <w:rPr>
                <w:sz w:val="20"/>
                <w:szCs w:val="20"/>
                <w:lang w:eastAsia="pt-BR"/>
              </w:rPr>
            </w:pPr>
          </w:p>
          <w:p w14:paraId="4F0D3F82" w14:textId="77777777" w:rsidR="00134779" w:rsidRPr="008A4EEF" w:rsidRDefault="00134779" w:rsidP="004A57E2">
            <w:pPr>
              <w:pStyle w:val="PargrafodaLista"/>
              <w:ind w:left="0"/>
              <w:rPr>
                <w:sz w:val="20"/>
                <w:szCs w:val="20"/>
                <w:lang w:eastAsia="pt-BR"/>
              </w:rPr>
            </w:pPr>
            <w:r w:rsidRPr="008A4EEF">
              <w:rPr>
                <w:b/>
                <w:sz w:val="20"/>
                <w:szCs w:val="20"/>
                <w:lang w:eastAsia="pt-BR"/>
              </w:rPr>
              <w:t xml:space="preserve">Ordens de serviço: </w:t>
            </w:r>
            <w:r w:rsidRPr="008A4EEF">
              <w:rPr>
                <w:sz w:val="20"/>
                <w:szCs w:val="20"/>
                <w:lang w:eastAsia="pt-BR"/>
              </w:rPr>
              <w:t>variáveis entre 10 (dez) e 50 (cinquenta) pessoas</w:t>
            </w:r>
          </w:p>
        </w:tc>
        <w:tc>
          <w:tcPr>
            <w:tcW w:w="567" w:type="dxa"/>
            <w:vAlign w:val="center"/>
          </w:tcPr>
          <w:p w14:paraId="4A4A39CA" w14:textId="74B45FE4" w:rsidR="00134779" w:rsidRPr="00A36962" w:rsidRDefault="0033768A" w:rsidP="004A57E2">
            <w:pPr>
              <w:jc w:val="center"/>
              <w:rPr>
                <w:sz w:val="20"/>
                <w:szCs w:val="20"/>
                <w:lang w:eastAsia="pt-BR"/>
              </w:rPr>
            </w:pPr>
            <w:r>
              <w:rPr>
                <w:sz w:val="20"/>
                <w:szCs w:val="20"/>
                <w:lang w:eastAsia="pt-BR"/>
              </w:rPr>
              <w:t>150</w:t>
            </w:r>
          </w:p>
        </w:tc>
        <w:tc>
          <w:tcPr>
            <w:tcW w:w="992" w:type="dxa"/>
            <w:vAlign w:val="center"/>
          </w:tcPr>
          <w:p w14:paraId="1C97D2E0" w14:textId="47795D55" w:rsidR="00134779" w:rsidRPr="00A36962" w:rsidRDefault="00134779" w:rsidP="004A57E2">
            <w:pPr>
              <w:jc w:val="center"/>
              <w:rPr>
                <w:sz w:val="20"/>
                <w:szCs w:val="20"/>
                <w:lang w:eastAsia="pt-BR"/>
              </w:rPr>
            </w:pPr>
            <w:r w:rsidRPr="00A36962">
              <w:rPr>
                <w:sz w:val="20"/>
                <w:szCs w:val="20"/>
                <w:lang w:eastAsia="pt-BR"/>
              </w:rPr>
              <w:t>R$</w:t>
            </w:r>
            <w:r w:rsidR="00284AB1">
              <w:rPr>
                <w:sz w:val="20"/>
                <w:szCs w:val="20"/>
                <w:lang w:eastAsia="pt-BR"/>
              </w:rPr>
              <w:t xml:space="preserve"> 21,23</w:t>
            </w:r>
          </w:p>
        </w:tc>
        <w:tc>
          <w:tcPr>
            <w:tcW w:w="1417" w:type="dxa"/>
            <w:vAlign w:val="center"/>
          </w:tcPr>
          <w:p w14:paraId="0781A2B6" w14:textId="15FE6A5C" w:rsidR="00134779" w:rsidRPr="00A36962" w:rsidRDefault="00134779" w:rsidP="004A57E2">
            <w:pPr>
              <w:jc w:val="center"/>
              <w:rPr>
                <w:sz w:val="20"/>
                <w:szCs w:val="20"/>
                <w:lang w:eastAsia="pt-BR"/>
              </w:rPr>
            </w:pPr>
            <w:r w:rsidRPr="00A36962">
              <w:rPr>
                <w:sz w:val="20"/>
                <w:szCs w:val="20"/>
                <w:lang w:eastAsia="pt-BR"/>
              </w:rPr>
              <w:t>R$</w:t>
            </w:r>
            <w:r w:rsidR="00284AB1">
              <w:rPr>
                <w:sz w:val="20"/>
                <w:szCs w:val="20"/>
                <w:lang w:eastAsia="pt-BR"/>
              </w:rPr>
              <w:t xml:space="preserve"> 3.184,29</w:t>
            </w:r>
          </w:p>
        </w:tc>
      </w:tr>
      <w:tr w:rsidR="00134779" w:rsidRPr="008A4EEF" w14:paraId="2994253C" w14:textId="77777777" w:rsidTr="0033768A">
        <w:trPr>
          <w:cantSplit/>
          <w:trHeight w:val="1689"/>
        </w:trPr>
        <w:tc>
          <w:tcPr>
            <w:tcW w:w="284" w:type="dxa"/>
            <w:vAlign w:val="center"/>
          </w:tcPr>
          <w:p w14:paraId="5E8E4510" w14:textId="0F9C90B5" w:rsidR="00134779" w:rsidRPr="008A4EEF" w:rsidRDefault="006F78C2" w:rsidP="004A57E2">
            <w:pPr>
              <w:jc w:val="center"/>
              <w:rPr>
                <w:b/>
                <w:sz w:val="20"/>
                <w:szCs w:val="20"/>
                <w:lang w:eastAsia="pt-BR"/>
              </w:rPr>
            </w:pPr>
            <w:r>
              <w:rPr>
                <w:b/>
                <w:sz w:val="20"/>
                <w:szCs w:val="20"/>
                <w:lang w:eastAsia="pt-BR"/>
              </w:rPr>
              <w:t>4</w:t>
            </w:r>
          </w:p>
        </w:tc>
        <w:tc>
          <w:tcPr>
            <w:tcW w:w="5812" w:type="dxa"/>
            <w:vAlign w:val="center"/>
          </w:tcPr>
          <w:p w14:paraId="12FC5B98" w14:textId="77777777" w:rsidR="00134779" w:rsidRPr="008A4EEF" w:rsidRDefault="00134779" w:rsidP="004A57E2">
            <w:pPr>
              <w:rPr>
                <w:sz w:val="20"/>
                <w:szCs w:val="20"/>
                <w:lang w:eastAsia="pt-BR"/>
              </w:rPr>
            </w:pPr>
            <w:proofErr w:type="spellStart"/>
            <w:r w:rsidRPr="008A4EEF">
              <w:rPr>
                <w:b/>
                <w:sz w:val="20"/>
                <w:szCs w:val="20"/>
                <w:lang w:eastAsia="pt-BR"/>
              </w:rPr>
              <w:t>COFFEE</w:t>
            </w:r>
            <w:proofErr w:type="spellEnd"/>
            <w:r w:rsidRPr="008A4EEF">
              <w:rPr>
                <w:b/>
                <w:sz w:val="20"/>
                <w:szCs w:val="20"/>
                <w:lang w:eastAsia="pt-BR"/>
              </w:rPr>
              <w:t xml:space="preserve"> BREAK TIPO 3</w:t>
            </w:r>
            <w:r>
              <w:rPr>
                <w:b/>
                <w:sz w:val="20"/>
                <w:szCs w:val="20"/>
                <w:lang w:eastAsia="pt-BR"/>
              </w:rPr>
              <w:t xml:space="preserve">: </w:t>
            </w:r>
            <w:r w:rsidRPr="008A4EEF">
              <w:rPr>
                <w:sz w:val="20"/>
                <w:szCs w:val="20"/>
                <w:lang w:eastAsia="pt-BR"/>
              </w:rPr>
              <w:t xml:space="preserve">6 (seis) tipos de salgados assados, croissants e folhados diversos tipos com o mínimo de 30 (trinta) opções para escolher; mini quiches; 2 (dois) tipos de mini sanduiches; 1 (um) tipo bolo caseiro em porções individuais com e sem cobertura; doces de </w:t>
            </w:r>
            <w:proofErr w:type="spellStart"/>
            <w:r w:rsidRPr="008A4EEF">
              <w:rPr>
                <w:sz w:val="20"/>
                <w:szCs w:val="20"/>
                <w:lang w:eastAsia="pt-BR"/>
              </w:rPr>
              <w:t>patisserie</w:t>
            </w:r>
            <w:proofErr w:type="spellEnd"/>
            <w:r w:rsidRPr="008A4EEF">
              <w:rPr>
                <w:sz w:val="20"/>
                <w:szCs w:val="20"/>
                <w:lang w:eastAsia="pt-BR"/>
              </w:rPr>
              <w:t xml:space="preserve"> (bombinha de chocolate, </w:t>
            </w:r>
            <w:proofErr w:type="spellStart"/>
            <w:r w:rsidRPr="008A4EEF">
              <w:rPr>
                <w:sz w:val="20"/>
                <w:szCs w:val="20"/>
                <w:lang w:eastAsia="pt-BR"/>
              </w:rPr>
              <w:t>tortelete</w:t>
            </w:r>
            <w:proofErr w:type="spellEnd"/>
            <w:r w:rsidRPr="008A4EEF">
              <w:rPr>
                <w:sz w:val="20"/>
                <w:szCs w:val="20"/>
                <w:lang w:eastAsia="pt-BR"/>
              </w:rPr>
              <w:t xml:space="preserve"> de limão ou de morango, mousse de chocolate e/ou maracujá); e saladas de frutas avulsas, em potes plásticos.</w:t>
            </w:r>
          </w:p>
          <w:p w14:paraId="76529575" w14:textId="77777777" w:rsidR="00134779" w:rsidRPr="008A4EEF" w:rsidRDefault="00134779" w:rsidP="004A57E2">
            <w:pPr>
              <w:rPr>
                <w:sz w:val="20"/>
                <w:szCs w:val="20"/>
                <w:lang w:eastAsia="pt-BR"/>
              </w:rPr>
            </w:pPr>
          </w:p>
          <w:p w14:paraId="593C8F08" w14:textId="77777777" w:rsidR="00134779" w:rsidRPr="008A4EEF" w:rsidRDefault="00134779" w:rsidP="004A57E2">
            <w:pPr>
              <w:tabs>
                <w:tab w:val="left" w:pos="280"/>
              </w:tabs>
              <w:rPr>
                <w:b/>
                <w:sz w:val="20"/>
                <w:szCs w:val="20"/>
                <w:lang w:eastAsia="pt-BR"/>
              </w:rPr>
            </w:pPr>
            <w:r w:rsidRPr="008A4EEF">
              <w:rPr>
                <w:b/>
                <w:sz w:val="20"/>
                <w:szCs w:val="20"/>
                <w:lang w:eastAsia="pt-BR"/>
              </w:rPr>
              <w:t>Bebidas (mínimo estimado para 50 pessoas)</w:t>
            </w:r>
          </w:p>
          <w:p w14:paraId="0348048B" w14:textId="77777777" w:rsidR="00134779" w:rsidRPr="008A4EEF" w:rsidRDefault="00134779" w:rsidP="004A57E2">
            <w:pPr>
              <w:tabs>
                <w:tab w:val="left" w:pos="280"/>
              </w:tabs>
              <w:rPr>
                <w:sz w:val="20"/>
                <w:szCs w:val="20"/>
                <w:lang w:eastAsia="pt-BR"/>
              </w:rPr>
            </w:pPr>
          </w:p>
          <w:p w14:paraId="7CE30BC7" w14:textId="77777777" w:rsidR="00134779" w:rsidRPr="008A4EEF" w:rsidRDefault="00134779" w:rsidP="00134779">
            <w:pPr>
              <w:pStyle w:val="PargrafodaLista"/>
              <w:numPr>
                <w:ilvl w:val="0"/>
                <w:numId w:val="20"/>
              </w:numPr>
              <w:tabs>
                <w:tab w:val="left" w:pos="280"/>
              </w:tabs>
              <w:ind w:left="0" w:firstLine="0"/>
              <w:rPr>
                <w:sz w:val="20"/>
                <w:szCs w:val="20"/>
                <w:lang w:eastAsia="pt-BR"/>
              </w:rPr>
            </w:pPr>
            <w:r w:rsidRPr="008A4EEF">
              <w:rPr>
                <w:sz w:val="20"/>
                <w:szCs w:val="20"/>
                <w:lang w:eastAsia="pt-BR"/>
              </w:rPr>
              <w:t>2 (dois) litros de café sem açúcar;</w:t>
            </w:r>
          </w:p>
          <w:p w14:paraId="2D47D5D8" w14:textId="77777777" w:rsidR="00134779" w:rsidRPr="008A4EEF" w:rsidRDefault="00134779" w:rsidP="00134779">
            <w:pPr>
              <w:pStyle w:val="PargrafodaLista"/>
              <w:numPr>
                <w:ilvl w:val="0"/>
                <w:numId w:val="20"/>
              </w:numPr>
              <w:tabs>
                <w:tab w:val="left" w:pos="280"/>
              </w:tabs>
              <w:ind w:left="0" w:firstLine="0"/>
              <w:rPr>
                <w:sz w:val="20"/>
                <w:szCs w:val="20"/>
                <w:lang w:eastAsia="pt-BR"/>
              </w:rPr>
            </w:pPr>
            <w:r w:rsidRPr="008A4EEF">
              <w:rPr>
                <w:sz w:val="20"/>
                <w:szCs w:val="20"/>
                <w:lang w:eastAsia="pt-BR"/>
              </w:rPr>
              <w:t>2 (dois) litros de café com açúcar;</w:t>
            </w:r>
          </w:p>
          <w:p w14:paraId="37E39650" w14:textId="77777777" w:rsidR="00134779" w:rsidRPr="008A4EEF" w:rsidRDefault="00134779" w:rsidP="00134779">
            <w:pPr>
              <w:pStyle w:val="PargrafodaLista"/>
              <w:numPr>
                <w:ilvl w:val="0"/>
                <w:numId w:val="20"/>
              </w:numPr>
              <w:tabs>
                <w:tab w:val="left" w:pos="280"/>
              </w:tabs>
              <w:ind w:left="0" w:firstLine="0"/>
              <w:rPr>
                <w:sz w:val="20"/>
                <w:szCs w:val="20"/>
                <w:lang w:eastAsia="pt-BR"/>
              </w:rPr>
            </w:pPr>
            <w:r w:rsidRPr="008A4EEF">
              <w:rPr>
                <w:sz w:val="20"/>
                <w:szCs w:val="20"/>
                <w:lang w:eastAsia="pt-BR"/>
              </w:rPr>
              <w:t>6 (seis) litros de refrigerante regular;</w:t>
            </w:r>
          </w:p>
          <w:p w14:paraId="310A428C" w14:textId="77777777" w:rsidR="00134779" w:rsidRPr="008A4EEF" w:rsidRDefault="00134779" w:rsidP="00134779">
            <w:pPr>
              <w:pStyle w:val="PargrafodaLista"/>
              <w:numPr>
                <w:ilvl w:val="0"/>
                <w:numId w:val="20"/>
              </w:numPr>
              <w:tabs>
                <w:tab w:val="left" w:pos="280"/>
              </w:tabs>
              <w:ind w:left="0" w:firstLine="0"/>
              <w:rPr>
                <w:sz w:val="20"/>
                <w:szCs w:val="20"/>
                <w:lang w:eastAsia="pt-BR"/>
              </w:rPr>
            </w:pPr>
            <w:r w:rsidRPr="008A4EEF">
              <w:rPr>
                <w:sz w:val="20"/>
                <w:szCs w:val="20"/>
                <w:lang w:eastAsia="pt-BR"/>
              </w:rPr>
              <w:t>3 (três) litros de refrigerante light;</w:t>
            </w:r>
          </w:p>
          <w:p w14:paraId="71A7B346" w14:textId="77777777" w:rsidR="00134779" w:rsidRPr="008A4EEF" w:rsidRDefault="00134779" w:rsidP="00134779">
            <w:pPr>
              <w:pStyle w:val="PargrafodaLista"/>
              <w:numPr>
                <w:ilvl w:val="0"/>
                <w:numId w:val="20"/>
              </w:numPr>
              <w:tabs>
                <w:tab w:val="left" w:pos="280"/>
                <w:tab w:val="left" w:pos="318"/>
              </w:tabs>
              <w:ind w:left="0" w:firstLine="0"/>
              <w:rPr>
                <w:sz w:val="20"/>
                <w:szCs w:val="20"/>
                <w:lang w:eastAsia="pt-BR"/>
              </w:rPr>
            </w:pPr>
            <w:r w:rsidRPr="008A4EEF">
              <w:rPr>
                <w:sz w:val="20"/>
                <w:szCs w:val="20"/>
                <w:lang w:eastAsia="pt-BR"/>
              </w:rPr>
              <w:t>6 (Seis) litros de suco de fruta qualidade Del Valle ou superior, sabores variados; e</w:t>
            </w:r>
          </w:p>
          <w:p w14:paraId="49956A08" w14:textId="77777777" w:rsidR="00134779" w:rsidRPr="008A4EEF" w:rsidRDefault="00134779" w:rsidP="00134779">
            <w:pPr>
              <w:pStyle w:val="PargrafodaLista"/>
              <w:numPr>
                <w:ilvl w:val="0"/>
                <w:numId w:val="20"/>
              </w:numPr>
              <w:tabs>
                <w:tab w:val="left" w:pos="280"/>
              </w:tabs>
              <w:ind w:left="0" w:firstLine="0"/>
              <w:rPr>
                <w:sz w:val="20"/>
                <w:szCs w:val="20"/>
                <w:lang w:eastAsia="pt-BR"/>
              </w:rPr>
            </w:pPr>
            <w:r w:rsidRPr="008A4EEF">
              <w:rPr>
                <w:sz w:val="20"/>
                <w:szCs w:val="20"/>
                <w:lang w:eastAsia="pt-BR"/>
              </w:rPr>
              <w:t>50 (cinquenta) copos avulsos de água mineral.</w:t>
            </w:r>
          </w:p>
          <w:p w14:paraId="04119A70" w14:textId="77777777" w:rsidR="00134779" w:rsidRPr="008A4EEF" w:rsidRDefault="00134779" w:rsidP="004A57E2">
            <w:pPr>
              <w:pStyle w:val="PargrafodaLista"/>
              <w:tabs>
                <w:tab w:val="left" w:pos="280"/>
              </w:tabs>
              <w:ind w:left="0"/>
              <w:rPr>
                <w:sz w:val="20"/>
                <w:szCs w:val="20"/>
                <w:lang w:eastAsia="pt-BR"/>
              </w:rPr>
            </w:pPr>
          </w:p>
          <w:p w14:paraId="325E72E3" w14:textId="77777777" w:rsidR="00134779" w:rsidRPr="008A4EEF" w:rsidRDefault="00134779" w:rsidP="004A57E2">
            <w:pPr>
              <w:tabs>
                <w:tab w:val="left" w:pos="280"/>
              </w:tabs>
              <w:rPr>
                <w:sz w:val="20"/>
                <w:szCs w:val="20"/>
                <w:lang w:eastAsia="pt-BR"/>
              </w:rPr>
            </w:pPr>
            <w:r w:rsidRPr="008A4EEF">
              <w:rPr>
                <w:b/>
                <w:sz w:val="20"/>
                <w:szCs w:val="20"/>
                <w:lang w:eastAsia="pt-BR"/>
              </w:rPr>
              <w:t xml:space="preserve">Ordens de serviço: </w:t>
            </w:r>
            <w:r w:rsidRPr="008A4EEF">
              <w:rPr>
                <w:sz w:val="20"/>
                <w:szCs w:val="20"/>
                <w:lang w:eastAsia="pt-BR"/>
              </w:rPr>
              <w:t>variáveis entre 10 (dez) e 50 (cinquenta) pessoas</w:t>
            </w:r>
          </w:p>
        </w:tc>
        <w:tc>
          <w:tcPr>
            <w:tcW w:w="567" w:type="dxa"/>
            <w:vAlign w:val="center"/>
          </w:tcPr>
          <w:p w14:paraId="6C6A2AC8" w14:textId="2690EF09" w:rsidR="00134779" w:rsidRPr="00A36962" w:rsidRDefault="0033768A" w:rsidP="004A57E2">
            <w:pPr>
              <w:jc w:val="center"/>
              <w:rPr>
                <w:sz w:val="20"/>
                <w:szCs w:val="20"/>
                <w:lang w:eastAsia="pt-BR"/>
              </w:rPr>
            </w:pPr>
            <w:r>
              <w:rPr>
                <w:sz w:val="20"/>
                <w:szCs w:val="20"/>
                <w:lang w:eastAsia="pt-BR"/>
              </w:rPr>
              <w:t>150</w:t>
            </w:r>
          </w:p>
        </w:tc>
        <w:tc>
          <w:tcPr>
            <w:tcW w:w="992" w:type="dxa"/>
            <w:vAlign w:val="center"/>
          </w:tcPr>
          <w:p w14:paraId="3FF81CF6" w14:textId="5C431526" w:rsidR="00134779" w:rsidRPr="00A36962" w:rsidRDefault="00134779" w:rsidP="004A57E2">
            <w:pPr>
              <w:jc w:val="center"/>
              <w:rPr>
                <w:sz w:val="20"/>
                <w:szCs w:val="20"/>
                <w:lang w:eastAsia="pt-BR"/>
              </w:rPr>
            </w:pPr>
            <w:r w:rsidRPr="00A36962">
              <w:rPr>
                <w:sz w:val="20"/>
                <w:szCs w:val="20"/>
                <w:lang w:eastAsia="pt-BR"/>
              </w:rPr>
              <w:t>R$</w:t>
            </w:r>
            <w:r w:rsidR="00284AB1">
              <w:rPr>
                <w:sz w:val="20"/>
                <w:szCs w:val="20"/>
                <w:lang w:eastAsia="pt-BR"/>
              </w:rPr>
              <w:t xml:space="preserve"> 26,96</w:t>
            </w:r>
          </w:p>
        </w:tc>
        <w:tc>
          <w:tcPr>
            <w:tcW w:w="1417" w:type="dxa"/>
            <w:vAlign w:val="center"/>
          </w:tcPr>
          <w:p w14:paraId="2C7BEF32" w14:textId="148F48D2" w:rsidR="00134779" w:rsidRPr="00A36962" w:rsidRDefault="00134779" w:rsidP="004A57E2">
            <w:pPr>
              <w:jc w:val="center"/>
              <w:rPr>
                <w:sz w:val="20"/>
                <w:szCs w:val="20"/>
                <w:lang w:eastAsia="pt-BR"/>
              </w:rPr>
            </w:pPr>
            <w:r w:rsidRPr="00A36962">
              <w:rPr>
                <w:sz w:val="20"/>
                <w:szCs w:val="20"/>
                <w:lang w:eastAsia="pt-BR"/>
              </w:rPr>
              <w:t>R$</w:t>
            </w:r>
            <w:r w:rsidR="00284AB1">
              <w:rPr>
                <w:sz w:val="20"/>
                <w:szCs w:val="20"/>
                <w:lang w:eastAsia="pt-BR"/>
              </w:rPr>
              <w:t xml:space="preserve"> 4.043,36</w:t>
            </w:r>
          </w:p>
        </w:tc>
      </w:tr>
      <w:tr w:rsidR="00134779" w:rsidRPr="008A4EEF" w14:paraId="55E06647" w14:textId="77777777" w:rsidTr="0033768A">
        <w:trPr>
          <w:cantSplit/>
          <w:trHeight w:val="1557"/>
        </w:trPr>
        <w:tc>
          <w:tcPr>
            <w:tcW w:w="284" w:type="dxa"/>
            <w:vAlign w:val="center"/>
          </w:tcPr>
          <w:p w14:paraId="336540FF" w14:textId="77777777" w:rsidR="00134779" w:rsidRPr="008A4EEF" w:rsidRDefault="00134779" w:rsidP="004A57E2">
            <w:pPr>
              <w:jc w:val="center"/>
              <w:rPr>
                <w:b/>
                <w:sz w:val="20"/>
                <w:szCs w:val="20"/>
                <w:lang w:eastAsia="pt-BR"/>
              </w:rPr>
            </w:pPr>
            <w:r>
              <w:rPr>
                <w:b/>
                <w:sz w:val="20"/>
                <w:szCs w:val="20"/>
                <w:lang w:eastAsia="pt-BR"/>
              </w:rPr>
              <w:t>5</w:t>
            </w:r>
          </w:p>
        </w:tc>
        <w:tc>
          <w:tcPr>
            <w:tcW w:w="5812" w:type="dxa"/>
            <w:vAlign w:val="center"/>
          </w:tcPr>
          <w:p w14:paraId="4E7B3414" w14:textId="77777777" w:rsidR="00134779" w:rsidRPr="008A4EEF" w:rsidRDefault="00134779" w:rsidP="004A57E2">
            <w:pPr>
              <w:rPr>
                <w:sz w:val="20"/>
                <w:szCs w:val="20"/>
                <w:lang w:eastAsia="pt-BR"/>
              </w:rPr>
            </w:pPr>
            <w:proofErr w:type="spellStart"/>
            <w:r w:rsidRPr="008A4EEF">
              <w:rPr>
                <w:b/>
                <w:sz w:val="20"/>
                <w:szCs w:val="20"/>
                <w:lang w:eastAsia="pt-BR"/>
              </w:rPr>
              <w:t>COFFEE</w:t>
            </w:r>
            <w:proofErr w:type="spellEnd"/>
            <w:r w:rsidRPr="008A4EEF">
              <w:rPr>
                <w:b/>
                <w:sz w:val="20"/>
                <w:szCs w:val="20"/>
                <w:lang w:eastAsia="pt-BR"/>
              </w:rPr>
              <w:t xml:space="preserve"> BREAK TIPO 4</w:t>
            </w:r>
            <w:r>
              <w:rPr>
                <w:b/>
                <w:sz w:val="20"/>
                <w:szCs w:val="20"/>
                <w:lang w:eastAsia="pt-BR"/>
              </w:rPr>
              <w:t xml:space="preserve">: </w:t>
            </w:r>
            <w:r w:rsidRPr="008A4EEF">
              <w:rPr>
                <w:sz w:val="20"/>
                <w:szCs w:val="20"/>
                <w:lang w:eastAsia="pt-BR"/>
              </w:rPr>
              <w:t>4 (quatro) tipos de salgados assados diversos com o mínimo de 30 (trinta) opções para escolher; biscoitos caseiros doces.</w:t>
            </w:r>
          </w:p>
          <w:p w14:paraId="6789BB01" w14:textId="77777777" w:rsidR="00134779" w:rsidRPr="008A4EEF" w:rsidRDefault="00134779" w:rsidP="004A57E2">
            <w:pPr>
              <w:rPr>
                <w:sz w:val="20"/>
                <w:szCs w:val="20"/>
                <w:lang w:eastAsia="pt-BR"/>
              </w:rPr>
            </w:pPr>
          </w:p>
          <w:p w14:paraId="29D80A1A" w14:textId="77777777" w:rsidR="00134779" w:rsidRPr="008A4EEF" w:rsidRDefault="00134779" w:rsidP="004A57E2">
            <w:pPr>
              <w:rPr>
                <w:b/>
                <w:sz w:val="20"/>
                <w:szCs w:val="20"/>
                <w:lang w:eastAsia="pt-BR"/>
              </w:rPr>
            </w:pPr>
            <w:r w:rsidRPr="008A4EEF">
              <w:rPr>
                <w:b/>
                <w:sz w:val="20"/>
                <w:szCs w:val="20"/>
                <w:lang w:eastAsia="pt-BR"/>
              </w:rPr>
              <w:t>Bebidas (mínimo estimado para 50 pessoas)</w:t>
            </w:r>
          </w:p>
          <w:p w14:paraId="60086122" w14:textId="77777777" w:rsidR="00134779" w:rsidRPr="008A4EEF" w:rsidRDefault="00134779" w:rsidP="004A57E2">
            <w:pPr>
              <w:rPr>
                <w:sz w:val="20"/>
                <w:szCs w:val="20"/>
                <w:lang w:eastAsia="pt-BR"/>
              </w:rPr>
            </w:pPr>
          </w:p>
          <w:p w14:paraId="3C833F73" w14:textId="77777777" w:rsidR="00134779" w:rsidRPr="008A4EEF" w:rsidRDefault="00134779" w:rsidP="00134779">
            <w:pPr>
              <w:pStyle w:val="PargrafodaLista"/>
              <w:numPr>
                <w:ilvl w:val="0"/>
                <w:numId w:val="20"/>
              </w:numPr>
              <w:tabs>
                <w:tab w:val="left" w:pos="294"/>
              </w:tabs>
              <w:ind w:left="34" w:firstLine="0"/>
              <w:rPr>
                <w:sz w:val="20"/>
                <w:szCs w:val="20"/>
                <w:lang w:eastAsia="pt-BR"/>
              </w:rPr>
            </w:pPr>
            <w:r w:rsidRPr="008A4EEF">
              <w:rPr>
                <w:sz w:val="20"/>
                <w:szCs w:val="20"/>
                <w:lang w:eastAsia="pt-BR"/>
              </w:rPr>
              <w:t>2 (dois) litros de café sem açúcar;</w:t>
            </w:r>
          </w:p>
          <w:p w14:paraId="12260069" w14:textId="77777777" w:rsidR="00134779" w:rsidRPr="008A4EEF" w:rsidRDefault="00134779" w:rsidP="00134779">
            <w:pPr>
              <w:pStyle w:val="PargrafodaLista"/>
              <w:numPr>
                <w:ilvl w:val="0"/>
                <w:numId w:val="20"/>
              </w:numPr>
              <w:tabs>
                <w:tab w:val="left" w:pos="294"/>
              </w:tabs>
              <w:ind w:left="34" w:firstLine="0"/>
              <w:rPr>
                <w:sz w:val="20"/>
                <w:szCs w:val="20"/>
                <w:lang w:eastAsia="pt-BR"/>
              </w:rPr>
            </w:pPr>
            <w:r w:rsidRPr="008A4EEF">
              <w:rPr>
                <w:sz w:val="20"/>
                <w:szCs w:val="20"/>
                <w:lang w:eastAsia="pt-BR"/>
              </w:rPr>
              <w:t>2 (dois) litros de café com açúcar;</w:t>
            </w:r>
          </w:p>
          <w:p w14:paraId="56EA899F" w14:textId="77777777" w:rsidR="00134779" w:rsidRPr="008A4EEF" w:rsidRDefault="00134779" w:rsidP="00134779">
            <w:pPr>
              <w:pStyle w:val="PargrafodaLista"/>
              <w:numPr>
                <w:ilvl w:val="0"/>
                <w:numId w:val="20"/>
              </w:numPr>
              <w:tabs>
                <w:tab w:val="left" w:pos="294"/>
              </w:tabs>
              <w:ind w:left="34" w:firstLine="0"/>
              <w:rPr>
                <w:sz w:val="20"/>
                <w:szCs w:val="20"/>
                <w:lang w:eastAsia="pt-BR"/>
              </w:rPr>
            </w:pPr>
            <w:r w:rsidRPr="008A4EEF">
              <w:rPr>
                <w:sz w:val="20"/>
                <w:szCs w:val="20"/>
                <w:lang w:eastAsia="pt-BR"/>
              </w:rPr>
              <w:t>6 (seis) litros de refrigerante regular;</w:t>
            </w:r>
          </w:p>
          <w:p w14:paraId="7EAE6B8E" w14:textId="77777777" w:rsidR="00134779" w:rsidRPr="008A4EEF" w:rsidRDefault="00134779" w:rsidP="00134779">
            <w:pPr>
              <w:pStyle w:val="PargrafodaLista"/>
              <w:numPr>
                <w:ilvl w:val="0"/>
                <w:numId w:val="20"/>
              </w:numPr>
              <w:tabs>
                <w:tab w:val="left" w:pos="294"/>
              </w:tabs>
              <w:ind w:left="34" w:firstLine="0"/>
              <w:rPr>
                <w:sz w:val="20"/>
                <w:szCs w:val="20"/>
                <w:lang w:eastAsia="pt-BR"/>
              </w:rPr>
            </w:pPr>
            <w:r w:rsidRPr="008A4EEF">
              <w:rPr>
                <w:sz w:val="20"/>
                <w:szCs w:val="20"/>
                <w:lang w:eastAsia="pt-BR"/>
              </w:rPr>
              <w:t>3 (três) litros de refrigerante light;</w:t>
            </w:r>
          </w:p>
          <w:p w14:paraId="04611BC7" w14:textId="77777777" w:rsidR="00134779" w:rsidRPr="008A4EEF" w:rsidRDefault="00134779" w:rsidP="00134779">
            <w:pPr>
              <w:pStyle w:val="PargrafodaLista"/>
              <w:numPr>
                <w:ilvl w:val="0"/>
                <w:numId w:val="20"/>
              </w:numPr>
              <w:tabs>
                <w:tab w:val="left" w:pos="294"/>
              </w:tabs>
              <w:ind w:left="34" w:firstLine="0"/>
              <w:rPr>
                <w:sz w:val="20"/>
                <w:szCs w:val="20"/>
                <w:lang w:eastAsia="pt-BR"/>
              </w:rPr>
            </w:pPr>
            <w:r w:rsidRPr="008A4EEF">
              <w:rPr>
                <w:sz w:val="20"/>
                <w:szCs w:val="20"/>
                <w:lang w:eastAsia="pt-BR"/>
              </w:rPr>
              <w:t>6 (Seis) litros de suco de fruta qualidade Del Valle ou superior, sabores variados; e</w:t>
            </w:r>
          </w:p>
          <w:p w14:paraId="1C735811" w14:textId="77777777" w:rsidR="00134779" w:rsidRPr="008A4EEF" w:rsidRDefault="00134779" w:rsidP="00134779">
            <w:pPr>
              <w:pStyle w:val="PargrafodaLista"/>
              <w:numPr>
                <w:ilvl w:val="0"/>
                <w:numId w:val="20"/>
              </w:numPr>
              <w:tabs>
                <w:tab w:val="left" w:pos="294"/>
              </w:tabs>
              <w:ind w:left="34" w:firstLine="0"/>
              <w:rPr>
                <w:sz w:val="20"/>
                <w:szCs w:val="20"/>
                <w:lang w:eastAsia="pt-BR"/>
              </w:rPr>
            </w:pPr>
            <w:r w:rsidRPr="008A4EEF">
              <w:rPr>
                <w:sz w:val="20"/>
                <w:szCs w:val="20"/>
                <w:lang w:eastAsia="pt-BR"/>
              </w:rPr>
              <w:t>50 (cinquenta) copos avulsos de água mineral.</w:t>
            </w:r>
          </w:p>
          <w:p w14:paraId="1006558D" w14:textId="77777777" w:rsidR="00134779" w:rsidRPr="008A4EEF" w:rsidRDefault="00134779" w:rsidP="004A57E2">
            <w:pPr>
              <w:pStyle w:val="PargrafodaLista"/>
              <w:tabs>
                <w:tab w:val="left" w:pos="294"/>
              </w:tabs>
              <w:ind w:left="34"/>
              <w:rPr>
                <w:sz w:val="20"/>
                <w:szCs w:val="20"/>
                <w:lang w:eastAsia="pt-BR"/>
              </w:rPr>
            </w:pPr>
          </w:p>
          <w:p w14:paraId="5E0CBFBD" w14:textId="77777777" w:rsidR="00134779" w:rsidRPr="008A4EEF" w:rsidRDefault="00134779" w:rsidP="004A57E2">
            <w:pPr>
              <w:tabs>
                <w:tab w:val="left" w:pos="294"/>
              </w:tabs>
              <w:rPr>
                <w:sz w:val="20"/>
                <w:szCs w:val="20"/>
                <w:lang w:eastAsia="pt-BR"/>
              </w:rPr>
            </w:pPr>
            <w:r w:rsidRPr="008A4EEF">
              <w:rPr>
                <w:b/>
                <w:sz w:val="20"/>
                <w:szCs w:val="20"/>
                <w:lang w:eastAsia="pt-BR"/>
              </w:rPr>
              <w:t xml:space="preserve">Ordens de serviço: </w:t>
            </w:r>
            <w:r w:rsidRPr="008A4EEF">
              <w:rPr>
                <w:sz w:val="20"/>
                <w:szCs w:val="20"/>
                <w:lang w:eastAsia="pt-BR"/>
              </w:rPr>
              <w:t>variáveis entre 10 (dez) e 50 (cinquenta) pessoas</w:t>
            </w:r>
          </w:p>
        </w:tc>
        <w:tc>
          <w:tcPr>
            <w:tcW w:w="567" w:type="dxa"/>
            <w:vAlign w:val="center"/>
          </w:tcPr>
          <w:p w14:paraId="2A24945F" w14:textId="1F8985B5" w:rsidR="00134779" w:rsidRPr="00A36962" w:rsidRDefault="0033768A" w:rsidP="004A57E2">
            <w:pPr>
              <w:jc w:val="center"/>
              <w:rPr>
                <w:sz w:val="20"/>
                <w:szCs w:val="20"/>
                <w:lang w:eastAsia="pt-BR"/>
              </w:rPr>
            </w:pPr>
            <w:r>
              <w:rPr>
                <w:sz w:val="20"/>
                <w:szCs w:val="20"/>
                <w:lang w:eastAsia="pt-BR"/>
              </w:rPr>
              <w:t>150</w:t>
            </w:r>
          </w:p>
        </w:tc>
        <w:tc>
          <w:tcPr>
            <w:tcW w:w="992" w:type="dxa"/>
            <w:vAlign w:val="center"/>
          </w:tcPr>
          <w:p w14:paraId="585CCAC4" w14:textId="2DBAF251" w:rsidR="00134779" w:rsidRPr="00A36962" w:rsidRDefault="00134779" w:rsidP="004A57E2">
            <w:pPr>
              <w:jc w:val="center"/>
              <w:rPr>
                <w:sz w:val="20"/>
                <w:szCs w:val="20"/>
                <w:lang w:eastAsia="pt-BR"/>
              </w:rPr>
            </w:pPr>
            <w:r>
              <w:rPr>
                <w:sz w:val="20"/>
                <w:szCs w:val="20"/>
                <w:lang w:eastAsia="pt-BR"/>
              </w:rPr>
              <w:t>R$</w:t>
            </w:r>
            <w:r w:rsidR="00284AB1">
              <w:rPr>
                <w:sz w:val="20"/>
                <w:szCs w:val="20"/>
                <w:lang w:eastAsia="pt-BR"/>
              </w:rPr>
              <w:t xml:space="preserve"> 21,27</w:t>
            </w:r>
          </w:p>
        </w:tc>
        <w:tc>
          <w:tcPr>
            <w:tcW w:w="1417" w:type="dxa"/>
            <w:vAlign w:val="center"/>
          </w:tcPr>
          <w:p w14:paraId="7ADB9B43" w14:textId="77EECF0F" w:rsidR="00134779" w:rsidRPr="00A36962" w:rsidRDefault="00134779" w:rsidP="004A57E2">
            <w:pPr>
              <w:jc w:val="center"/>
              <w:rPr>
                <w:sz w:val="20"/>
                <w:szCs w:val="20"/>
                <w:lang w:eastAsia="pt-BR"/>
              </w:rPr>
            </w:pPr>
            <w:r>
              <w:rPr>
                <w:sz w:val="20"/>
                <w:szCs w:val="20"/>
                <w:lang w:eastAsia="pt-BR"/>
              </w:rPr>
              <w:t>R$</w:t>
            </w:r>
            <w:r w:rsidR="00284AB1">
              <w:rPr>
                <w:sz w:val="20"/>
                <w:szCs w:val="20"/>
                <w:lang w:eastAsia="pt-BR"/>
              </w:rPr>
              <w:t xml:space="preserve"> 3.190,29</w:t>
            </w:r>
          </w:p>
        </w:tc>
      </w:tr>
      <w:tr w:rsidR="00134779" w:rsidRPr="008A4EEF" w14:paraId="222EAAAE" w14:textId="77777777" w:rsidTr="0033768A">
        <w:trPr>
          <w:cantSplit/>
          <w:trHeight w:val="1557"/>
        </w:trPr>
        <w:tc>
          <w:tcPr>
            <w:tcW w:w="284" w:type="dxa"/>
            <w:vAlign w:val="center"/>
          </w:tcPr>
          <w:p w14:paraId="1CC0A543" w14:textId="77777777" w:rsidR="00134779" w:rsidRPr="008A4EEF" w:rsidRDefault="00134779" w:rsidP="004A57E2">
            <w:pPr>
              <w:jc w:val="center"/>
              <w:rPr>
                <w:b/>
                <w:sz w:val="20"/>
                <w:szCs w:val="20"/>
                <w:lang w:eastAsia="pt-BR"/>
              </w:rPr>
            </w:pPr>
            <w:r>
              <w:rPr>
                <w:b/>
                <w:sz w:val="20"/>
                <w:szCs w:val="20"/>
                <w:lang w:eastAsia="pt-BR"/>
              </w:rPr>
              <w:t>6</w:t>
            </w:r>
          </w:p>
        </w:tc>
        <w:tc>
          <w:tcPr>
            <w:tcW w:w="5812" w:type="dxa"/>
            <w:vAlign w:val="center"/>
          </w:tcPr>
          <w:p w14:paraId="2590AB4C" w14:textId="77777777" w:rsidR="00134779" w:rsidRPr="008A4EEF" w:rsidRDefault="00134779" w:rsidP="004A57E2">
            <w:pPr>
              <w:rPr>
                <w:sz w:val="20"/>
                <w:szCs w:val="20"/>
                <w:lang w:eastAsia="pt-BR"/>
              </w:rPr>
            </w:pPr>
            <w:proofErr w:type="spellStart"/>
            <w:r w:rsidRPr="008A4EEF">
              <w:rPr>
                <w:b/>
                <w:sz w:val="20"/>
                <w:szCs w:val="20"/>
                <w:lang w:eastAsia="pt-BR"/>
              </w:rPr>
              <w:t>COFFEE</w:t>
            </w:r>
            <w:proofErr w:type="spellEnd"/>
            <w:r w:rsidRPr="008A4EEF">
              <w:rPr>
                <w:b/>
                <w:sz w:val="20"/>
                <w:szCs w:val="20"/>
                <w:lang w:eastAsia="pt-BR"/>
              </w:rPr>
              <w:t xml:space="preserve"> BREAK TIPO 5</w:t>
            </w:r>
            <w:r>
              <w:rPr>
                <w:b/>
                <w:sz w:val="20"/>
                <w:szCs w:val="20"/>
                <w:lang w:eastAsia="pt-BR"/>
              </w:rPr>
              <w:t xml:space="preserve">: </w:t>
            </w:r>
            <w:r w:rsidRPr="008A4EEF">
              <w:rPr>
                <w:sz w:val="20"/>
                <w:szCs w:val="20"/>
                <w:lang w:eastAsia="pt-BR"/>
              </w:rPr>
              <w:t>Mini pães de queijo e sequilhos.</w:t>
            </w:r>
          </w:p>
          <w:p w14:paraId="3A083FAD" w14:textId="77777777" w:rsidR="00134779" w:rsidRPr="008A4EEF" w:rsidRDefault="00134779" w:rsidP="004A57E2">
            <w:pPr>
              <w:rPr>
                <w:sz w:val="20"/>
                <w:szCs w:val="20"/>
                <w:lang w:eastAsia="pt-BR"/>
              </w:rPr>
            </w:pPr>
          </w:p>
          <w:p w14:paraId="697FAB1C" w14:textId="77777777" w:rsidR="00134779" w:rsidRPr="008A4EEF" w:rsidRDefault="00134779" w:rsidP="004A57E2">
            <w:pPr>
              <w:rPr>
                <w:sz w:val="20"/>
                <w:szCs w:val="20"/>
                <w:lang w:eastAsia="pt-BR"/>
              </w:rPr>
            </w:pPr>
            <w:r w:rsidRPr="008A4EEF">
              <w:rPr>
                <w:b/>
                <w:sz w:val="20"/>
                <w:szCs w:val="20"/>
                <w:lang w:eastAsia="pt-BR"/>
              </w:rPr>
              <w:t>Bebidas (mínimo estimado para 50 pessoas)</w:t>
            </w:r>
          </w:p>
          <w:p w14:paraId="61D43427" w14:textId="77777777" w:rsidR="00134779" w:rsidRPr="008A4EEF" w:rsidRDefault="00134779" w:rsidP="00134779">
            <w:pPr>
              <w:pStyle w:val="PargrafodaLista"/>
              <w:numPr>
                <w:ilvl w:val="0"/>
                <w:numId w:val="20"/>
              </w:numPr>
              <w:ind w:left="175" w:hanging="175"/>
              <w:rPr>
                <w:sz w:val="20"/>
                <w:szCs w:val="20"/>
                <w:lang w:eastAsia="pt-BR"/>
              </w:rPr>
            </w:pPr>
            <w:r w:rsidRPr="008A4EEF">
              <w:rPr>
                <w:sz w:val="20"/>
                <w:szCs w:val="20"/>
                <w:lang w:eastAsia="pt-BR"/>
              </w:rPr>
              <w:t>3 (litros) litro de café sem açúcar; e</w:t>
            </w:r>
          </w:p>
          <w:p w14:paraId="24E193FC" w14:textId="77777777" w:rsidR="00134779" w:rsidRPr="008A4EEF" w:rsidRDefault="00134779" w:rsidP="00134779">
            <w:pPr>
              <w:pStyle w:val="PargrafodaLista"/>
              <w:numPr>
                <w:ilvl w:val="0"/>
                <w:numId w:val="20"/>
              </w:numPr>
              <w:ind w:left="175" w:hanging="175"/>
              <w:rPr>
                <w:sz w:val="20"/>
                <w:szCs w:val="20"/>
                <w:lang w:eastAsia="pt-BR"/>
              </w:rPr>
            </w:pPr>
            <w:r w:rsidRPr="008A4EEF">
              <w:rPr>
                <w:sz w:val="20"/>
                <w:szCs w:val="20"/>
                <w:lang w:eastAsia="pt-BR"/>
              </w:rPr>
              <w:t>3 (litros) litro de café com açúcar.</w:t>
            </w:r>
          </w:p>
          <w:p w14:paraId="7CF6FFE3" w14:textId="77777777" w:rsidR="00134779" w:rsidRPr="008A4EEF" w:rsidRDefault="00134779" w:rsidP="004A57E2">
            <w:pPr>
              <w:rPr>
                <w:sz w:val="20"/>
                <w:szCs w:val="20"/>
                <w:lang w:eastAsia="pt-BR"/>
              </w:rPr>
            </w:pPr>
          </w:p>
          <w:p w14:paraId="2AC3A366" w14:textId="77777777" w:rsidR="00134779" w:rsidRPr="008A4EEF" w:rsidRDefault="00134779" w:rsidP="004A57E2">
            <w:pPr>
              <w:rPr>
                <w:b/>
                <w:sz w:val="20"/>
                <w:szCs w:val="20"/>
                <w:lang w:eastAsia="pt-BR"/>
              </w:rPr>
            </w:pPr>
            <w:r w:rsidRPr="008A4EEF">
              <w:rPr>
                <w:b/>
                <w:sz w:val="20"/>
                <w:szCs w:val="20"/>
                <w:lang w:eastAsia="pt-BR"/>
              </w:rPr>
              <w:t xml:space="preserve">Ordens de serviço: </w:t>
            </w:r>
            <w:r w:rsidRPr="008A4EEF">
              <w:rPr>
                <w:sz w:val="20"/>
                <w:szCs w:val="20"/>
                <w:lang w:eastAsia="pt-BR"/>
              </w:rPr>
              <w:t>variáveis entre 20 (vinte) e 200 (duzentas) pessoas</w:t>
            </w:r>
          </w:p>
        </w:tc>
        <w:tc>
          <w:tcPr>
            <w:tcW w:w="567" w:type="dxa"/>
            <w:vAlign w:val="center"/>
          </w:tcPr>
          <w:p w14:paraId="2E604451" w14:textId="676898D6" w:rsidR="00134779" w:rsidRPr="00A36962" w:rsidRDefault="0033768A" w:rsidP="004A57E2">
            <w:pPr>
              <w:jc w:val="center"/>
              <w:rPr>
                <w:sz w:val="20"/>
                <w:szCs w:val="20"/>
                <w:lang w:eastAsia="pt-BR"/>
              </w:rPr>
            </w:pPr>
            <w:r>
              <w:rPr>
                <w:sz w:val="20"/>
                <w:szCs w:val="20"/>
                <w:lang w:eastAsia="pt-BR"/>
              </w:rPr>
              <w:t>650</w:t>
            </w:r>
          </w:p>
        </w:tc>
        <w:tc>
          <w:tcPr>
            <w:tcW w:w="992" w:type="dxa"/>
            <w:vAlign w:val="center"/>
          </w:tcPr>
          <w:p w14:paraId="3E299D1C" w14:textId="1F8A7726" w:rsidR="00134779" w:rsidRPr="00A36962" w:rsidRDefault="00134779" w:rsidP="004A57E2">
            <w:pPr>
              <w:jc w:val="center"/>
              <w:rPr>
                <w:sz w:val="20"/>
                <w:szCs w:val="20"/>
                <w:lang w:eastAsia="pt-BR"/>
              </w:rPr>
            </w:pPr>
            <w:r>
              <w:rPr>
                <w:sz w:val="20"/>
                <w:szCs w:val="20"/>
                <w:lang w:eastAsia="pt-BR"/>
              </w:rPr>
              <w:t>R$</w:t>
            </w:r>
            <w:r w:rsidR="00284AB1">
              <w:rPr>
                <w:sz w:val="20"/>
                <w:szCs w:val="20"/>
                <w:lang w:eastAsia="pt-BR"/>
              </w:rPr>
              <w:t xml:space="preserve"> 17,98</w:t>
            </w:r>
          </w:p>
        </w:tc>
        <w:tc>
          <w:tcPr>
            <w:tcW w:w="1417" w:type="dxa"/>
            <w:vAlign w:val="center"/>
          </w:tcPr>
          <w:p w14:paraId="5D7D122A" w14:textId="1E09BAA8" w:rsidR="00134779" w:rsidRPr="00A36962" w:rsidRDefault="00134779" w:rsidP="004A57E2">
            <w:pPr>
              <w:jc w:val="center"/>
              <w:rPr>
                <w:sz w:val="20"/>
                <w:szCs w:val="20"/>
                <w:lang w:eastAsia="pt-BR"/>
              </w:rPr>
            </w:pPr>
            <w:r>
              <w:rPr>
                <w:sz w:val="20"/>
                <w:szCs w:val="20"/>
                <w:lang w:eastAsia="pt-BR"/>
              </w:rPr>
              <w:t>R$</w:t>
            </w:r>
            <w:r w:rsidR="00284AB1">
              <w:rPr>
                <w:sz w:val="20"/>
                <w:szCs w:val="20"/>
                <w:lang w:eastAsia="pt-BR"/>
              </w:rPr>
              <w:t xml:space="preserve"> 11.683,75</w:t>
            </w:r>
          </w:p>
        </w:tc>
      </w:tr>
      <w:tr w:rsidR="00284AB1" w:rsidRPr="008A4EEF" w14:paraId="5FF04E03" w14:textId="77777777" w:rsidTr="00436413">
        <w:trPr>
          <w:cantSplit/>
          <w:trHeight w:val="283"/>
        </w:trPr>
        <w:tc>
          <w:tcPr>
            <w:tcW w:w="9072" w:type="dxa"/>
            <w:gridSpan w:val="5"/>
            <w:vAlign w:val="center"/>
          </w:tcPr>
          <w:p w14:paraId="6EF59F61" w14:textId="78DEF8BD" w:rsidR="00284AB1" w:rsidRPr="00284AB1" w:rsidRDefault="00436413" w:rsidP="00436413">
            <w:pPr>
              <w:jc w:val="center"/>
              <w:rPr>
                <w:b/>
                <w:sz w:val="20"/>
                <w:szCs w:val="20"/>
                <w:lang w:eastAsia="pt-BR"/>
              </w:rPr>
            </w:pPr>
            <w:r w:rsidRPr="00284AB1">
              <w:rPr>
                <w:b/>
                <w:sz w:val="20"/>
                <w:szCs w:val="20"/>
                <w:lang w:eastAsia="pt-BR"/>
              </w:rPr>
              <w:t>TOTAL</w:t>
            </w:r>
            <w:r w:rsidR="00284AB1" w:rsidRPr="00284AB1">
              <w:rPr>
                <w:b/>
                <w:sz w:val="20"/>
                <w:szCs w:val="20"/>
                <w:lang w:eastAsia="pt-BR"/>
              </w:rPr>
              <w:t xml:space="preserve"> R$ </w:t>
            </w:r>
            <w:r w:rsidR="00284AB1">
              <w:rPr>
                <w:b/>
                <w:sz w:val="20"/>
                <w:szCs w:val="20"/>
                <w:lang w:eastAsia="pt-BR"/>
              </w:rPr>
              <w:t xml:space="preserve">69.996,61 (sessenta e nove mil novecentos e noventa e seis </w:t>
            </w:r>
            <w:r>
              <w:rPr>
                <w:b/>
                <w:sz w:val="20"/>
                <w:szCs w:val="20"/>
                <w:lang w:eastAsia="pt-BR"/>
              </w:rPr>
              <w:t>reais e sessenta e um centavos)</w:t>
            </w:r>
          </w:p>
        </w:tc>
      </w:tr>
    </w:tbl>
    <w:p w14:paraId="5A2E14F4" w14:textId="77777777" w:rsidR="00B90581" w:rsidRDefault="00B90581" w:rsidP="00AA714B">
      <w:pPr>
        <w:pStyle w:val="PargrafodaLista"/>
        <w:numPr>
          <w:ilvl w:val="1"/>
          <w:numId w:val="28"/>
        </w:numPr>
        <w:tabs>
          <w:tab w:val="left" w:pos="567"/>
        </w:tabs>
        <w:ind w:left="0" w:firstLine="0"/>
        <w:rPr>
          <w:sz w:val="22"/>
          <w:szCs w:val="22"/>
          <w:lang w:eastAsia="pt-BR"/>
        </w:rPr>
      </w:pPr>
      <w:r w:rsidRPr="00AA714B">
        <w:rPr>
          <w:sz w:val="22"/>
          <w:szCs w:val="22"/>
          <w:lang w:eastAsia="pt-BR"/>
        </w:rPr>
        <w:lastRenderedPageBreak/>
        <w:t xml:space="preserve">Os serviços a serem realizados consistem na preparação e entrega de almoço, </w:t>
      </w:r>
      <w:proofErr w:type="spellStart"/>
      <w:r w:rsidR="00996963" w:rsidRPr="00AA714B">
        <w:rPr>
          <w:sz w:val="22"/>
          <w:szCs w:val="22"/>
          <w:lang w:eastAsia="pt-BR"/>
        </w:rPr>
        <w:t>coffee</w:t>
      </w:r>
      <w:proofErr w:type="spellEnd"/>
      <w:r w:rsidR="00996963" w:rsidRPr="00AA714B">
        <w:rPr>
          <w:sz w:val="22"/>
          <w:szCs w:val="22"/>
          <w:lang w:eastAsia="pt-BR"/>
        </w:rPr>
        <w:t xml:space="preserve"> break</w:t>
      </w:r>
      <w:r w:rsidRPr="00AA714B">
        <w:rPr>
          <w:sz w:val="22"/>
          <w:szCs w:val="22"/>
          <w:lang w:eastAsia="pt-BR"/>
        </w:rPr>
        <w:t xml:space="preserve"> e congêneres, com material descartável, atendendo a demanda conforme quantitativo de participantes confirmados previamente pelo CAU/DF, seguindo para tal as premissas </w:t>
      </w:r>
      <w:r w:rsidR="00996963" w:rsidRPr="00AA714B">
        <w:rPr>
          <w:sz w:val="22"/>
          <w:szCs w:val="22"/>
          <w:lang w:eastAsia="pt-BR"/>
        </w:rPr>
        <w:t>predefinidas.</w:t>
      </w:r>
    </w:p>
    <w:p w14:paraId="34E6B347" w14:textId="77777777" w:rsidR="00AA714B" w:rsidRDefault="00AA714B" w:rsidP="00AA714B">
      <w:pPr>
        <w:pStyle w:val="PargrafodaLista"/>
        <w:tabs>
          <w:tab w:val="left" w:pos="567"/>
        </w:tabs>
        <w:ind w:left="0"/>
        <w:rPr>
          <w:sz w:val="22"/>
          <w:szCs w:val="22"/>
          <w:lang w:eastAsia="pt-BR"/>
        </w:rPr>
      </w:pPr>
    </w:p>
    <w:p w14:paraId="11786E15" w14:textId="77777777" w:rsidR="00B90581" w:rsidRDefault="00B90581" w:rsidP="00AA714B">
      <w:pPr>
        <w:pStyle w:val="PargrafodaLista"/>
        <w:numPr>
          <w:ilvl w:val="1"/>
          <w:numId w:val="28"/>
        </w:numPr>
        <w:tabs>
          <w:tab w:val="left" w:pos="567"/>
        </w:tabs>
        <w:ind w:left="0" w:firstLine="0"/>
        <w:rPr>
          <w:sz w:val="22"/>
          <w:szCs w:val="22"/>
          <w:lang w:eastAsia="pt-BR"/>
        </w:rPr>
      </w:pPr>
      <w:r w:rsidRPr="00AA714B">
        <w:rPr>
          <w:sz w:val="22"/>
          <w:szCs w:val="22"/>
          <w:lang w:eastAsia="pt-BR"/>
        </w:rPr>
        <w:t>Os horários, bem como as datas e locais para prestação dos serviços serão confirmados pelo representante designado pelo CAU/DF, que se encarregará de acompanhar toda sua execução.</w:t>
      </w:r>
    </w:p>
    <w:p w14:paraId="5423D373" w14:textId="77777777" w:rsidR="001A0441" w:rsidRPr="001A0441" w:rsidRDefault="001A0441" w:rsidP="001A0441">
      <w:pPr>
        <w:pStyle w:val="PargrafodaLista"/>
        <w:rPr>
          <w:sz w:val="22"/>
          <w:szCs w:val="22"/>
          <w:lang w:eastAsia="pt-BR"/>
        </w:rPr>
      </w:pPr>
    </w:p>
    <w:p w14:paraId="7D73C8FA" w14:textId="77777777" w:rsidR="00B90581" w:rsidRDefault="00B90581" w:rsidP="00B90581">
      <w:pPr>
        <w:pStyle w:val="PargrafodaLista"/>
        <w:numPr>
          <w:ilvl w:val="1"/>
          <w:numId w:val="28"/>
        </w:numPr>
        <w:tabs>
          <w:tab w:val="left" w:pos="567"/>
        </w:tabs>
        <w:ind w:left="0" w:firstLine="0"/>
        <w:rPr>
          <w:sz w:val="22"/>
          <w:szCs w:val="22"/>
          <w:lang w:eastAsia="pt-BR"/>
        </w:rPr>
      </w:pPr>
      <w:r w:rsidRPr="001A0441">
        <w:rPr>
          <w:sz w:val="22"/>
          <w:szCs w:val="22"/>
          <w:lang w:eastAsia="pt-BR"/>
        </w:rPr>
        <w:t>Os eventos poderão sofrer atrasos com a consequente modificação da data e do horário para execução dos serviços.</w:t>
      </w:r>
    </w:p>
    <w:p w14:paraId="5DF215BB" w14:textId="77777777" w:rsidR="001A0441" w:rsidRPr="001A0441" w:rsidRDefault="001A0441" w:rsidP="001A0441">
      <w:pPr>
        <w:pStyle w:val="PargrafodaLista"/>
        <w:rPr>
          <w:sz w:val="22"/>
          <w:szCs w:val="22"/>
          <w:lang w:eastAsia="pt-BR"/>
        </w:rPr>
      </w:pPr>
    </w:p>
    <w:p w14:paraId="2B388AF7" w14:textId="77777777" w:rsidR="00B90581" w:rsidRDefault="00B90581" w:rsidP="00B90581">
      <w:pPr>
        <w:pStyle w:val="PargrafodaLista"/>
        <w:numPr>
          <w:ilvl w:val="1"/>
          <w:numId w:val="28"/>
        </w:numPr>
        <w:tabs>
          <w:tab w:val="left" w:pos="567"/>
        </w:tabs>
        <w:ind w:left="0" w:firstLine="0"/>
        <w:rPr>
          <w:sz w:val="22"/>
          <w:szCs w:val="22"/>
          <w:lang w:eastAsia="pt-BR"/>
        </w:rPr>
      </w:pPr>
      <w:r w:rsidRPr="001A0441">
        <w:rPr>
          <w:sz w:val="22"/>
          <w:szCs w:val="22"/>
          <w:lang w:eastAsia="pt-BR"/>
        </w:rPr>
        <w:t xml:space="preserve">Sempre que solicitado, a contratada enviará ao CAU/DF, até </w:t>
      </w:r>
      <w:proofErr w:type="spellStart"/>
      <w:r w:rsidRPr="001A0441">
        <w:rPr>
          <w:sz w:val="22"/>
          <w:szCs w:val="22"/>
          <w:lang w:eastAsia="pt-BR"/>
        </w:rPr>
        <w:t>24hs</w:t>
      </w:r>
      <w:proofErr w:type="spellEnd"/>
      <w:r w:rsidRPr="001A0441">
        <w:rPr>
          <w:sz w:val="22"/>
          <w:szCs w:val="22"/>
          <w:lang w:eastAsia="pt-BR"/>
        </w:rPr>
        <w:t xml:space="preserve"> (vinte e quatro horas) antes da realização dos serviços, cópia do cardápio, especificando toda a variedade de alimentos e bebidas.</w:t>
      </w:r>
    </w:p>
    <w:p w14:paraId="3337EC04" w14:textId="77777777" w:rsidR="001A0441" w:rsidRPr="001A0441" w:rsidRDefault="001A0441" w:rsidP="001A0441">
      <w:pPr>
        <w:pStyle w:val="PargrafodaLista"/>
        <w:rPr>
          <w:sz w:val="22"/>
          <w:szCs w:val="22"/>
          <w:lang w:eastAsia="pt-BR"/>
        </w:rPr>
      </w:pPr>
    </w:p>
    <w:p w14:paraId="03661778" w14:textId="77777777" w:rsidR="00B90581" w:rsidRDefault="00B90581" w:rsidP="00B90581">
      <w:pPr>
        <w:pStyle w:val="PargrafodaLista"/>
        <w:numPr>
          <w:ilvl w:val="1"/>
          <w:numId w:val="28"/>
        </w:numPr>
        <w:tabs>
          <w:tab w:val="left" w:pos="567"/>
        </w:tabs>
        <w:ind w:left="0" w:firstLine="0"/>
        <w:rPr>
          <w:sz w:val="22"/>
          <w:szCs w:val="22"/>
          <w:lang w:eastAsia="pt-BR"/>
        </w:rPr>
      </w:pPr>
      <w:r w:rsidRPr="001A0441">
        <w:rPr>
          <w:sz w:val="22"/>
          <w:szCs w:val="22"/>
          <w:lang w:eastAsia="pt-BR"/>
        </w:rPr>
        <w:t>A contratada deverá fornecer todo material necessário (de ótima qualidade) para um perfeito andamento dos serviços, como guardanapos, toalhas, copos, pratos, facas, garfos, colheres, garrafas térmicas, jarras, dentre outros.</w:t>
      </w:r>
    </w:p>
    <w:p w14:paraId="7E9F0B0A" w14:textId="77777777" w:rsidR="001A0441" w:rsidRPr="001A0441" w:rsidRDefault="001A0441" w:rsidP="001A0441">
      <w:pPr>
        <w:pStyle w:val="PargrafodaLista"/>
        <w:rPr>
          <w:sz w:val="22"/>
          <w:szCs w:val="22"/>
          <w:lang w:eastAsia="pt-BR"/>
        </w:rPr>
      </w:pPr>
    </w:p>
    <w:p w14:paraId="36778488" w14:textId="77777777" w:rsidR="00B90581" w:rsidRDefault="00B90581" w:rsidP="00B90581">
      <w:pPr>
        <w:pStyle w:val="PargrafodaLista"/>
        <w:numPr>
          <w:ilvl w:val="1"/>
          <w:numId w:val="28"/>
        </w:numPr>
        <w:tabs>
          <w:tab w:val="left" w:pos="567"/>
        </w:tabs>
        <w:ind w:left="0" w:firstLine="0"/>
        <w:rPr>
          <w:sz w:val="22"/>
          <w:szCs w:val="22"/>
          <w:lang w:eastAsia="pt-BR"/>
        </w:rPr>
      </w:pPr>
      <w:r w:rsidRPr="001A0441">
        <w:rPr>
          <w:sz w:val="22"/>
          <w:szCs w:val="22"/>
          <w:lang w:eastAsia="pt-BR"/>
        </w:rPr>
        <w:t>Os quantitativos informados são meramente estimativos podendo ocorrer variações</w:t>
      </w:r>
      <w:r w:rsidR="00981861" w:rsidRPr="001A0441">
        <w:rPr>
          <w:sz w:val="22"/>
          <w:szCs w:val="22"/>
          <w:lang w:eastAsia="pt-BR"/>
        </w:rPr>
        <w:t>;</w:t>
      </w:r>
      <w:r w:rsidRPr="001A0441">
        <w:rPr>
          <w:sz w:val="22"/>
          <w:szCs w:val="22"/>
          <w:lang w:eastAsia="pt-BR"/>
        </w:rPr>
        <w:t xml:space="preserve"> havendo diferença nos quantitativos, o valor do serviço deverá ser proporcional ao número de participantes previamente confirmados pelo Conselho.</w:t>
      </w:r>
    </w:p>
    <w:p w14:paraId="22241FAA" w14:textId="77777777" w:rsidR="001A0441" w:rsidRPr="001A0441" w:rsidRDefault="001A0441" w:rsidP="001A0441">
      <w:pPr>
        <w:pStyle w:val="PargrafodaLista"/>
        <w:rPr>
          <w:sz w:val="22"/>
          <w:szCs w:val="22"/>
          <w:lang w:eastAsia="pt-BR"/>
        </w:rPr>
      </w:pPr>
    </w:p>
    <w:p w14:paraId="5EDF7075" w14:textId="77777777" w:rsidR="00B90581" w:rsidRDefault="00B90581" w:rsidP="00B90581">
      <w:pPr>
        <w:pStyle w:val="PargrafodaLista"/>
        <w:numPr>
          <w:ilvl w:val="1"/>
          <w:numId w:val="28"/>
        </w:numPr>
        <w:tabs>
          <w:tab w:val="left" w:pos="567"/>
        </w:tabs>
        <w:ind w:left="0" w:firstLine="0"/>
        <w:rPr>
          <w:sz w:val="22"/>
          <w:szCs w:val="22"/>
          <w:lang w:eastAsia="pt-BR"/>
        </w:rPr>
      </w:pPr>
      <w:r w:rsidRPr="001A0441">
        <w:rPr>
          <w:sz w:val="22"/>
          <w:szCs w:val="22"/>
          <w:lang w:eastAsia="pt-BR"/>
        </w:rPr>
        <w:t xml:space="preserve">A contratada deverá possuir Manual de Boas Práticas de Alimentos e responsável técnico profissional para acompanhar a preparação dos alimentos, visando atender aos requisitos higiênico-sanitários, obrigatórios em todo o território nacional para serviços de alimentação, conforme </w:t>
      </w:r>
      <w:proofErr w:type="spellStart"/>
      <w:r w:rsidRPr="001A0441">
        <w:rPr>
          <w:sz w:val="22"/>
          <w:szCs w:val="22"/>
          <w:lang w:eastAsia="pt-BR"/>
        </w:rPr>
        <w:t>RDC</w:t>
      </w:r>
      <w:proofErr w:type="spellEnd"/>
      <w:r w:rsidRPr="001A0441">
        <w:rPr>
          <w:sz w:val="22"/>
          <w:szCs w:val="22"/>
          <w:lang w:eastAsia="pt-BR"/>
        </w:rPr>
        <w:t xml:space="preserve"> nº 216, de 15 de setembro de 2004, da ANVISA.</w:t>
      </w:r>
    </w:p>
    <w:p w14:paraId="3CEA1F15" w14:textId="77777777" w:rsidR="001A0441" w:rsidRPr="001A0441" w:rsidRDefault="001A0441" w:rsidP="001A0441">
      <w:pPr>
        <w:pStyle w:val="PargrafodaLista"/>
        <w:rPr>
          <w:sz w:val="22"/>
          <w:szCs w:val="22"/>
          <w:lang w:eastAsia="pt-BR"/>
        </w:rPr>
      </w:pPr>
    </w:p>
    <w:p w14:paraId="7CB735A7" w14:textId="77777777" w:rsidR="00B90581" w:rsidRDefault="00B90581" w:rsidP="00B90581">
      <w:pPr>
        <w:pStyle w:val="PargrafodaLista"/>
        <w:numPr>
          <w:ilvl w:val="1"/>
          <w:numId w:val="28"/>
        </w:numPr>
        <w:tabs>
          <w:tab w:val="left" w:pos="567"/>
        </w:tabs>
        <w:ind w:left="0" w:firstLine="0"/>
        <w:rPr>
          <w:sz w:val="22"/>
          <w:szCs w:val="22"/>
          <w:lang w:eastAsia="pt-BR"/>
        </w:rPr>
      </w:pPr>
      <w:r w:rsidRPr="001A0441">
        <w:rPr>
          <w:sz w:val="22"/>
          <w:szCs w:val="22"/>
          <w:lang w:eastAsia="pt-BR"/>
        </w:rPr>
        <w:t>Os alimentos deverão ser preparados utilizando-se matéria-prima e insumos de primeira qualidade.</w:t>
      </w:r>
    </w:p>
    <w:p w14:paraId="1B923D62" w14:textId="77777777" w:rsidR="001A0441" w:rsidRPr="001A0441" w:rsidRDefault="001A0441" w:rsidP="001A0441">
      <w:pPr>
        <w:pStyle w:val="PargrafodaLista"/>
        <w:rPr>
          <w:sz w:val="22"/>
          <w:szCs w:val="22"/>
          <w:lang w:eastAsia="pt-BR"/>
        </w:rPr>
      </w:pPr>
    </w:p>
    <w:p w14:paraId="544999DD" w14:textId="77777777" w:rsidR="00B90581" w:rsidRDefault="00B90581" w:rsidP="00B90581">
      <w:pPr>
        <w:pStyle w:val="PargrafodaLista"/>
        <w:numPr>
          <w:ilvl w:val="1"/>
          <w:numId w:val="28"/>
        </w:numPr>
        <w:tabs>
          <w:tab w:val="left" w:pos="567"/>
        </w:tabs>
        <w:ind w:left="0" w:firstLine="0"/>
        <w:rPr>
          <w:sz w:val="22"/>
          <w:szCs w:val="22"/>
          <w:lang w:eastAsia="pt-BR"/>
        </w:rPr>
      </w:pPr>
      <w:r w:rsidRPr="001A0441">
        <w:rPr>
          <w:sz w:val="22"/>
          <w:szCs w:val="22"/>
          <w:lang w:eastAsia="pt-BR"/>
        </w:rPr>
        <w:t xml:space="preserve">Os meios de transporte do alimento preparado devem ser higienizados, sendo adotadas medidas a fim de garantir a ausência de vetores e pragas urbanas. Os veículos devem ser dotados de cobertura para proteção da carga, não devendo transportar outras cargas que comprometam a qualidade higiênico-sanitária do alimento preparado, conforme </w:t>
      </w:r>
      <w:proofErr w:type="spellStart"/>
      <w:r w:rsidRPr="001A0441">
        <w:rPr>
          <w:sz w:val="22"/>
          <w:szCs w:val="22"/>
          <w:lang w:eastAsia="pt-BR"/>
        </w:rPr>
        <w:t>RDC</w:t>
      </w:r>
      <w:proofErr w:type="spellEnd"/>
      <w:r w:rsidRPr="001A0441">
        <w:rPr>
          <w:sz w:val="22"/>
          <w:szCs w:val="22"/>
          <w:lang w:eastAsia="pt-BR"/>
        </w:rPr>
        <w:t xml:space="preserve"> nº 216, de 2004 da ANVISA.</w:t>
      </w:r>
    </w:p>
    <w:p w14:paraId="26A09525" w14:textId="77777777" w:rsidR="001A0441" w:rsidRPr="001A0441" w:rsidRDefault="001A0441" w:rsidP="001A0441">
      <w:pPr>
        <w:pStyle w:val="PargrafodaLista"/>
        <w:rPr>
          <w:sz w:val="22"/>
          <w:szCs w:val="22"/>
          <w:lang w:eastAsia="pt-BR"/>
        </w:rPr>
      </w:pPr>
    </w:p>
    <w:p w14:paraId="79866875" w14:textId="77777777" w:rsidR="00B90581" w:rsidRDefault="00B90581" w:rsidP="00B90581">
      <w:pPr>
        <w:pStyle w:val="PargrafodaLista"/>
        <w:numPr>
          <w:ilvl w:val="1"/>
          <w:numId w:val="28"/>
        </w:numPr>
        <w:tabs>
          <w:tab w:val="left" w:pos="567"/>
        </w:tabs>
        <w:ind w:left="0" w:firstLine="0"/>
        <w:rPr>
          <w:sz w:val="22"/>
          <w:szCs w:val="22"/>
          <w:lang w:eastAsia="pt-BR"/>
        </w:rPr>
      </w:pPr>
      <w:r w:rsidRPr="001A0441">
        <w:rPr>
          <w:sz w:val="22"/>
          <w:szCs w:val="22"/>
          <w:lang w:eastAsia="pt-BR"/>
        </w:rPr>
        <w:t>Deverão ser obedecidas as técnicas corretas de culinária e higiene, mantendo os alimentos saudáveis e adequadamente temperados, respeitando as características próprias de cada ingrediente, assim como diferentes fatores de modificação – físicos, químico e biológico – no sentido de assegurar a preservação dos nutrientes.</w:t>
      </w:r>
    </w:p>
    <w:p w14:paraId="34623D4D" w14:textId="77777777" w:rsidR="001A0441" w:rsidRPr="001A0441" w:rsidRDefault="001A0441" w:rsidP="001A0441">
      <w:pPr>
        <w:pStyle w:val="PargrafodaLista"/>
        <w:rPr>
          <w:sz w:val="22"/>
          <w:szCs w:val="22"/>
          <w:lang w:eastAsia="pt-BR"/>
        </w:rPr>
      </w:pPr>
    </w:p>
    <w:p w14:paraId="37D682EC" w14:textId="77777777" w:rsidR="00B90581" w:rsidRDefault="00B90581" w:rsidP="00B90581">
      <w:pPr>
        <w:pStyle w:val="PargrafodaLista"/>
        <w:numPr>
          <w:ilvl w:val="1"/>
          <w:numId w:val="28"/>
        </w:numPr>
        <w:tabs>
          <w:tab w:val="left" w:pos="567"/>
        </w:tabs>
        <w:ind w:left="0" w:firstLine="0"/>
        <w:rPr>
          <w:sz w:val="22"/>
          <w:szCs w:val="22"/>
          <w:lang w:eastAsia="pt-BR"/>
        </w:rPr>
      </w:pPr>
      <w:r w:rsidRPr="001A0441">
        <w:rPr>
          <w:sz w:val="22"/>
          <w:szCs w:val="22"/>
          <w:lang w:eastAsia="pt-BR"/>
        </w:rPr>
        <w:t>Os alimentos preparados para determinado evento deverão ser consumidos naquele período e, no caso de eventual excedente, caberá ao CAU/DF</w:t>
      </w:r>
      <w:r w:rsidR="00253341" w:rsidRPr="001A0441">
        <w:rPr>
          <w:sz w:val="22"/>
          <w:szCs w:val="22"/>
          <w:lang w:eastAsia="pt-BR"/>
        </w:rPr>
        <w:t xml:space="preserve"> determinar a sua destinação.</w:t>
      </w:r>
    </w:p>
    <w:p w14:paraId="3B696A4E" w14:textId="77777777" w:rsidR="001A0441" w:rsidRPr="001A0441" w:rsidRDefault="001A0441" w:rsidP="001A0441">
      <w:pPr>
        <w:pStyle w:val="PargrafodaLista"/>
        <w:rPr>
          <w:sz w:val="22"/>
          <w:szCs w:val="22"/>
          <w:lang w:eastAsia="pt-BR"/>
        </w:rPr>
      </w:pPr>
    </w:p>
    <w:p w14:paraId="5620129E" w14:textId="77777777" w:rsidR="00B90581" w:rsidRDefault="00B90581" w:rsidP="00B90581">
      <w:pPr>
        <w:pStyle w:val="PargrafodaLista"/>
        <w:numPr>
          <w:ilvl w:val="1"/>
          <w:numId w:val="28"/>
        </w:numPr>
        <w:tabs>
          <w:tab w:val="left" w:pos="567"/>
        </w:tabs>
        <w:ind w:left="0" w:firstLine="0"/>
        <w:rPr>
          <w:sz w:val="22"/>
          <w:szCs w:val="22"/>
          <w:lang w:eastAsia="pt-BR"/>
        </w:rPr>
      </w:pPr>
      <w:r w:rsidRPr="001A0441">
        <w:rPr>
          <w:sz w:val="22"/>
          <w:szCs w:val="22"/>
          <w:lang w:eastAsia="pt-BR"/>
        </w:rPr>
        <w:t>Qualquer tipo de alimento anteriormente preparado pela contratada, não poderá ser reutilizado no preparo de lanches, almoço e congêneres a serem servidos nos outros eventos organizados pelo CAU/DF.</w:t>
      </w:r>
    </w:p>
    <w:p w14:paraId="277720E6" w14:textId="77777777" w:rsidR="001A0441" w:rsidRPr="001A0441" w:rsidRDefault="001A0441" w:rsidP="001A0441">
      <w:pPr>
        <w:pStyle w:val="PargrafodaLista"/>
        <w:rPr>
          <w:sz w:val="22"/>
          <w:szCs w:val="22"/>
          <w:lang w:eastAsia="pt-BR"/>
        </w:rPr>
      </w:pPr>
    </w:p>
    <w:p w14:paraId="2035E7CE" w14:textId="77777777" w:rsidR="00B90581" w:rsidRDefault="00B90581" w:rsidP="00B90581">
      <w:pPr>
        <w:pStyle w:val="PargrafodaLista"/>
        <w:numPr>
          <w:ilvl w:val="1"/>
          <w:numId w:val="28"/>
        </w:numPr>
        <w:tabs>
          <w:tab w:val="left" w:pos="567"/>
        </w:tabs>
        <w:ind w:left="0" w:firstLine="0"/>
        <w:rPr>
          <w:sz w:val="22"/>
          <w:szCs w:val="22"/>
          <w:lang w:eastAsia="pt-BR"/>
        </w:rPr>
      </w:pPr>
      <w:r w:rsidRPr="001A0441">
        <w:rPr>
          <w:sz w:val="22"/>
          <w:szCs w:val="22"/>
          <w:lang w:eastAsia="pt-BR"/>
        </w:rPr>
        <w:t>Os alimentos deverão ser fornecidos de forma correspondente ao número de participantes, ou seja, em quantidade suficiente que não seja excessiva nem tampouco denote escassez, durante toda a realização da reunião.</w:t>
      </w:r>
    </w:p>
    <w:p w14:paraId="4F0A91EB" w14:textId="77777777" w:rsidR="001A0441" w:rsidRPr="001A0441" w:rsidRDefault="001A0441" w:rsidP="001A0441">
      <w:pPr>
        <w:pStyle w:val="PargrafodaLista"/>
        <w:rPr>
          <w:sz w:val="22"/>
          <w:szCs w:val="22"/>
          <w:lang w:eastAsia="pt-BR"/>
        </w:rPr>
      </w:pPr>
    </w:p>
    <w:p w14:paraId="638CB42B" w14:textId="77777777" w:rsidR="00B90581" w:rsidRDefault="00B90581" w:rsidP="00B90581">
      <w:pPr>
        <w:pStyle w:val="PargrafodaLista"/>
        <w:numPr>
          <w:ilvl w:val="1"/>
          <w:numId w:val="28"/>
        </w:numPr>
        <w:tabs>
          <w:tab w:val="left" w:pos="567"/>
        </w:tabs>
        <w:ind w:left="0" w:firstLine="0"/>
        <w:rPr>
          <w:sz w:val="22"/>
          <w:szCs w:val="22"/>
          <w:lang w:eastAsia="pt-BR"/>
        </w:rPr>
      </w:pPr>
      <w:r w:rsidRPr="001A0441">
        <w:rPr>
          <w:sz w:val="22"/>
          <w:szCs w:val="22"/>
          <w:lang w:eastAsia="pt-BR"/>
        </w:rPr>
        <w:t>Quanto ao sabor dos pratos, estes não deverão ser excessivamente temperados</w:t>
      </w:r>
      <w:r w:rsidR="00981861" w:rsidRPr="001A0441">
        <w:rPr>
          <w:sz w:val="22"/>
          <w:szCs w:val="22"/>
          <w:lang w:eastAsia="pt-BR"/>
        </w:rPr>
        <w:t>,</w:t>
      </w:r>
      <w:r w:rsidRPr="001A0441">
        <w:rPr>
          <w:sz w:val="22"/>
          <w:szCs w:val="22"/>
          <w:lang w:eastAsia="pt-BR"/>
        </w:rPr>
        <w:t xml:space="preserve"> nem insossos.</w:t>
      </w:r>
    </w:p>
    <w:p w14:paraId="27E8C09F" w14:textId="77777777" w:rsidR="001A0441" w:rsidRPr="001A0441" w:rsidRDefault="001A0441" w:rsidP="001A0441">
      <w:pPr>
        <w:pStyle w:val="PargrafodaLista"/>
        <w:rPr>
          <w:sz w:val="22"/>
          <w:szCs w:val="22"/>
          <w:lang w:eastAsia="pt-BR"/>
        </w:rPr>
      </w:pPr>
    </w:p>
    <w:p w14:paraId="273255ED" w14:textId="77777777" w:rsidR="00B90581" w:rsidRDefault="00B90581" w:rsidP="00B90581">
      <w:pPr>
        <w:pStyle w:val="PargrafodaLista"/>
        <w:numPr>
          <w:ilvl w:val="1"/>
          <w:numId w:val="28"/>
        </w:numPr>
        <w:tabs>
          <w:tab w:val="left" w:pos="567"/>
        </w:tabs>
        <w:ind w:left="0" w:firstLine="0"/>
        <w:rPr>
          <w:sz w:val="22"/>
          <w:szCs w:val="22"/>
          <w:lang w:eastAsia="pt-BR"/>
        </w:rPr>
      </w:pPr>
      <w:r w:rsidRPr="001A0441">
        <w:rPr>
          <w:sz w:val="22"/>
          <w:szCs w:val="22"/>
          <w:lang w:eastAsia="pt-BR"/>
        </w:rPr>
        <w:lastRenderedPageBreak/>
        <w:t>Os alimentos utilizados deverão, prioritariamente, ser frescos e naturais, evitando-se, sempre, os enlatados, corantes, aromatizantes químicos e sabores artificiais.</w:t>
      </w:r>
    </w:p>
    <w:p w14:paraId="5117277C" w14:textId="77777777" w:rsidR="001A0441" w:rsidRPr="001A0441" w:rsidRDefault="001A0441" w:rsidP="001A0441">
      <w:pPr>
        <w:pStyle w:val="PargrafodaLista"/>
        <w:rPr>
          <w:sz w:val="22"/>
          <w:szCs w:val="22"/>
          <w:lang w:eastAsia="pt-BR"/>
        </w:rPr>
      </w:pPr>
    </w:p>
    <w:p w14:paraId="00529758" w14:textId="77777777" w:rsidR="00B90581" w:rsidRDefault="00B90581" w:rsidP="00B90581">
      <w:pPr>
        <w:pStyle w:val="PargrafodaLista"/>
        <w:numPr>
          <w:ilvl w:val="1"/>
          <w:numId w:val="28"/>
        </w:numPr>
        <w:tabs>
          <w:tab w:val="left" w:pos="567"/>
        </w:tabs>
        <w:ind w:left="0" w:firstLine="0"/>
        <w:rPr>
          <w:sz w:val="22"/>
          <w:szCs w:val="22"/>
          <w:lang w:eastAsia="pt-BR"/>
        </w:rPr>
      </w:pPr>
      <w:r w:rsidRPr="001A0441">
        <w:rPr>
          <w:sz w:val="22"/>
          <w:szCs w:val="22"/>
          <w:lang w:eastAsia="pt-BR"/>
        </w:rPr>
        <w:t xml:space="preserve">A contratada deverá apresentar, pelo menos um profissional, da área de saúde alimentar, que elaborará um Manual de Boas Práticas e de Procedimentos Operacionais Padronizado, para acompanhar a produção de alimentos e supervisionar os serviços de preparação dos alimentos </w:t>
      </w:r>
      <w:r w:rsidR="006152E7">
        <w:rPr>
          <w:sz w:val="22"/>
          <w:szCs w:val="22"/>
          <w:lang w:eastAsia="pt-BR"/>
        </w:rPr>
        <w:t>objeto do presente instrumento.</w:t>
      </w:r>
    </w:p>
    <w:p w14:paraId="7B84AF88" w14:textId="77777777" w:rsidR="006152E7" w:rsidRPr="006152E7" w:rsidRDefault="006152E7" w:rsidP="006152E7">
      <w:pPr>
        <w:pStyle w:val="PargrafodaLista"/>
        <w:rPr>
          <w:sz w:val="22"/>
          <w:szCs w:val="22"/>
          <w:lang w:eastAsia="pt-BR"/>
        </w:rPr>
      </w:pPr>
    </w:p>
    <w:p w14:paraId="2C4EE6D3" w14:textId="77777777" w:rsidR="00B90581" w:rsidRDefault="00B90581" w:rsidP="00B90581">
      <w:pPr>
        <w:pStyle w:val="PargrafodaLista"/>
        <w:numPr>
          <w:ilvl w:val="2"/>
          <w:numId w:val="28"/>
        </w:numPr>
        <w:tabs>
          <w:tab w:val="left" w:pos="567"/>
          <w:tab w:val="left" w:pos="851"/>
        </w:tabs>
        <w:ind w:left="0" w:firstLine="0"/>
        <w:rPr>
          <w:sz w:val="22"/>
          <w:szCs w:val="22"/>
          <w:lang w:eastAsia="pt-BR"/>
        </w:rPr>
      </w:pPr>
      <w:r w:rsidRPr="006152E7">
        <w:rPr>
          <w:sz w:val="22"/>
          <w:szCs w:val="22"/>
          <w:lang w:eastAsia="pt-BR"/>
        </w:rPr>
        <w:t>O profissional indicado deverá acompanhar a elaboração do cardápio solicitado e todas as fases do processo produtivo em acordo com as normas legais vigentes, atentando para boas condições, combinações e manipulação dos alimentos, bem como providenciar que tudo seja bem acondicionado, sem prejuízo à aparência, sabor e segurança alimentar.</w:t>
      </w:r>
    </w:p>
    <w:p w14:paraId="69F9FC99" w14:textId="77777777" w:rsidR="006152E7" w:rsidRDefault="006152E7" w:rsidP="006152E7">
      <w:pPr>
        <w:pStyle w:val="PargrafodaLista"/>
        <w:tabs>
          <w:tab w:val="left" w:pos="567"/>
          <w:tab w:val="left" w:pos="851"/>
        </w:tabs>
        <w:ind w:left="0"/>
        <w:rPr>
          <w:sz w:val="22"/>
          <w:szCs w:val="22"/>
          <w:lang w:eastAsia="pt-BR"/>
        </w:rPr>
      </w:pPr>
    </w:p>
    <w:p w14:paraId="365C7284" w14:textId="77777777" w:rsidR="00B90581" w:rsidRDefault="00B90581" w:rsidP="00B90581">
      <w:pPr>
        <w:pStyle w:val="PargrafodaLista"/>
        <w:numPr>
          <w:ilvl w:val="1"/>
          <w:numId w:val="28"/>
        </w:numPr>
        <w:tabs>
          <w:tab w:val="left" w:pos="567"/>
          <w:tab w:val="left" w:pos="851"/>
        </w:tabs>
        <w:ind w:left="0" w:firstLine="0"/>
        <w:rPr>
          <w:sz w:val="22"/>
          <w:szCs w:val="22"/>
          <w:lang w:eastAsia="pt-BR"/>
        </w:rPr>
      </w:pPr>
      <w:r w:rsidRPr="006152E7">
        <w:rPr>
          <w:sz w:val="22"/>
          <w:szCs w:val="22"/>
          <w:lang w:eastAsia="pt-BR"/>
        </w:rPr>
        <w:t xml:space="preserve">O transporte das matérias-primas, insumos e </w:t>
      </w:r>
      <w:r w:rsidR="00812CBE" w:rsidRPr="006152E7">
        <w:rPr>
          <w:sz w:val="22"/>
          <w:szCs w:val="22"/>
          <w:lang w:eastAsia="pt-BR"/>
        </w:rPr>
        <w:t>alimentos</w:t>
      </w:r>
      <w:r w:rsidRPr="006152E7">
        <w:rPr>
          <w:sz w:val="22"/>
          <w:szCs w:val="22"/>
          <w:lang w:eastAsia="pt-BR"/>
        </w:rPr>
        <w:t xml:space="preserve"> semielaborados será realizado em veículo apropriado da contratada, devidamente higienizado e climatizado, em que os gêneros alimentícios - dependendo de sua natureza - estejam acondicionados em recipientes té</w:t>
      </w:r>
      <w:r w:rsidR="001467C1">
        <w:rPr>
          <w:sz w:val="22"/>
          <w:szCs w:val="22"/>
          <w:lang w:eastAsia="pt-BR"/>
        </w:rPr>
        <w:t>rmicos hermeticamente fechados.</w:t>
      </w:r>
    </w:p>
    <w:p w14:paraId="13A2123D" w14:textId="77777777" w:rsidR="001467C1" w:rsidRDefault="001467C1" w:rsidP="001467C1">
      <w:pPr>
        <w:pStyle w:val="PargrafodaLista"/>
        <w:tabs>
          <w:tab w:val="left" w:pos="567"/>
          <w:tab w:val="left" w:pos="851"/>
        </w:tabs>
        <w:ind w:left="0"/>
        <w:rPr>
          <w:sz w:val="22"/>
          <w:szCs w:val="22"/>
          <w:lang w:eastAsia="pt-BR"/>
        </w:rPr>
      </w:pPr>
    </w:p>
    <w:p w14:paraId="4BA2714C" w14:textId="77777777" w:rsidR="00B90581" w:rsidRDefault="00B90581" w:rsidP="00B90581">
      <w:pPr>
        <w:pStyle w:val="PargrafodaLista"/>
        <w:numPr>
          <w:ilvl w:val="1"/>
          <w:numId w:val="28"/>
        </w:numPr>
        <w:tabs>
          <w:tab w:val="left" w:pos="567"/>
          <w:tab w:val="left" w:pos="851"/>
        </w:tabs>
        <w:ind w:left="0" w:firstLine="0"/>
        <w:rPr>
          <w:sz w:val="22"/>
          <w:szCs w:val="22"/>
          <w:lang w:eastAsia="pt-BR"/>
        </w:rPr>
      </w:pPr>
      <w:r w:rsidRPr="001467C1">
        <w:rPr>
          <w:sz w:val="22"/>
          <w:szCs w:val="22"/>
          <w:lang w:eastAsia="pt-BR"/>
        </w:rPr>
        <w:t>Os funcionários da contratada empregarão hipoclorito de sódio, ou produto equivalente, para a assepsia das verduras e frutas utilizadas no preparo dos alimentos.</w:t>
      </w:r>
    </w:p>
    <w:p w14:paraId="31E140DC" w14:textId="77777777" w:rsidR="001467C1" w:rsidRPr="001467C1" w:rsidRDefault="001467C1" w:rsidP="001467C1">
      <w:pPr>
        <w:pStyle w:val="PargrafodaLista"/>
        <w:rPr>
          <w:sz w:val="22"/>
          <w:szCs w:val="22"/>
          <w:lang w:eastAsia="pt-BR"/>
        </w:rPr>
      </w:pPr>
    </w:p>
    <w:p w14:paraId="29820001" w14:textId="77777777" w:rsidR="00B90581" w:rsidRDefault="00B90581" w:rsidP="00B90581">
      <w:pPr>
        <w:pStyle w:val="PargrafodaLista"/>
        <w:numPr>
          <w:ilvl w:val="1"/>
          <w:numId w:val="28"/>
        </w:numPr>
        <w:tabs>
          <w:tab w:val="left" w:pos="567"/>
          <w:tab w:val="left" w:pos="851"/>
        </w:tabs>
        <w:ind w:left="0" w:firstLine="0"/>
        <w:rPr>
          <w:sz w:val="22"/>
          <w:szCs w:val="22"/>
          <w:lang w:eastAsia="pt-BR"/>
        </w:rPr>
      </w:pPr>
      <w:r w:rsidRPr="001467C1">
        <w:rPr>
          <w:sz w:val="22"/>
          <w:szCs w:val="22"/>
          <w:lang w:eastAsia="pt-BR"/>
        </w:rPr>
        <w:t xml:space="preserve">A contratada observará rigorosamente a legislação sanitária e as normas regulamentares sobre higiene, medicina e segurança do trabalho, emanadas dos órgãos públicos competentes. </w:t>
      </w:r>
    </w:p>
    <w:p w14:paraId="7B46F629" w14:textId="77777777" w:rsidR="001467C1" w:rsidRPr="001467C1" w:rsidRDefault="001467C1" w:rsidP="001467C1">
      <w:pPr>
        <w:pStyle w:val="PargrafodaLista"/>
        <w:rPr>
          <w:sz w:val="22"/>
          <w:szCs w:val="22"/>
          <w:lang w:eastAsia="pt-BR"/>
        </w:rPr>
      </w:pPr>
    </w:p>
    <w:p w14:paraId="6C5E6DE4" w14:textId="77777777" w:rsidR="00B90581" w:rsidRDefault="00B90581" w:rsidP="00B90581">
      <w:pPr>
        <w:pStyle w:val="PargrafodaLista"/>
        <w:numPr>
          <w:ilvl w:val="2"/>
          <w:numId w:val="28"/>
        </w:numPr>
        <w:tabs>
          <w:tab w:val="left" w:pos="567"/>
          <w:tab w:val="left" w:pos="851"/>
        </w:tabs>
        <w:ind w:left="0" w:firstLine="0"/>
        <w:rPr>
          <w:sz w:val="22"/>
          <w:szCs w:val="22"/>
          <w:lang w:eastAsia="pt-BR"/>
        </w:rPr>
      </w:pPr>
      <w:r w:rsidRPr="001467C1">
        <w:rPr>
          <w:sz w:val="22"/>
          <w:szCs w:val="22"/>
          <w:lang w:eastAsia="pt-BR"/>
        </w:rPr>
        <w:t>A interdição das instalações próprias da empresa em decorrência de eventual auto de infração dará causa à rescisão do contrato firmado com o Conselho, que adotará as providências cabíveis.</w:t>
      </w:r>
    </w:p>
    <w:p w14:paraId="7DAAAC5A" w14:textId="77777777" w:rsidR="001467C1" w:rsidRDefault="001467C1" w:rsidP="001467C1">
      <w:pPr>
        <w:pStyle w:val="PargrafodaLista"/>
        <w:tabs>
          <w:tab w:val="left" w:pos="567"/>
          <w:tab w:val="left" w:pos="851"/>
        </w:tabs>
        <w:ind w:left="0"/>
        <w:rPr>
          <w:sz w:val="22"/>
          <w:szCs w:val="22"/>
          <w:lang w:eastAsia="pt-BR"/>
        </w:rPr>
      </w:pPr>
    </w:p>
    <w:p w14:paraId="17A2E186" w14:textId="77777777" w:rsidR="00B90581" w:rsidRDefault="00B90581" w:rsidP="00B90581">
      <w:pPr>
        <w:pStyle w:val="PargrafodaLista"/>
        <w:numPr>
          <w:ilvl w:val="1"/>
          <w:numId w:val="28"/>
        </w:numPr>
        <w:tabs>
          <w:tab w:val="left" w:pos="567"/>
          <w:tab w:val="left" w:pos="851"/>
        </w:tabs>
        <w:ind w:left="0" w:firstLine="0"/>
        <w:rPr>
          <w:sz w:val="22"/>
          <w:szCs w:val="22"/>
          <w:lang w:eastAsia="pt-BR"/>
        </w:rPr>
      </w:pPr>
      <w:r w:rsidRPr="001467C1">
        <w:rPr>
          <w:sz w:val="22"/>
          <w:szCs w:val="22"/>
          <w:lang w:eastAsia="pt-BR"/>
        </w:rPr>
        <w:t>Serão adequadamente resfriadas as bebidas assim consumidas (temperatura referencial no momento do consumo: (</w:t>
      </w:r>
      <w:proofErr w:type="spellStart"/>
      <w:r w:rsidRPr="001467C1">
        <w:rPr>
          <w:sz w:val="22"/>
          <w:szCs w:val="22"/>
          <w:lang w:eastAsia="pt-BR"/>
        </w:rPr>
        <w:t>6°C</w:t>
      </w:r>
      <w:proofErr w:type="spellEnd"/>
      <w:r w:rsidRPr="001467C1">
        <w:rPr>
          <w:sz w:val="22"/>
          <w:szCs w:val="22"/>
          <w:lang w:eastAsia="pt-BR"/>
        </w:rPr>
        <w:t xml:space="preserve"> a </w:t>
      </w:r>
      <w:proofErr w:type="spellStart"/>
      <w:r w:rsidRPr="001467C1">
        <w:rPr>
          <w:sz w:val="22"/>
          <w:szCs w:val="22"/>
          <w:lang w:eastAsia="pt-BR"/>
        </w:rPr>
        <w:t>8°C</w:t>
      </w:r>
      <w:proofErr w:type="spellEnd"/>
      <w:r w:rsidRPr="001467C1">
        <w:rPr>
          <w:sz w:val="22"/>
          <w:szCs w:val="22"/>
          <w:lang w:eastAsia="pt-BR"/>
        </w:rPr>
        <w:t>).</w:t>
      </w:r>
    </w:p>
    <w:p w14:paraId="5EB289A6" w14:textId="77777777" w:rsidR="001467C1" w:rsidRDefault="001467C1" w:rsidP="001467C1">
      <w:pPr>
        <w:pStyle w:val="PargrafodaLista"/>
        <w:tabs>
          <w:tab w:val="left" w:pos="567"/>
          <w:tab w:val="left" w:pos="851"/>
        </w:tabs>
        <w:ind w:left="0"/>
        <w:rPr>
          <w:sz w:val="22"/>
          <w:szCs w:val="22"/>
          <w:lang w:eastAsia="pt-BR"/>
        </w:rPr>
      </w:pPr>
    </w:p>
    <w:p w14:paraId="02579973" w14:textId="77777777" w:rsidR="00B90581" w:rsidRDefault="00B90581" w:rsidP="00B90581">
      <w:pPr>
        <w:pStyle w:val="PargrafodaLista"/>
        <w:numPr>
          <w:ilvl w:val="1"/>
          <w:numId w:val="28"/>
        </w:numPr>
        <w:tabs>
          <w:tab w:val="left" w:pos="567"/>
          <w:tab w:val="left" w:pos="851"/>
        </w:tabs>
        <w:ind w:left="0" w:firstLine="0"/>
        <w:rPr>
          <w:sz w:val="22"/>
          <w:szCs w:val="22"/>
          <w:lang w:eastAsia="pt-BR"/>
        </w:rPr>
      </w:pPr>
      <w:r w:rsidRPr="001467C1">
        <w:rPr>
          <w:sz w:val="22"/>
          <w:szCs w:val="22"/>
          <w:lang w:eastAsia="pt-BR"/>
        </w:rPr>
        <w:t>Por necessidade operacional devidamente comunicada ao CAU/DF e desde que haja concordância expressa do Conselho, os itens obrigatórios poderão ser substituídos por outros de natureza similar.</w:t>
      </w:r>
    </w:p>
    <w:p w14:paraId="75A672B8" w14:textId="77777777" w:rsidR="001467C1" w:rsidRPr="001467C1" w:rsidRDefault="001467C1" w:rsidP="001467C1">
      <w:pPr>
        <w:pStyle w:val="PargrafodaLista"/>
        <w:rPr>
          <w:sz w:val="22"/>
          <w:szCs w:val="22"/>
          <w:lang w:eastAsia="pt-BR"/>
        </w:rPr>
      </w:pPr>
    </w:p>
    <w:p w14:paraId="0D8BE18E" w14:textId="77777777" w:rsidR="00F80827" w:rsidRDefault="00F80827" w:rsidP="00F80827">
      <w:pPr>
        <w:pStyle w:val="PargrafodaLista"/>
        <w:numPr>
          <w:ilvl w:val="1"/>
          <w:numId w:val="28"/>
        </w:numPr>
        <w:tabs>
          <w:tab w:val="left" w:pos="567"/>
          <w:tab w:val="left" w:pos="851"/>
        </w:tabs>
        <w:ind w:left="0" w:firstLine="0"/>
        <w:rPr>
          <w:sz w:val="22"/>
          <w:szCs w:val="22"/>
          <w:lang w:eastAsia="pt-BR"/>
        </w:rPr>
      </w:pPr>
      <w:r w:rsidRPr="001467C1">
        <w:rPr>
          <w:sz w:val="22"/>
          <w:szCs w:val="22"/>
          <w:lang w:eastAsia="pt-BR"/>
        </w:rPr>
        <w:t xml:space="preserve">O almoço </w:t>
      </w:r>
      <w:r w:rsidR="00CB1E2B" w:rsidRPr="001467C1">
        <w:rPr>
          <w:sz w:val="22"/>
          <w:szCs w:val="22"/>
          <w:lang w:eastAsia="pt-BR"/>
        </w:rPr>
        <w:t xml:space="preserve">deverá ser </w:t>
      </w:r>
      <w:r w:rsidRPr="001467C1">
        <w:rPr>
          <w:sz w:val="22"/>
          <w:szCs w:val="22"/>
          <w:lang w:eastAsia="pt-BR"/>
        </w:rPr>
        <w:t>servido em formato de buffet, com o fornecimento de réchauds, travessas, molheiras, talheres diversos para uso e para servir (colheres, garfos e facas), além de outros utensílios necessários.</w:t>
      </w:r>
    </w:p>
    <w:p w14:paraId="4A58AD92" w14:textId="77777777" w:rsidR="001467C1" w:rsidRPr="001467C1" w:rsidRDefault="001467C1" w:rsidP="001467C1">
      <w:pPr>
        <w:pStyle w:val="PargrafodaLista"/>
        <w:rPr>
          <w:sz w:val="22"/>
          <w:szCs w:val="22"/>
          <w:lang w:eastAsia="pt-BR"/>
        </w:rPr>
      </w:pPr>
    </w:p>
    <w:p w14:paraId="4707A197" w14:textId="77777777" w:rsidR="00F80827" w:rsidRDefault="00F80827" w:rsidP="00F80827">
      <w:pPr>
        <w:pStyle w:val="PargrafodaLista"/>
        <w:numPr>
          <w:ilvl w:val="1"/>
          <w:numId w:val="28"/>
        </w:numPr>
        <w:tabs>
          <w:tab w:val="left" w:pos="567"/>
          <w:tab w:val="left" w:pos="851"/>
        </w:tabs>
        <w:ind w:left="0" w:firstLine="0"/>
        <w:rPr>
          <w:sz w:val="22"/>
          <w:szCs w:val="22"/>
          <w:lang w:eastAsia="pt-BR"/>
        </w:rPr>
      </w:pPr>
      <w:r w:rsidRPr="001467C1">
        <w:rPr>
          <w:sz w:val="22"/>
          <w:szCs w:val="22"/>
          <w:lang w:eastAsia="pt-BR"/>
        </w:rPr>
        <w:t>O</w:t>
      </w:r>
      <w:r w:rsidR="00173EDA" w:rsidRPr="001467C1">
        <w:rPr>
          <w:sz w:val="22"/>
          <w:szCs w:val="22"/>
          <w:lang w:eastAsia="pt-BR"/>
        </w:rPr>
        <w:t xml:space="preserve">s fornecimentos deverão ocorrer, </w:t>
      </w:r>
      <w:r w:rsidRPr="001467C1">
        <w:rPr>
          <w:sz w:val="22"/>
          <w:szCs w:val="22"/>
          <w:lang w:eastAsia="pt-BR"/>
        </w:rPr>
        <w:t>no máximo</w:t>
      </w:r>
      <w:r w:rsidR="00CB1E2B" w:rsidRPr="001467C1">
        <w:rPr>
          <w:sz w:val="22"/>
          <w:szCs w:val="22"/>
          <w:lang w:eastAsia="pt-BR"/>
        </w:rPr>
        <w:t xml:space="preserve"> de</w:t>
      </w:r>
      <w:r w:rsidRPr="001467C1">
        <w:rPr>
          <w:sz w:val="22"/>
          <w:szCs w:val="22"/>
          <w:lang w:eastAsia="pt-BR"/>
        </w:rPr>
        <w:t xml:space="preserve"> 1 (uma) hora</w:t>
      </w:r>
      <w:r w:rsidR="00173EDA" w:rsidRPr="001467C1">
        <w:rPr>
          <w:sz w:val="22"/>
          <w:szCs w:val="22"/>
          <w:lang w:eastAsia="pt-BR"/>
        </w:rPr>
        <w:t>,</w:t>
      </w:r>
      <w:r w:rsidRPr="001467C1">
        <w:rPr>
          <w:sz w:val="22"/>
          <w:szCs w:val="22"/>
          <w:lang w:eastAsia="pt-BR"/>
        </w:rPr>
        <w:t xml:space="preserve"> de antecedência</w:t>
      </w:r>
      <w:r w:rsidR="00B85DDE" w:rsidRPr="001467C1">
        <w:rPr>
          <w:sz w:val="22"/>
          <w:szCs w:val="22"/>
          <w:lang w:eastAsia="pt-BR"/>
        </w:rPr>
        <w:t xml:space="preserve"> do início do evento</w:t>
      </w:r>
      <w:r w:rsidRPr="001467C1">
        <w:rPr>
          <w:sz w:val="22"/>
          <w:szCs w:val="22"/>
          <w:lang w:eastAsia="pt-BR"/>
        </w:rPr>
        <w:t>.</w:t>
      </w:r>
    </w:p>
    <w:p w14:paraId="0ACEF8BF" w14:textId="77777777" w:rsidR="001467C1" w:rsidRPr="001467C1" w:rsidRDefault="001467C1" w:rsidP="001467C1">
      <w:pPr>
        <w:pStyle w:val="PargrafodaLista"/>
        <w:rPr>
          <w:sz w:val="22"/>
          <w:szCs w:val="22"/>
          <w:lang w:eastAsia="pt-BR"/>
        </w:rPr>
      </w:pPr>
    </w:p>
    <w:p w14:paraId="41297787" w14:textId="77777777" w:rsidR="00F80827" w:rsidRDefault="001467C1" w:rsidP="00F80827">
      <w:pPr>
        <w:pStyle w:val="PargrafodaLista"/>
        <w:numPr>
          <w:ilvl w:val="1"/>
          <w:numId w:val="28"/>
        </w:numPr>
        <w:tabs>
          <w:tab w:val="left" w:pos="567"/>
          <w:tab w:val="left" w:pos="851"/>
        </w:tabs>
        <w:ind w:left="0" w:firstLine="0"/>
        <w:rPr>
          <w:sz w:val="22"/>
          <w:szCs w:val="22"/>
          <w:lang w:eastAsia="pt-BR"/>
        </w:rPr>
      </w:pPr>
      <w:r>
        <w:rPr>
          <w:sz w:val="22"/>
          <w:szCs w:val="22"/>
          <w:lang w:eastAsia="pt-BR"/>
        </w:rPr>
        <w:t>O</w:t>
      </w:r>
      <w:r w:rsidR="00922D1D" w:rsidRPr="001467C1">
        <w:rPr>
          <w:sz w:val="22"/>
          <w:szCs w:val="22"/>
          <w:lang w:eastAsia="pt-BR"/>
        </w:rPr>
        <w:t>s</w:t>
      </w:r>
      <w:r w:rsidR="00F80827" w:rsidRPr="001467C1">
        <w:rPr>
          <w:sz w:val="22"/>
          <w:szCs w:val="22"/>
          <w:lang w:eastAsia="pt-BR"/>
        </w:rPr>
        <w:t xml:space="preserve"> materia</w:t>
      </w:r>
      <w:r w:rsidR="00922D1D" w:rsidRPr="001467C1">
        <w:rPr>
          <w:sz w:val="22"/>
          <w:szCs w:val="22"/>
          <w:lang w:eastAsia="pt-BR"/>
        </w:rPr>
        <w:t xml:space="preserve">is utilizados no almoço </w:t>
      </w:r>
      <w:r w:rsidR="00F80827" w:rsidRPr="001467C1">
        <w:rPr>
          <w:sz w:val="22"/>
          <w:szCs w:val="22"/>
          <w:lang w:eastAsia="pt-BR"/>
        </w:rPr>
        <w:t>dever</w:t>
      </w:r>
      <w:r w:rsidR="00922D1D" w:rsidRPr="001467C1">
        <w:rPr>
          <w:sz w:val="22"/>
          <w:szCs w:val="22"/>
          <w:lang w:eastAsia="pt-BR"/>
        </w:rPr>
        <w:t>ão</w:t>
      </w:r>
      <w:r w:rsidR="00F80827" w:rsidRPr="001467C1">
        <w:rPr>
          <w:sz w:val="22"/>
          <w:szCs w:val="22"/>
          <w:lang w:eastAsia="pt-BR"/>
        </w:rPr>
        <w:t xml:space="preserve"> ser retirado</w:t>
      </w:r>
      <w:r w:rsidR="00922D1D" w:rsidRPr="001467C1">
        <w:rPr>
          <w:sz w:val="22"/>
          <w:szCs w:val="22"/>
          <w:lang w:eastAsia="pt-BR"/>
        </w:rPr>
        <w:t>s</w:t>
      </w:r>
      <w:r w:rsidR="00F80827" w:rsidRPr="001467C1">
        <w:rPr>
          <w:sz w:val="22"/>
          <w:szCs w:val="22"/>
          <w:lang w:eastAsia="pt-BR"/>
        </w:rPr>
        <w:t xml:space="preserve"> no dia do fornecimento ou</w:t>
      </w:r>
      <w:r w:rsidR="00922D1D" w:rsidRPr="001467C1">
        <w:rPr>
          <w:sz w:val="22"/>
          <w:szCs w:val="22"/>
          <w:lang w:eastAsia="pt-BR"/>
        </w:rPr>
        <w:t>,</w:t>
      </w:r>
      <w:r w:rsidR="00F80827" w:rsidRPr="001467C1">
        <w:rPr>
          <w:sz w:val="22"/>
          <w:szCs w:val="22"/>
          <w:lang w:eastAsia="pt-BR"/>
        </w:rPr>
        <w:t xml:space="preserve"> no </w:t>
      </w:r>
      <w:r w:rsidR="00922D1D" w:rsidRPr="001467C1">
        <w:rPr>
          <w:sz w:val="22"/>
          <w:szCs w:val="22"/>
          <w:lang w:eastAsia="pt-BR"/>
        </w:rPr>
        <w:t xml:space="preserve">máximo, no </w:t>
      </w:r>
      <w:r w:rsidR="00F80827" w:rsidRPr="001467C1">
        <w:rPr>
          <w:sz w:val="22"/>
          <w:szCs w:val="22"/>
          <w:lang w:eastAsia="pt-BR"/>
        </w:rPr>
        <w:t>dia seguinte ao fornecimento do almoço.</w:t>
      </w:r>
    </w:p>
    <w:p w14:paraId="6EDB3C19" w14:textId="77777777" w:rsidR="001467C1" w:rsidRPr="001467C1" w:rsidRDefault="001467C1" w:rsidP="001467C1">
      <w:pPr>
        <w:pStyle w:val="PargrafodaLista"/>
        <w:rPr>
          <w:sz w:val="22"/>
          <w:szCs w:val="22"/>
          <w:lang w:eastAsia="pt-BR"/>
        </w:rPr>
      </w:pPr>
    </w:p>
    <w:p w14:paraId="6B9D84EA" w14:textId="77777777" w:rsidR="00240AD4" w:rsidRDefault="00240AD4" w:rsidP="00240AD4">
      <w:pPr>
        <w:pStyle w:val="PargrafodaLista"/>
        <w:numPr>
          <w:ilvl w:val="1"/>
          <w:numId w:val="28"/>
        </w:numPr>
        <w:tabs>
          <w:tab w:val="left" w:pos="567"/>
          <w:tab w:val="left" w:pos="851"/>
        </w:tabs>
        <w:ind w:left="0" w:firstLine="0"/>
        <w:rPr>
          <w:sz w:val="22"/>
          <w:szCs w:val="22"/>
          <w:lang w:eastAsia="pt-BR"/>
        </w:rPr>
      </w:pPr>
      <w:r w:rsidRPr="001467C1">
        <w:rPr>
          <w:sz w:val="22"/>
          <w:szCs w:val="22"/>
          <w:lang w:eastAsia="pt-BR"/>
        </w:rPr>
        <w:t>O</w:t>
      </w:r>
      <w:r w:rsidR="0036161B" w:rsidRPr="001467C1">
        <w:rPr>
          <w:sz w:val="22"/>
          <w:szCs w:val="22"/>
          <w:lang w:eastAsia="pt-BR"/>
        </w:rPr>
        <w:t>s</w:t>
      </w:r>
      <w:r w:rsidRPr="001467C1">
        <w:rPr>
          <w:sz w:val="22"/>
          <w:szCs w:val="22"/>
          <w:lang w:eastAsia="pt-BR"/>
        </w:rPr>
        <w:t xml:space="preserve"> </w:t>
      </w:r>
      <w:r w:rsidR="0036161B" w:rsidRPr="001467C1">
        <w:rPr>
          <w:sz w:val="22"/>
          <w:szCs w:val="22"/>
          <w:lang w:eastAsia="pt-BR"/>
        </w:rPr>
        <w:t>fornecimentos</w:t>
      </w:r>
      <w:r w:rsidRPr="001467C1">
        <w:rPr>
          <w:sz w:val="22"/>
          <w:szCs w:val="22"/>
          <w:lang w:eastAsia="pt-BR"/>
        </w:rPr>
        <w:t xml:space="preserve"> dever</w:t>
      </w:r>
      <w:r w:rsidR="0036161B" w:rsidRPr="001467C1">
        <w:rPr>
          <w:sz w:val="22"/>
          <w:szCs w:val="22"/>
          <w:lang w:eastAsia="pt-BR"/>
        </w:rPr>
        <w:t>ão</w:t>
      </w:r>
      <w:r w:rsidRPr="001467C1">
        <w:rPr>
          <w:sz w:val="22"/>
          <w:szCs w:val="22"/>
          <w:lang w:eastAsia="pt-BR"/>
        </w:rPr>
        <w:t xml:space="preserve"> ser montado</w:t>
      </w:r>
      <w:r w:rsidR="0036161B" w:rsidRPr="001467C1">
        <w:rPr>
          <w:sz w:val="22"/>
          <w:szCs w:val="22"/>
          <w:lang w:eastAsia="pt-BR"/>
        </w:rPr>
        <w:t>s</w:t>
      </w:r>
      <w:r w:rsidRPr="001467C1">
        <w:rPr>
          <w:sz w:val="22"/>
          <w:szCs w:val="22"/>
          <w:lang w:eastAsia="pt-BR"/>
        </w:rPr>
        <w:t xml:space="preserve"> e desmontado</w:t>
      </w:r>
      <w:r w:rsidR="0036161B" w:rsidRPr="001467C1">
        <w:rPr>
          <w:sz w:val="22"/>
          <w:szCs w:val="22"/>
          <w:lang w:eastAsia="pt-BR"/>
        </w:rPr>
        <w:t>s</w:t>
      </w:r>
      <w:r w:rsidRPr="001467C1">
        <w:rPr>
          <w:sz w:val="22"/>
          <w:szCs w:val="22"/>
          <w:lang w:eastAsia="pt-BR"/>
        </w:rPr>
        <w:t xml:space="preserve"> no dia do evento ou no dia seguinte, conforme previamente aco</w:t>
      </w:r>
      <w:r w:rsidR="00673A5B" w:rsidRPr="001467C1">
        <w:rPr>
          <w:sz w:val="22"/>
          <w:szCs w:val="22"/>
          <w:lang w:eastAsia="pt-BR"/>
        </w:rPr>
        <w:t>rdado.</w:t>
      </w:r>
    </w:p>
    <w:p w14:paraId="1500EC56" w14:textId="77777777" w:rsidR="001467C1" w:rsidRPr="001467C1" w:rsidRDefault="001467C1" w:rsidP="001467C1">
      <w:pPr>
        <w:pStyle w:val="PargrafodaLista"/>
        <w:rPr>
          <w:sz w:val="22"/>
          <w:szCs w:val="22"/>
          <w:lang w:eastAsia="pt-BR"/>
        </w:rPr>
      </w:pPr>
    </w:p>
    <w:p w14:paraId="5F77654C" w14:textId="77777777" w:rsidR="00240AD4" w:rsidRDefault="00240AD4" w:rsidP="00240AD4">
      <w:pPr>
        <w:pStyle w:val="PargrafodaLista"/>
        <w:numPr>
          <w:ilvl w:val="1"/>
          <w:numId w:val="28"/>
        </w:numPr>
        <w:tabs>
          <w:tab w:val="left" w:pos="567"/>
          <w:tab w:val="left" w:pos="851"/>
        </w:tabs>
        <w:ind w:left="0" w:firstLine="0"/>
        <w:rPr>
          <w:sz w:val="22"/>
          <w:szCs w:val="22"/>
          <w:lang w:eastAsia="pt-BR"/>
        </w:rPr>
      </w:pPr>
      <w:r w:rsidRPr="001467C1">
        <w:rPr>
          <w:sz w:val="22"/>
          <w:szCs w:val="22"/>
          <w:lang w:eastAsia="pt-BR"/>
        </w:rPr>
        <w:t>A empresa deverá fornecer toalhas, guardanapos, descartáveis (pratos, copos para água e café, talheres – garfos e colheres, e mexedores pequenos para café), sachês de açúcar e adoça</w:t>
      </w:r>
      <w:r w:rsidR="00CF7C8F" w:rsidRPr="001467C1">
        <w:rPr>
          <w:sz w:val="22"/>
          <w:szCs w:val="22"/>
          <w:lang w:eastAsia="pt-BR"/>
        </w:rPr>
        <w:t>nte, em quantidades suficientes, e deverão ser adequados a cada produto utilizado.</w:t>
      </w:r>
    </w:p>
    <w:p w14:paraId="02760E72" w14:textId="77777777" w:rsidR="001467C1" w:rsidRPr="001467C1" w:rsidRDefault="001467C1" w:rsidP="001467C1">
      <w:pPr>
        <w:pStyle w:val="PargrafodaLista"/>
        <w:rPr>
          <w:sz w:val="22"/>
          <w:szCs w:val="22"/>
          <w:lang w:eastAsia="pt-BR"/>
        </w:rPr>
      </w:pPr>
    </w:p>
    <w:p w14:paraId="0614EC3B" w14:textId="77777777" w:rsidR="000E0255" w:rsidRDefault="009C6B7E" w:rsidP="000E0255">
      <w:pPr>
        <w:pStyle w:val="PargrafodaLista"/>
        <w:numPr>
          <w:ilvl w:val="1"/>
          <w:numId w:val="28"/>
        </w:numPr>
        <w:tabs>
          <w:tab w:val="left" w:pos="567"/>
          <w:tab w:val="left" w:pos="851"/>
        </w:tabs>
        <w:ind w:left="0" w:firstLine="0"/>
        <w:rPr>
          <w:sz w:val="22"/>
          <w:szCs w:val="22"/>
          <w:lang w:eastAsia="pt-BR"/>
        </w:rPr>
      </w:pPr>
      <w:r w:rsidRPr="001467C1">
        <w:rPr>
          <w:sz w:val="22"/>
          <w:szCs w:val="22"/>
          <w:lang w:eastAsia="pt-BR"/>
        </w:rPr>
        <w:lastRenderedPageBreak/>
        <w:t>Para os e</w:t>
      </w:r>
      <w:r w:rsidR="000E0255" w:rsidRPr="001467C1">
        <w:rPr>
          <w:sz w:val="22"/>
          <w:szCs w:val="22"/>
          <w:lang w:eastAsia="pt-BR"/>
        </w:rPr>
        <w:t xml:space="preserve">ventos institucionais externos, em locais diversos, que ocorrem ao longo do ano, </w:t>
      </w:r>
      <w:proofErr w:type="spellStart"/>
      <w:r w:rsidR="000E0255" w:rsidRPr="001467C1">
        <w:rPr>
          <w:sz w:val="22"/>
          <w:szCs w:val="22"/>
          <w:lang w:eastAsia="pt-BR"/>
        </w:rPr>
        <w:t>fornecer</w:t>
      </w:r>
      <w:proofErr w:type="spellEnd"/>
      <w:r w:rsidR="000E0255" w:rsidRPr="001467C1">
        <w:rPr>
          <w:sz w:val="22"/>
          <w:szCs w:val="22"/>
          <w:lang w:eastAsia="pt-BR"/>
        </w:rPr>
        <w:t xml:space="preserve"> </w:t>
      </w:r>
      <w:proofErr w:type="spellStart"/>
      <w:r w:rsidRPr="001467C1">
        <w:rPr>
          <w:sz w:val="22"/>
          <w:szCs w:val="22"/>
          <w:lang w:eastAsia="pt-BR"/>
        </w:rPr>
        <w:t>coffee</w:t>
      </w:r>
      <w:proofErr w:type="spellEnd"/>
      <w:r w:rsidRPr="001467C1">
        <w:rPr>
          <w:sz w:val="22"/>
          <w:szCs w:val="22"/>
          <w:lang w:eastAsia="pt-BR"/>
        </w:rPr>
        <w:t xml:space="preserve"> break quantidade </w:t>
      </w:r>
      <w:r w:rsidR="000E0255" w:rsidRPr="001467C1">
        <w:rPr>
          <w:sz w:val="22"/>
          <w:szCs w:val="22"/>
          <w:lang w:eastAsia="pt-BR"/>
        </w:rPr>
        <w:t>suficiente para atender</w:t>
      </w:r>
      <w:r w:rsidRPr="001467C1">
        <w:rPr>
          <w:sz w:val="22"/>
          <w:szCs w:val="22"/>
          <w:lang w:eastAsia="pt-BR"/>
        </w:rPr>
        <w:t xml:space="preserve"> </w:t>
      </w:r>
      <w:r w:rsidR="000E0255" w:rsidRPr="001467C1">
        <w:rPr>
          <w:sz w:val="22"/>
          <w:szCs w:val="22"/>
          <w:lang w:eastAsia="pt-BR"/>
        </w:rPr>
        <w:t>a dema</w:t>
      </w:r>
      <w:r w:rsidRPr="001467C1">
        <w:rPr>
          <w:sz w:val="22"/>
          <w:szCs w:val="22"/>
          <w:lang w:eastAsia="pt-BR"/>
        </w:rPr>
        <w:t>nda do Conselho</w:t>
      </w:r>
      <w:r w:rsidR="00B85DDE" w:rsidRPr="001467C1">
        <w:rPr>
          <w:sz w:val="22"/>
          <w:szCs w:val="22"/>
          <w:lang w:eastAsia="pt-BR"/>
        </w:rPr>
        <w:t>.</w:t>
      </w:r>
    </w:p>
    <w:p w14:paraId="6BB74B7B" w14:textId="77777777" w:rsidR="001467C1" w:rsidRPr="001467C1" w:rsidRDefault="001467C1" w:rsidP="001467C1">
      <w:pPr>
        <w:pStyle w:val="PargrafodaLista"/>
        <w:rPr>
          <w:sz w:val="22"/>
          <w:szCs w:val="22"/>
          <w:lang w:eastAsia="pt-BR"/>
        </w:rPr>
      </w:pPr>
    </w:p>
    <w:p w14:paraId="71D7996B" w14:textId="77777777" w:rsidR="00D87CE3" w:rsidRDefault="001D7893" w:rsidP="00D87CE3">
      <w:pPr>
        <w:pStyle w:val="PargrafodaLista"/>
        <w:numPr>
          <w:ilvl w:val="1"/>
          <w:numId w:val="28"/>
        </w:numPr>
        <w:tabs>
          <w:tab w:val="left" w:pos="567"/>
          <w:tab w:val="left" w:pos="851"/>
        </w:tabs>
        <w:ind w:left="0" w:firstLine="0"/>
        <w:rPr>
          <w:sz w:val="22"/>
          <w:szCs w:val="22"/>
          <w:lang w:eastAsia="pt-BR"/>
        </w:rPr>
      </w:pPr>
      <w:r w:rsidRPr="001467C1">
        <w:rPr>
          <w:sz w:val="22"/>
          <w:szCs w:val="22"/>
          <w:lang w:eastAsia="pt-BR"/>
        </w:rPr>
        <w:t>Na</w:t>
      </w:r>
      <w:r w:rsidR="00D87CE3" w:rsidRPr="001467C1">
        <w:rPr>
          <w:sz w:val="22"/>
          <w:szCs w:val="22"/>
          <w:lang w:eastAsia="pt-BR"/>
        </w:rPr>
        <w:t xml:space="preserve"> utilização de descartáveis, deverão ser de ótima qualidade, </w:t>
      </w:r>
      <w:r w:rsidR="004C7789">
        <w:rPr>
          <w:sz w:val="22"/>
          <w:szCs w:val="22"/>
          <w:lang w:eastAsia="pt-BR"/>
        </w:rPr>
        <w:t xml:space="preserve">preferencialmente biodegradável, </w:t>
      </w:r>
      <w:r w:rsidR="00D87CE3" w:rsidRPr="001467C1">
        <w:rPr>
          <w:sz w:val="22"/>
          <w:szCs w:val="22"/>
          <w:lang w:eastAsia="pt-BR"/>
        </w:rPr>
        <w:t>previamente aprovados pela C</w:t>
      </w:r>
      <w:r w:rsidRPr="001467C1">
        <w:rPr>
          <w:sz w:val="22"/>
          <w:szCs w:val="22"/>
          <w:lang w:eastAsia="pt-BR"/>
        </w:rPr>
        <w:t>onselho</w:t>
      </w:r>
      <w:r w:rsidR="00D87CE3" w:rsidRPr="001467C1">
        <w:rPr>
          <w:sz w:val="22"/>
          <w:szCs w:val="22"/>
          <w:lang w:eastAsia="pt-BR"/>
        </w:rPr>
        <w:t>.</w:t>
      </w:r>
    </w:p>
    <w:p w14:paraId="77259694" w14:textId="77777777" w:rsidR="004C7789" w:rsidRPr="004C7789" w:rsidRDefault="004C7789" w:rsidP="004C7789">
      <w:pPr>
        <w:pStyle w:val="PargrafodaLista"/>
        <w:rPr>
          <w:sz w:val="22"/>
          <w:szCs w:val="22"/>
          <w:lang w:eastAsia="pt-BR"/>
        </w:rPr>
      </w:pPr>
    </w:p>
    <w:p w14:paraId="780E9D94" w14:textId="77777777" w:rsidR="00D87CE3" w:rsidRDefault="00D87CE3" w:rsidP="00D87CE3">
      <w:pPr>
        <w:pStyle w:val="PargrafodaLista"/>
        <w:numPr>
          <w:ilvl w:val="1"/>
          <w:numId w:val="28"/>
        </w:numPr>
        <w:tabs>
          <w:tab w:val="left" w:pos="567"/>
          <w:tab w:val="left" w:pos="851"/>
        </w:tabs>
        <w:ind w:left="0" w:firstLine="0"/>
        <w:rPr>
          <w:sz w:val="22"/>
          <w:szCs w:val="22"/>
          <w:lang w:eastAsia="pt-BR"/>
        </w:rPr>
      </w:pPr>
      <w:r w:rsidRPr="004C7789">
        <w:rPr>
          <w:sz w:val="22"/>
          <w:szCs w:val="22"/>
          <w:lang w:eastAsia="pt-BR"/>
        </w:rPr>
        <w:t>O preço unitário dos itens não deverá variar em função do número de unidades contratadas.</w:t>
      </w:r>
    </w:p>
    <w:p w14:paraId="63C033AB" w14:textId="77777777" w:rsidR="004C7789" w:rsidRPr="004C7789" w:rsidRDefault="004C7789" w:rsidP="004C7789">
      <w:pPr>
        <w:pStyle w:val="PargrafodaLista"/>
        <w:rPr>
          <w:sz w:val="22"/>
          <w:szCs w:val="22"/>
          <w:lang w:eastAsia="pt-BR"/>
        </w:rPr>
      </w:pPr>
    </w:p>
    <w:p w14:paraId="5F8B1F87" w14:textId="77777777" w:rsidR="00D87CE3" w:rsidRDefault="003F08D0" w:rsidP="00D87CE3">
      <w:pPr>
        <w:pStyle w:val="PargrafodaLista"/>
        <w:numPr>
          <w:ilvl w:val="1"/>
          <w:numId w:val="28"/>
        </w:numPr>
        <w:tabs>
          <w:tab w:val="left" w:pos="567"/>
          <w:tab w:val="left" w:pos="851"/>
        </w:tabs>
        <w:ind w:left="0" w:firstLine="0"/>
        <w:rPr>
          <w:sz w:val="22"/>
          <w:szCs w:val="22"/>
          <w:lang w:eastAsia="pt-BR"/>
        </w:rPr>
      </w:pPr>
      <w:r w:rsidRPr="004C7789">
        <w:rPr>
          <w:sz w:val="22"/>
          <w:szCs w:val="22"/>
          <w:lang w:eastAsia="pt-BR"/>
        </w:rPr>
        <w:t>A fornecedora</w:t>
      </w:r>
      <w:r w:rsidR="00D87CE3" w:rsidRPr="004C7789">
        <w:rPr>
          <w:sz w:val="22"/>
          <w:szCs w:val="22"/>
          <w:lang w:eastAsia="pt-BR"/>
        </w:rPr>
        <w:t xml:space="preserve"> deverá apresentar</w:t>
      </w:r>
      <w:r w:rsidR="00CF7C8F" w:rsidRPr="004C7789">
        <w:rPr>
          <w:sz w:val="22"/>
          <w:szCs w:val="22"/>
          <w:lang w:eastAsia="pt-BR"/>
        </w:rPr>
        <w:t>, quando solicitado,</w:t>
      </w:r>
      <w:r w:rsidR="00D87CE3" w:rsidRPr="004C7789">
        <w:rPr>
          <w:sz w:val="22"/>
          <w:szCs w:val="22"/>
          <w:lang w:eastAsia="pt-BR"/>
        </w:rPr>
        <w:t xml:space="preserve"> prova dos alimentos a serem preparados</w:t>
      </w:r>
      <w:r w:rsidR="003C01E5" w:rsidRPr="004C7789">
        <w:rPr>
          <w:sz w:val="22"/>
          <w:szCs w:val="22"/>
          <w:lang w:eastAsia="pt-BR"/>
        </w:rPr>
        <w:t xml:space="preserve"> ou fornecidos para aprovação do fiscal do contrato</w:t>
      </w:r>
      <w:r w:rsidR="00D87CE3" w:rsidRPr="004C7789">
        <w:rPr>
          <w:sz w:val="22"/>
          <w:szCs w:val="22"/>
          <w:lang w:eastAsia="pt-BR"/>
        </w:rPr>
        <w:t>.</w:t>
      </w:r>
    </w:p>
    <w:p w14:paraId="77457A45" w14:textId="77777777" w:rsidR="004C7789" w:rsidRPr="004C7789" w:rsidRDefault="004C7789" w:rsidP="004C7789">
      <w:pPr>
        <w:pStyle w:val="PargrafodaLista"/>
        <w:rPr>
          <w:sz w:val="22"/>
          <w:szCs w:val="22"/>
          <w:lang w:eastAsia="pt-BR"/>
        </w:rPr>
      </w:pPr>
    </w:p>
    <w:p w14:paraId="3F70AF6A" w14:textId="77777777" w:rsidR="00D87CE3" w:rsidRDefault="00D87CE3" w:rsidP="00D87CE3">
      <w:pPr>
        <w:pStyle w:val="PargrafodaLista"/>
        <w:numPr>
          <w:ilvl w:val="1"/>
          <w:numId w:val="28"/>
        </w:numPr>
        <w:tabs>
          <w:tab w:val="left" w:pos="567"/>
          <w:tab w:val="left" w:pos="851"/>
        </w:tabs>
        <w:ind w:left="0" w:firstLine="0"/>
        <w:rPr>
          <w:sz w:val="22"/>
          <w:szCs w:val="22"/>
          <w:lang w:eastAsia="pt-BR"/>
        </w:rPr>
      </w:pPr>
      <w:r w:rsidRPr="004C7789">
        <w:rPr>
          <w:sz w:val="22"/>
          <w:szCs w:val="22"/>
          <w:lang w:eastAsia="pt-BR"/>
        </w:rPr>
        <w:t xml:space="preserve">Os </w:t>
      </w:r>
      <w:r w:rsidR="007939A5" w:rsidRPr="004C7789">
        <w:rPr>
          <w:sz w:val="22"/>
          <w:szCs w:val="22"/>
          <w:lang w:eastAsia="pt-BR"/>
        </w:rPr>
        <w:t>serviços serão prestados</w:t>
      </w:r>
      <w:r w:rsidRPr="004C7789">
        <w:rPr>
          <w:sz w:val="22"/>
          <w:szCs w:val="22"/>
          <w:lang w:eastAsia="pt-BR"/>
        </w:rPr>
        <w:t>, semanalmente, de forma parcelada, mediante solicitação prévia, em quantidades variadas e de acordo com as especificações e condições estabelecidas para cada item.</w:t>
      </w:r>
    </w:p>
    <w:p w14:paraId="61064335" w14:textId="77777777" w:rsidR="004C7789" w:rsidRPr="004C7789" w:rsidRDefault="004C7789" w:rsidP="004C7789">
      <w:pPr>
        <w:pStyle w:val="PargrafodaLista"/>
        <w:rPr>
          <w:sz w:val="22"/>
          <w:szCs w:val="22"/>
          <w:lang w:eastAsia="pt-BR"/>
        </w:rPr>
      </w:pPr>
    </w:p>
    <w:p w14:paraId="484D2FF4" w14:textId="77777777" w:rsidR="00D87CE3" w:rsidRDefault="00D87CE3" w:rsidP="00D87CE3">
      <w:pPr>
        <w:pStyle w:val="PargrafodaLista"/>
        <w:numPr>
          <w:ilvl w:val="1"/>
          <w:numId w:val="28"/>
        </w:numPr>
        <w:tabs>
          <w:tab w:val="left" w:pos="567"/>
          <w:tab w:val="left" w:pos="851"/>
        </w:tabs>
        <w:ind w:left="0" w:firstLine="0"/>
        <w:rPr>
          <w:sz w:val="22"/>
          <w:szCs w:val="22"/>
          <w:lang w:eastAsia="pt-BR"/>
        </w:rPr>
      </w:pPr>
      <w:r w:rsidRPr="004C7789">
        <w:rPr>
          <w:sz w:val="22"/>
          <w:szCs w:val="22"/>
          <w:lang w:eastAsia="pt-BR"/>
        </w:rPr>
        <w:t xml:space="preserve">Os </w:t>
      </w:r>
      <w:r w:rsidR="00812CBE" w:rsidRPr="004C7789">
        <w:rPr>
          <w:sz w:val="22"/>
          <w:szCs w:val="22"/>
          <w:lang w:eastAsia="pt-BR"/>
        </w:rPr>
        <w:t>alimentos</w:t>
      </w:r>
      <w:r w:rsidRPr="004C7789">
        <w:rPr>
          <w:sz w:val="22"/>
          <w:szCs w:val="22"/>
          <w:lang w:eastAsia="pt-BR"/>
        </w:rPr>
        <w:t xml:space="preserve"> solicitados conterão a data de validade legível.</w:t>
      </w:r>
    </w:p>
    <w:p w14:paraId="54358C77" w14:textId="77777777" w:rsidR="004C7789" w:rsidRPr="004C7789" w:rsidRDefault="004C7789" w:rsidP="004C7789">
      <w:pPr>
        <w:pStyle w:val="PargrafodaLista"/>
        <w:rPr>
          <w:sz w:val="22"/>
          <w:szCs w:val="22"/>
          <w:lang w:eastAsia="pt-BR"/>
        </w:rPr>
      </w:pPr>
    </w:p>
    <w:p w14:paraId="255A8F7E" w14:textId="77777777" w:rsidR="00D87CE3" w:rsidRDefault="00D87CE3" w:rsidP="00D87CE3">
      <w:pPr>
        <w:pStyle w:val="PargrafodaLista"/>
        <w:numPr>
          <w:ilvl w:val="1"/>
          <w:numId w:val="28"/>
        </w:numPr>
        <w:tabs>
          <w:tab w:val="left" w:pos="567"/>
          <w:tab w:val="left" w:pos="851"/>
        </w:tabs>
        <w:ind w:left="0" w:firstLine="0"/>
        <w:rPr>
          <w:sz w:val="22"/>
          <w:szCs w:val="22"/>
          <w:lang w:eastAsia="pt-BR"/>
        </w:rPr>
      </w:pPr>
      <w:r w:rsidRPr="004C7789">
        <w:rPr>
          <w:sz w:val="22"/>
          <w:szCs w:val="22"/>
          <w:lang w:eastAsia="pt-BR"/>
        </w:rPr>
        <w:t xml:space="preserve">Os </w:t>
      </w:r>
      <w:r w:rsidR="00812CBE" w:rsidRPr="004C7789">
        <w:rPr>
          <w:sz w:val="22"/>
          <w:szCs w:val="22"/>
          <w:lang w:eastAsia="pt-BR"/>
        </w:rPr>
        <w:t>alimentos</w:t>
      </w:r>
      <w:r w:rsidRPr="004C7789">
        <w:rPr>
          <w:sz w:val="22"/>
          <w:szCs w:val="22"/>
          <w:lang w:eastAsia="pt-BR"/>
        </w:rPr>
        <w:t xml:space="preserve"> encomendados deverão ser preparados no dia da entrega.</w:t>
      </w:r>
    </w:p>
    <w:p w14:paraId="1E3F9B95" w14:textId="77777777" w:rsidR="00000AAA" w:rsidRPr="00000AAA" w:rsidRDefault="00000AAA" w:rsidP="00000AAA">
      <w:pPr>
        <w:pStyle w:val="PargrafodaLista"/>
        <w:rPr>
          <w:sz w:val="22"/>
          <w:szCs w:val="22"/>
          <w:lang w:eastAsia="pt-BR"/>
        </w:rPr>
      </w:pPr>
    </w:p>
    <w:p w14:paraId="09406F8F" w14:textId="77777777" w:rsidR="00D87CE3" w:rsidRDefault="00D87CE3" w:rsidP="00D87CE3">
      <w:pPr>
        <w:pStyle w:val="PargrafodaLista"/>
        <w:numPr>
          <w:ilvl w:val="1"/>
          <w:numId w:val="28"/>
        </w:numPr>
        <w:tabs>
          <w:tab w:val="left" w:pos="567"/>
          <w:tab w:val="left" w:pos="851"/>
        </w:tabs>
        <w:ind w:left="0" w:firstLine="0"/>
        <w:rPr>
          <w:sz w:val="22"/>
          <w:szCs w:val="22"/>
          <w:lang w:eastAsia="pt-BR"/>
        </w:rPr>
      </w:pPr>
      <w:r w:rsidRPr="00000AAA">
        <w:rPr>
          <w:sz w:val="22"/>
          <w:szCs w:val="22"/>
          <w:lang w:eastAsia="pt-BR"/>
        </w:rPr>
        <w:t xml:space="preserve">Os </w:t>
      </w:r>
      <w:r w:rsidR="00812CBE" w:rsidRPr="00000AAA">
        <w:rPr>
          <w:sz w:val="22"/>
          <w:szCs w:val="22"/>
          <w:lang w:eastAsia="pt-BR"/>
        </w:rPr>
        <w:t>alimentos</w:t>
      </w:r>
      <w:r w:rsidRPr="00000AAA">
        <w:rPr>
          <w:sz w:val="22"/>
          <w:szCs w:val="22"/>
          <w:lang w:eastAsia="pt-BR"/>
        </w:rPr>
        <w:t xml:space="preserve"> deverão ser de primeira qualidade; as frutas deverão estar de acordo com a classificação estabelecida na Resolução da Comissão Nacional de Normas e Padrões de Alimentos Resolução - </w:t>
      </w:r>
      <w:proofErr w:type="spellStart"/>
      <w:r w:rsidRPr="00000AAA">
        <w:rPr>
          <w:sz w:val="22"/>
          <w:szCs w:val="22"/>
          <w:lang w:eastAsia="pt-BR"/>
        </w:rPr>
        <w:t>CNNPA</w:t>
      </w:r>
      <w:proofErr w:type="spellEnd"/>
      <w:r w:rsidRPr="00000AAA">
        <w:rPr>
          <w:sz w:val="22"/>
          <w:szCs w:val="22"/>
          <w:lang w:eastAsia="pt-BR"/>
        </w:rPr>
        <w:t xml:space="preserve"> nº 12, d</w:t>
      </w:r>
      <w:r w:rsidR="00B90581" w:rsidRPr="00000AAA">
        <w:rPr>
          <w:sz w:val="22"/>
          <w:szCs w:val="22"/>
          <w:lang w:eastAsia="pt-BR"/>
        </w:rPr>
        <w:t>e 1978 “padrões para Alimentos”.</w:t>
      </w:r>
    </w:p>
    <w:p w14:paraId="08047EEB" w14:textId="77777777" w:rsidR="00000AAA" w:rsidRPr="00000AAA" w:rsidRDefault="00000AAA" w:rsidP="00000AAA">
      <w:pPr>
        <w:pStyle w:val="PargrafodaLista"/>
        <w:rPr>
          <w:sz w:val="22"/>
          <w:szCs w:val="22"/>
          <w:lang w:eastAsia="pt-BR"/>
        </w:rPr>
      </w:pPr>
    </w:p>
    <w:p w14:paraId="2F85B92A" w14:textId="77777777" w:rsidR="00D87CE3" w:rsidRDefault="00D87CE3" w:rsidP="00D87CE3">
      <w:pPr>
        <w:pStyle w:val="PargrafodaLista"/>
        <w:numPr>
          <w:ilvl w:val="1"/>
          <w:numId w:val="28"/>
        </w:numPr>
        <w:tabs>
          <w:tab w:val="left" w:pos="567"/>
          <w:tab w:val="left" w:pos="851"/>
        </w:tabs>
        <w:ind w:left="0" w:firstLine="0"/>
        <w:rPr>
          <w:sz w:val="22"/>
          <w:szCs w:val="22"/>
          <w:lang w:eastAsia="pt-BR"/>
        </w:rPr>
      </w:pPr>
      <w:r w:rsidRPr="00000AAA">
        <w:rPr>
          <w:sz w:val="22"/>
          <w:szCs w:val="22"/>
          <w:lang w:eastAsia="pt-BR"/>
        </w:rPr>
        <w:t xml:space="preserve">Apresentar ótima aparência, consistência, odor, cor, </w:t>
      </w:r>
      <w:r w:rsidR="00812CBE" w:rsidRPr="00000AAA">
        <w:rPr>
          <w:sz w:val="22"/>
          <w:szCs w:val="22"/>
          <w:lang w:eastAsia="pt-BR"/>
        </w:rPr>
        <w:t>textura e sabor característicos.</w:t>
      </w:r>
    </w:p>
    <w:p w14:paraId="381D5826" w14:textId="77777777" w:rsidR="00000AAA" w:rsidRPr="00000AAA" w:rsidRDefault="00000AAA" w:rsidP="00000AAA">
      <w:pPr>
        <w:pStyle w:val="PargrafodaLista"/>
        <w:rPr>
          <w:sz w:val="22"/>
          <w:szCs w:val="22"/>
          <w:lang w:eastAsia="pt-BR"/>
        </w:rPr>
      </w:pPr>
    </w:p>
    <w:p w14:paraId="58CB861D" w14:textId="77777777" w:rsidR="00D87CE3" w:rsidRDefault="00D87CE3" w:rsidP="00D87CE3">
      <w:pPr>
        <w:pStyle w:val="PargrafodaLista"/>
        <w:numPr>
          <w:ilvl w:val="1"/>
          <w:numId w:val="28"/>
        </w:numPr>
        <w:tabs>
          <w:tab w:val="left" w:pos="567"/>
          <w:tab w:val="left" w:pos="851"/>
        </w:tabs>
        <w:ind w:left="0" w:firstLine="0"/>
        <w:rPr>
          <w:sz w:val="22"/>
          <w:szCs w:val="22"/>
          <w:lang w:eastAsia="pt-BR"/>
        </w:rPr>
      </w:pPr>
      <w:r w:rsidRPr="00000AAA">
        <w:rPr>
          <w:sz w:val="22"/>
          <w:szCs w:val="22"/>
          <w:lang w:eastAsia="pt-BR"/>
        </w:rPr>
        <w:t>Não apresentar manchas, queimaduras, presença de insetos ou de moluscos e de pontos específic</w:t>
      </w:r>
      <w:r w:rsidR="00812CBE" w:rsidRPr="00000AAA">
        <w:rPr>
          <w:sz w:val="22"/>
          <w:szCs w:val="22"/>
          <w:lang w:eastAsia="pt-BR"/>
        </w:rPr>
        <w:t>os de bolores, brocas ou larvas.</w:t>
      </w:r>
    </w:p>
    <w:p w14:paraId="12E4FE59" w14:textId="77777777" w:rsidR="00000AAA" w:rsidRPr="00000AAA" w:rsidRDefault="00000AAA" w:rsidP="00000AAA">
      <w:pPr>
        <w:pStyle w:val="PargrafodaLista"/>
        <w:rPr>
          <w:sz w:val="22"/>
          <w:szCs w:val="22"/>
          <w:lang w:eastAsia="pt-BR"/>
        </w:rPr>
      </w:pPr>
    </w:p>
    <w:p w14:paraId="75FE60D0" w14:textId="77777777" w:rsidR="00D87CE3" w:rsidRDefault="00D87CE3" w:rsidP="00D87CE3">
      <w:pPr>
        <w:pStyle w:val="PargrafodaLista"/>
        <w:numPr>
          <w:ilvl w:val="1"/>
          <w:numId w:val="28"/>
        </w:numPr>
        <w:tabs>
          <w:tab w:val="left" w:pos="567"/>
          <w:tab w:val="left" w:pos="851"/>
        </w:tabs>
        <w:ind w:left="0" w:firstLine="0"/>
        <w:rPr>
          <w:sz w:val="22"/>
          <w:szCs w:val="22"/>
          <w:lang w:eastAsia="pt-BR"/>
        </w:rPr>
      </w:pPr>
      <w:r w:rsidRPr="00000AAA">
        <w:rPr>
          <w:sz w:val="22"/>
          <w:szCs w:val="22"/>
          <w:lang w:eastAsia="pt-BR"/>
        </w:rPr>
        <w:t>A avaliação da qualidade d</w:t>
      </w:r>
      <w:r w:rsidR="00812CBE" w:rsidRPr="00000AAA">
        <w:rPr>
          <w:sz w:val="22"/>
          <w:szCs w:val="22"/>
          <w:lang w:eastAsia="pt-BR"/>
        </w:rPr>
        <w:t>os alimentos</w:t>
      </w:r>
      <w:r w:rsidRPr="00000AAA">
        <w:rPr>
          <w:sz w:val="22"/>
          <w:szCs w:val="22"/>
          <w:lang w:eastAsia="pt-BR"/>
        </w:rPr>
        <w:t xml:space="preserve"> será reali</w:t>
      </w:r>
      <w:r w:rsidR="00B90581" w:rsidRPr="00000AAA">
        <w:rPr>
          <w:sz w:val="22"/>
          <w:szCs w:val="22"/>
          <w:lang w:eastAsia="pt-BR"/>
        </w:rPr>
        <w:t>zada por pessoa designada pela A</w:t>
      </w:r>
      <w:r w:rsidRPr="00000AAA">
        <w:rPr>
          <w:sz w:val="22"/>
          <w:szCs w:val="22"/>
          <w:lang w:eastAsia="pt-BR"/>
        </w:rPr>
        <w:t>dm</w:t>
      </w:r>
      <w:r w:rsidR="00812CBE" w:rsidRPr="00000AAA">
        <w:rPr>
          <w:sz w:val="22"/>
          <w:szCs w:val="22"/>
          <w:lang w:eastAsia="pt-BR"/>
        </w:rPr>
        <w:t>inistração para essa finalidade.</w:t>
      </w:r>
    </w:p>
    <w:p w14:paraId="3AD50C84" w14:textId="77777777" w:rsidR="00000AAA" w:rsidRPr="00000AAA" w:rsidRDefault="00000AAA" w:rsidP="00000AAA">
      <w:pPr>
        <w:pStyle w:val="PargrafodaLista"/>
        <w:rPr>
          <w:sz w:val="22"/>
          <w:szCs w:val="22"/>
          <w:lang w:eastAsia="pt-BR"/>
        </w:rPr>
      </w:pPr>
    </w:p>
    <w:p w14:paraId="1A4DEEA9" w14:textId="77777777" w:rsidR="00D87CE3" w:rsidRDefault="00D87CE3" w:rsidP="00D87CE3">
      <w:pPr>
        <w:pStyle w:val="PargrafodaLista"/>
        <w:numPr>
          <w:ilvl w:val="1"/>
          <w:numId w:val="28"/>
        </w:numPr>
        <w:tabs>
          <w:tab w:val="left" w:pos="567"/>
          <w:tab w:val="left" w:pos="851"/>
        </w:tabs>
        <w:ind w:left="0" w:firstLine="0"/>
        <w:rPr>
          <w:sz w:val="22"/>
          <w:szCs w:val="22"/>
          <w:lang w:eastAsia="pt-BR"/>
        </w:rPr>
      </w:pPr>
      <w:r w:rsidRPr="00000AAA">
        <w:rPr>
          <w:sz w:val="22"/>
          <w:szCs w:val="22"/>
          <w:lang w:eastAsia="pt-BR"/>
        </w:rPr>
        <w:t xml:space="preserve">Os </w:t>
      </w:r>
      <w:r w:rsidR="00812CBE" w:rsidRPr="00000AAA">
        <w:rPr>
          <w:sz w:val="22"/>
          <w:szCs w:val="22"/>
          <w:lang w:eastAsia="pt-BR"/>
        </w:rPr>
        <w:t>alimentos</w:t>
      </w:r>
      <w:r w:rsidRPr="00000AAA">
        <w:rPr>
          <w:sz w:val="22"/>
          <w:szCs w:val="22"/>
          <w:lang w:eastAsia="pt-BR"/>
        </w:rPr>
        <w:t xml:space="preserve"> requisitados não poderão ser expostos a intempéries da natureza, tais como: chuv</w:t>
      </w:r>
      <w:r w:rsidR="00812CBE" w:rsidRPr="00000AAA">
        <w:rPr>
          <w:sz w:val="22"/>
          <w:szCs w:val="22"/>
          <w:lang w:eastAsia="pt-BR"/>
        </w:rPr>
        <w:t>a, sol, calor excessivo.</w:t>
      </w:r>
    </w:p>
    <w:p w14:paraId="3AC9808B" w14:textId="77777777" w:rsidR="00000AAA" w:rsidRPr="00000AAA" w:rsidRDefault="00000AAA" w:rsidP="00000AAA">
      <w:pPr>
        <w:pStyle w:val="PargrafodaLista"/>
        <w:rPr>
          <w:sz w:val="22"/>
          <w:szCs w:val="22"/>
          <w:lang w:eastAsia="pt-BR"/>
        </w:rPr>
      </w:pPr>
    </w:p>
    <w:p w14:paraId="5F552258" w14:textId="77777777" w:rsidR="00D87CE3" w:rsidRDefault="00D87CE3" w:rsidP="00D87CE3">
      <w:pPr>
        <w:pStyle w:val="PargrafodaLista"/>
        <w:numPr>
          <w:ilvl w:val="1"/>
          <w:numId w:val="28"/>
        </w:numPr>
        <w:tabs>
          <w:tab w:val="left" w:pos="567"/>
          <w:tab w:val="left" w:pos="851"/>
        </w:tabs>
        <w:ind w:left="0" w:firstLine="0"/>
        <w:rPr>
          <w:sz w:val="22"/>
          <w:szCs w:val="22"/>
          <w:lang w:eastAsia="pt-BR"/>
        </w:rPr>
      </w:pPr>
      <w:r w:rsidRPr="00000AAA">
        <w:rPr>
          <w:sz w:val="22"/>
          <w:szCs w:val="22"/>
          <w:lang w:eastAsia="pt-BR"/>
        </w:rPr>
        <w:t xml:space="preserve">Os </w:t>
      </w:r>
      <w:r w:rsidR="00812CBE" w:rsidRPr="00000AAA">
        <w:rPr>
          <w:sz w:val="22"/>
          <w:szCs w:val="22"/>
          <w:lang w:eastAsia="pt-BR"/>
        </w:rPr>
        <w:t>aliment</w:t>
      </w:r>
      <w:r w:rsidRPr="00000AAA">
        <w:rPr>
          <w:sz w:val="22"/>
          <w:szCs w:val="22"/>
          <w:lang w:eastAsia="pt-BR"/>
        </w:rPr>
        <w:t>os deverão ser entregues aos fiscais do contrato em embalagens apropriadas à especificidade de cada item, a fim de que não se danifiquem durante o transporte até as dependências ou outro local designado pel</w:t>
      </w:r>
      <w:r w:rsidR="00486BC6" w:rsidRPr="00000AAA">
        <w:rPr>
          <w:sz w:val="22"/>
          <w:szCs w:val="22"/>
          <w:lang w:eastAsia="pt-BR"/>
        </w:rPr>
        <w:t>o Conselho</w:t>
      </w:r>
      <w:r w:rsidRPr="00000AAA">
        <w:rPr>
          <w:sz w:val="22"/>
          <w:szCs w:val="22"/>
          <w:lang w:eastAsia="pt-BR"/>
        </w:rPr>
        <w:t>.</w:t>
      </w:r>
    </w:p>
    <w:bookmarkEnd w:id="0"/>
    <w:p w14:paraId="60137F9B" w14:textId="77777777" w:rsidR="009F6B18" w:rsidRPr="009F6B18" w:rsidRDefault="009F6B18" w:rsidP="009F6B18">
      <w:pPr>
        <w:pStyle w:val="PargrafodaLista"/>
        <w:rPr>
          <w:sz w:val="22"/>
          <w:szCs w:val="22"/>
          <w:lang w:eastAsia="pt-BR"/>
        </w:rPr>
      </w:pPr>
    </w:p>
    <w:p w14:paraId="67133DE4" w14:textId="77777777" w:rsidR="009F6B18" w:rsidRPr="000C5C67" w:rsidRDefault="009F6B18" w:rsidP="009F6B18">
      <w:pPr>
        <w:pStyle w:val="PargrafodaLista"/>
        <w:numPr>
          <w:ilvl w:val="0"/>
          <w:numId w:val="28"/>
        </w:numPr>
        <w:tabs>
          <w:tab w:val="left" w:pos="567"/>
          <w:tab w:val="left" w:pos="851"/>
        </w:tabs>
        <w:ind w:left="0" w:firstLine="0"/>
        <w:rPr>
          <w:sz w:val="22"/>
          <w:szCs w:val="22"/>
          <w:lang w:eastAsia="pt-BR"/>
        </w:rPr>
      </w:pPr>
      <w:r w:rsidRPr="009F6B18">
        <w:rPr>
          <w:b/>
          <w:sz w:val="22"/>
          <w:szCs w:val="22"/>
          <w:lang w:eastAsia="pt-BR"/>
        </w:rPr>
        <w:t>CLASSIFICAÇÃO DOS SERVIÇOS E FORMA DE SELEÇÃO DO FORNECEDOR</w:t>
      </w:r>
    </w:p>
    <w:p w14:paraId="683A32D6" w14:textId="77777777" w:rsidR="000C5C67" w:rsidRPr="000C5C67" w:rsidRDefault="000C5C67" w:rsidP="000C5C67">
      <w:pPr>
        <w:pStyle w:val="PargrafodaLista"/>
        <w:tabs>
          <w:tab w:val="left" w:pos="567"/>
          <w:tab w:val="left" w:pos="851"/>
        </w:tabs>
        <w:ind w:left="0"/>
        <w:rPr>
          <w:sz w:val="22"/>
          <w:szCs w:val="22"/>
          <w:lang w:eastAsia="pt-BR"/>
        </w:rPr>
      </w:pPr>
    </w:p>
    <w:p w14:paraId="1BBD21DF" w14:textId="77777777" w:rsidR="009F6B18" w:rsidRDefault="009F6B18" w:rsidP="009F6B18">
      <w:pPr>
        <w:pStyle w:val="PargrafodaLista"/>
        <w:numPr>
          <w:ilvl w:val="1"/>
          <w:numId w:val="28"/>
        </w:numPr>
        <w:tabs>
          <w:tab w:val="left" w:pos="567"/>
          <w:tab w:val="left" w:pos="851"/>
        </w:tabs>
        <w:ind w:left="0" w:firstLine="0"/>
        <w:rPr>
          <w:sz w:val="22"/>
          <w:szCs w:val="22"/>
          <w:lang w:eastAsia="pt-BR"/>
        </w:rPr>
      </w:pPr>
      <w:r w:rsidRPr="000C5C67">
        <w:rPr>
          <w:sz w:val="22"/>
          <w:szCs w:val="22"/>
          <w:lang w:eastAsia="pt-BR"/>
        </w:rPr>
        <w:t>Trata-se de serviço comum de caráter continuado sem fornecimento de mão de obra em regime de dedicação exclusiva, a ser contratado mediante licitação, na modalidade p</w:t>
      </w:r>
      <w:r w:rsidR="007D63D1">
        <w:rPr>
          <w:sz w:val="22"/>
          <w:szCs w:val="22"/>
          <w:lang w:eastAsia="pt-BR"/>
        </w:rPr>
        <w:t>regão, em sua forma eletrônica.</w:t>
      </w:r>
    </w:p>
    <w:p w14:paraId="41C93197" w14:textId="77777777" w:rsidR="007D63D1" w:rsidRDefault="007D63D1" w:rsidP="007D63D1">
      <w:pPr>
        <w:pStyle w:val="PargrafodaLista"/>
        <w:tabs>
          <w:tab w:val="left" w:pos="567"/>
          <w:tab w:val="left" w:pos="851"/>
        </w:tabs>
        <w:ind w:left="0"/>
        <w:rPr>
          <w:sz w:val="22"/>
          <w:szCs w:val="22"/>
          <w:lang w:eastAsia="pt-BR"/>
        </w:rPr>
      </w:pPr>
    </w:p>
    <w:p w14:paraId="5E8055EE" w14:textId="77777777" w:rsidR="009F6B18" w:rsidRDefault="009F6B18" w:rsidP="009F6B18">
      <w:pPr>
        <w:pStyle w:val="PargrafodaLista"/>
        <w:numPr>
          <w:ilvl w:val="1"/>
          <w:numId w:val="28"/>
        </w:numPr>
        <w:tabs>
          <w:tab w:val="left" w:pos="567"/>
          <w:tab w:val="left" w:pos="851"/>
        </w:tabs>
        <w:ind w:left="0" w:firstLine="0"/>
        <w:rPr>
          <w:sz w:val="22"/>
          <w:szCs w:val="22"/>
          <w:lang w:eastAsia="pt-BR"/>
        </w:rPr>
      </w:pPr>
      <w:r w:rsidRPr="007D63D1">
        <w:rPr>
          <w:sz w:val="22"/>
          <w:szCs w:val="22"/>
          <w:lang w:eastAsia="pt-BR"/>
        </w:rPr>
        <w:t>Os serviços a serem contratados enquadram-se nos pressupostos do Decreto n° 9.507, de 21 de setembro de 2018, não se constituindo em quaisquer das atividades, previstas no art. 3º do aludido decreto, cuja execução indireta é vedada.</w:t>
      </w:r>
    </w:p>
    <w:p w14:paraId="7C6D70C3" w14:textId="77777777" w:rsidR="007D63D1" w:rsidRPr="007D63D1" w:rsidRDefault="007D63D1" w:rsidP="007D63D1">
      <w:pPr>
        <w:pStyle w:val="PargrafodaLista"/>
        <w:rPr>
          <w:sz w:val="22"/>
          <w:szCs w:val="22"/>
          <w:lang w:eastAsia="pt-BR"/>
        </w:rPr>
      </w:pPr>
    </w:p>
    <w:p w14:paraId="0D8BD8DC" w14:textId="77777777" w:rsidR="00D87CE3" w:rsidRDefault="009F6B18" w:rsidP="009F6B18">
      <w:pPr>
        <w:pStyle w:val="PargrafodaLista"/>
        <w:numPr>
          <w:ilvl w:val="1"/>
          <w:numId w:val="28"/>
        </w:numPr>
        <w:tabs>
          <w:tab w:val="left" w:pos="567"/>
          <w:tab w:val="left" w:pos="851"/>
        </w:tabs>
        <w:ind w:left="0" w:firstLine="0"/>
        <w:rPr>
          <w:sz w:val="22"/>
          <w:szCs w:val="22"/>
          <w:lang w:eastAsia="pt-BR"/>
        </w:rPr>
      </w:pPr>
      <w:r w:rsidRPr="007D63D1">
        <w:rPr>
          <w:sz w:val="22"/>
          <w:szCs w:val="22"/>
          <w:lang w:eastAsia="pt-BR"/>
        </w:rPr>
        <w:t>A prestação dos serviços não gera vínculo empregatício entre os empregados da Contratada e a Administração Contratante, vedando-se qualquer relação entre estes que caracterize pessoalidade e subordinação direta.</w:t>
      </w:r>
    </w:p>
    <w:p w14:paraId="490B38AD" w14:textId="77777777" w:rsidR="007D63D1" w:rsidRDefault="007D63D1" w:rsidP="00341A59">
      <w:pPr>
        <w:rPr>
          <w:sz w:val="22"/>
          <w:szCs w:val="22"/>
          <w:lang w:eastAsia="pt-BR"/>
        </w:rPr>
      </w:pPr>
    </w:p>
    <w:p w14:paraId="4E8A2CFF" w14:textId="77777777" w:rsidR="00FA6405" w:rsidRDefault="00FA6405" w:rsidP="00341A59">
      <w:pPr>
        <w:rPr>
          <w:sz w:val="22"/>
          <w:szCs w:val="22"/>
          <w:lang w:eastAsia="pt-BR"/>
        </w:rPr>
      </w:pPr>
    </w:p>
    <w:p w14:paraId="25ED1EE9" w14:textId="77777777" w:rsidR="00FA6405" w:rsidRPr="00341A59" w:rsidRDefault="00FA6405" w:rsidP="00341A59">
      <w:pPr>
        <w:rPr>
          <w:sz w:val="22"/>
          <w:szCs w:val="22"/>
          <w:lang w:eastAsia="pt-BR"/>
        </w:rPr>
      </w:pPr>
    </w:p>
    <w:p w14:paraId="14C7962E" w14:textId="77777777" w:rsidR="007D63D1" w:rsidRDefault="001424B5" w:rsidP="007D63D1">
      <w:pPr>
        <w:pStyle w:val="PargrafodaLista"/>
        <w:numPr>
          <w:ilvl w:val="0"/>
          <w:numId w:val="28"/>
        </w:numPr>
        <w:tabs>
          <w:tab w:val="left" w:pos="567"/>
          <w:tab w:val="left" w:pos="851"/>
        </w:tabs>
        <w:ind w:left="0" w:firstLine="0"/>
        <w:rPr>
          <w:b/>
          <w:sz w:val="22"/>
          <w:szCs w:val="22"/>
          <w:lang w:eastAsia="pt-BR"/>
        </w:rPr>
      </w:pPr>
      <w:r w:rsidRPr="001424B5">
        <w:rPr>
          <w:b/>
          <w:sz w:val="22"/>
          <w:szCs w:val="22"/>
          <w:lang w:eastAsia="pt-BR"/>
        </w:rPr>
        <w:lastRenderedPageBreak/>
        <w:t>REQUISITOS DA CONTRATAÇÃO</w:t>
      </w:r>
    </w:p>
    <w:p w14:paraId="47D92BC4" w14:textId="77777777" w:rsidR="00FA6405" w:rsidRDefault="00FA6405" w:rsidP="00FA6405">
      <w:pPr>
        <w:pStyle w:val="PargrafodaLista"/>
        <w:tabs>
          <w:tab w:val="left" w:pos="567"/>
          <w:tab w:val="left" w:pos="851"/>
        </w:tabs>
        <w:ind w:left="0"/>
        <w:rPr>
          <w:b/>
          <w:sz w:val="22"/>
          <w:szCs w:val="22"/>
          <w:lang w:eastAsia="pt-BR"/>
        </w:rPr>
      </w:pPr>
    </w:p>
    <w:p w14:paraId="7170DBDC" w14:textId="77777777" w:rsidR="00FA6405" w:rsidRDefault="009D4678" w:rsidP="00FA6405">
      <w:pPr>
        <w:pStyle w:val="PargrafodaLista"/>
        <w:numPr>
          <w:ilvl w:val="1"/>
          <w:numId w:val="28"/>
        </w:numPr>
        <w:tabs>
          <w:tab w:val="left" w:pos="567"/>
          <w:tab w:val="left" w:pos="851"/>
        </w:tabs>
        <w:ind w:left="0" w:firstLine="0"/>
        <w:rPr>
          <w:sz w:val="22"/>
          <w:szCs w:val="22"/>
          <w:lang w:eastAsia="pt-BR"/>
        </w:rPr>
      </w:pPr>
      <w:r>
        <w:rPr>
          <w:sz w:val="22"/>
          <w:szCs w:val="22"/>
          <w:lang w:eastAsia="pt-BR"/>
        </w:rPr>
        <w:t>Empresa especializada com atividade principal</w:t>
      </w:r>
      <w:r w:rsidR="004A57E2">
        <w:rPr>
          <w:sz w:val="22"/>
          <w:szCs w:val="22"/>
          <w:lang w:eastAsia="pt-BR"/>
        </w:rPr>
        <w:t xml:space="preserve"> de preparo e fornecimento </w:t>
      </w:r>
      <w:r>
        <w:rPr>
          <w:sz w:val="22"/>
          <w:szCs w:val="22"/>
          <w:lang w:eastAsia="pt-BR"/>
        </w:rPr>
        <w:t xml:space="preserve">de gêneros alimentícios </w:t>
      </w:r>
      <w:r w:rsidR="004A57E2">
        <w:rPr>
          <w:sz w:val="22"/>
          <w:szCs w:val="22"/>
          <w:lang w:eastAsia="pt-BR"/>
        </w:rPr>
        <w:t>com vigência contratual inicial de 12 (doze) meses</w:t>
      </w:r>
      <w:r>
        <w:rPr>
          <w:sz w:val="22"/>
          <w:szCs w:val="22"/>
          <w:lang w:eastAsia="pt-BR"/>
        </w:rPr>
        <w:t>.</w:t>
      </w:r>
    </w:p>
    <w:p w14:paraId="11AF8913" w14:textId="77777777" w:rsidR="009D4678" w:rsidRDefault="009D4678" w:rsidP="009D4678">
      <w:pPr>
        <w:pStyle w:val="PargrafodaLista"/>
        <w:tabs>
          <w:tab w:val="left" w:pos="567"/>
          <w:tab w:val="left" w:pos="851"/>
        </w:tabs>
        <w:ind w:left="0"/>
        <w:rPr>
          <w:sz w:val="22"/>
          <w:szCs w:val="22"/>
          <w:lang w:eastAsia="pt-BR"/>
        </w:rPr>
      </w:pPr>
    </w:p>
    <w:p w14:paraId="162A6503" w14:textId="77777777" w:rsidR="001424B5" w:rsidRDefault="001424B5" w:rsidP="001424B5">
      <w:pPr>
        <w:pStyle w:val="PargrafodaLista"/>
        <w:numPr>
          <w:ilvl w:val="1"/>
          <w:numId w:val="28"/>
        </w:numPr>
        <w:tabs>
          <w:tab w:val="left" w:pos="567"/>
          <w:tab w:val="left" w:pos="851"/>
        </w:tabs>
        <w:ind w:left="0" w:firstLine="0"/>
        <w:rPr>
          <w:sz w:val="22"/>
          <w:szCs w:val="22"/>
          <w:lang w:eastAsia="pt-BR"/>
        </w:rPr>
      </w:pPr>
      <w:r w:rsidRPr="009D4678">
        <w:rPr>
          <w:sz w:val="22"/>
          <w:szCs w:val="22"/>
          <w:lang w:eastAsia="pt-BR"/>
        </w:rPr>
        <w:t>Declaração do licitante de que tem pleno conhecimento das condições necessárias para a prestação do serviço.</w:t>
      </w:r>
    </w:p>
    <w:p w14:paraId="7371E606" w14:textId="77777777" w:rsidR="009D4678" w:rsidRPr="009D4678" w:rsidRDefault="009D4678" w:rsidP="009D4678">
      <w:pPr>
        <w:pStyle w:val="PargrafodaLista"/>
        <w:rPr>
          <w:sz w:val="22"/>
          <w:szCs w:val="22"/>
          <w:lang w:eastAsia="pt-BR"/>
        </w:rPr>
      </w:pPr>
    </w:p>
    <w:p w14:paraId="73926E63" w14:textId="77777777" w:rsidR="009F6B18" w:rsidRDefault="001424B5" w:rsidP="001424B5">
      <w:pPr>
        <w:pStyle w:val="PargrafodaLista"/>
        <w:numPr>
          <w:ilvl w:val="1"/>
          <w:numId w:val="28"/>
        </w:numPr>
        <w:tabs>
          <w:tab w:val="left" w:pos="567"/>
          <w:tab w:val="left" w:pos="851"/>
        </w:tabs>
        <w:ind w:left="0" w:firstLine="0"/>
        <w:rPr>
          <w:sz w:val="22"/>
          <w:szCs w:val="22"/>
          <w:lang w:eastAsia="pt-BR"/>
        </w:rPr>
      </w:pPr>
      <w:r w:rsidRPr="009D4678">
        <w:rPr>
          <w:sz w:val="22"/>
          <w:szCs w:val="22"/>
          <w:lang w:eastAsia="pt-BR"/>
        </w:rPr>
        <w:t>As obrigações da Contratada e Contratante estão previstas neste T</w:t>
      </w:r>
      <w:r w:rsidR="009D4678">
        <w:rPr>
          <w:sz w:val="22"/>
          <w:szCs w:val="22"/>
          <w:lang w:eastAsia="pt-BR"/>
        </w:rPr>
        <w:t xml:space="preserve">ermo de </w:t>
      </w:r>
      <w:r w:rsidRPr="009D4678">
        <w:rPr>
          <w:sz w:val="22"/>
          <w:szCs w:val="22"/>
          <w:lang w:eastAsia="pt-BR"/>
        </w:rPr>
        <w:t>R</w:t>
      </w:r>
      <w:r w:rsidR="009D4678">
        <w:rPr>
          <w:sz w:val="22"/>
          <w:szCs w:val="22"/>
          <w:lang w:eastAsia="pt-BR"/>
        </w:rPr>
        <w:t>eferência.</w:t>
      </w:r>
    </w:p>
    <w:p w14:paraId="53A1AFB2" w14:textId="77777777" w:rsidR="007A3F59" w:rsidRPr="007A3F59" w:rsidRDefault="007A3F59" w:rsidP="007A3F59">
      <w:pPr>
        <w:rPr>
          <w:sz w:val="22"/>
          <w:szCs w:val="22"/>
          <w:lang w:eastAsia="pt-BR"/>
        </w:rPr>
      </w:pPr>
    </w:p>
    <w:p w14:paraId="7CDE1082" w14:textId="77777777" w:rsidR="007A3F59" w:rsidRDefault="007A3F59" w:rsidP="007A3F59">
      <w:pPr>
        <w:pStyle w:val="PargrafodaLista"/>
        <w:numPr>
          <w:ilvl w:val="0"/>
          <w:numId w:val="28"/>
        </w:numPr>
        <w:tabs>
          <w:tab w:val="left" w:pos="567"/>
          <w:tab w:val="left" w:pos="851"/>
        </w:tabs>
        <w:ind w:left="0" w:firstLine="0"/>
        <w:rPr>
          <w:b/>
          <w:sz w:val="22"/>
          <w:szCs w:val="22"/>
          <w:lang w:eastAsia="pt-BR"/>
        </w:rPr>
      </w:pPr>
      <w:r>
        <w:rPr>
          <w:b/>
          <w:sz w:val="22"/>
          <w:szCs w:val="22"/>
          <w:lang w:eastAsia="pt-BR"/>
        </w:rPr>
        <w:t>VISTORIA PARA A LICITAÇÃO</w:t>
      </w:r>
    </w:p>
    <w:p w14:paraId="6E2C4B0D" w14:textId="77777777" w:rsidR="007A3F59" w:rsidRDefault="007A3F59" w:rsidP="007A3F59">
      <w:pPr>
        <w:pStyle w:val="PargrafodaLista"/>
        <w:tabs>
          <w:tab w:val="left" w:pos="567"/>
          <w:tab w:val="left" w:pos="851"/>
        </w:tabs>
        <w:ind w:left="0"/>
        <w:rPr>
          <w:b/>
          <w:sz w:val="22"/>
          <w:szCs w:val="22"/>
          <w:lang w:eastAsia="pt-BR"/>
        </w:rPr>
      </w:pPr>
    </w:p>
    <w:p w14:paraId="34482D6E" w14:textId="77777777" w:rsidR="009F6B18" w:rsidRPr="007A3F59" w:rsidRDefault="007A3F59" w:rsidP="007A3F59">
      <w:pPr>
        <w:pStyle w:val="PargrafodaLista"/>
        <w:numPr>
          <w:ilvl w:val="1"/>
          <w:numId w:val="28"/>
        </w:numPr>
        <w:tabs>
          <w:tab w:val="left" w:pos="567"/>
          <w:tab w:val="left" w:pos="851"/>
        </w:tabs>
        <w:ind w:left="0" w:firstLine="0"/>
        <w:rPr>
          <w:b/>
          <w:sz w:val="22"/>
          <w:szCs w:val="22"/>
          <w:lang w:eastAsia="pt-BR"/>
        </w:rPr>
      </w:pPr>
      <w:r>
        <w:rPr>
          <w:sz w:val="22"/>
          <w:szCs w:val="22"/>
          <w:lang w:eastAsia="pt-BR"/>
        </w:rPr>
        <w:t xml:space="preserve">Não há necessidade de </w:t>
      </w:r>
      <w:r w:rsidRPr="007A3F59">
        <w:rPr>
          <w:sz w:val="22"/>
          <w:szCs w:val="22"/>
          <w:lang w:eastAsia="pt-BR"/>
        </w:rPr>
        <w:t>vistoria nas instalações do local de execução dos serviços.</w:t>
      </w:r>
    </w:p>
    <w:p w14:paraId="5003AA9A" w14:textId="77777777" w:rsidR="007A3F59" w:rsidRPr="007A3F59" w:rsidRDefault="007A3F59" w:rsidP="007A3F59">
      <w:pPr>
        <w:pStyle w:val="PargrafodaLista"/>
        <w:tabs>
          <w:tab w:val="left" w:pos="567"/>
          <w:tab w:val="left" w:pos="851"/>
        </w:tabs>
        <w:ind w:left="0"/>
        <w:rPr>
          <w:b/>
          <w:sz w:val="22"/>
          <w:szCs w:val="22"/>
          <w:lang w:eastAsia="pt-BR"/>
        </w:rPr>
      </w:pPr>
    </w:p>
    <w:p w14:paraId="37B4C763" w14:textId="77777777" w:rsidR="007A3F59" w:rsidRDefault="00EE6B5A" w:rsidP="00D87CE3">
      <w:pPr>
        <w:pStyle w:val="PargrafodaLista"/>
        <w:numPr>
          <w:ilvl w:val="0"/>
          <w:numId w:val="28"/>
        </w:numPr>
        <w:tabs>
          <w:tab w:val="left" w:pos="567"/>
          <w:tab w:val="left" w:pos="851"/>
        </w:tabs>
        <w:ind w:left="0" w:firstLine="0"/>
        <w:rPr>
          <w:b/>
          <w:sz w:val="22"/>
          <w:szCs w:val="22"/>
          <w:lang w:eastAsia="pt-BR"/>
        </w:rPr>
      </w:pPr>
      <w:r>
        <w:rPr>
          <w:b/>
          <w:sz w:val="22"/>
          <w:szCs w:val="22"/>
          <w:lang w:eastAsia="pt-BR"/>
        </w:rPr>
        <w:t>MODELO DE EXECUÇÃO DO OBJETO</w:t>
      </w:r>
    </w:p>
    <w:p w14:paraId="2D51FAF5" w14:textId="77777777" w:rsidR="00EE6B5A" w:rsidRDefault="00EE6B5A" w:rsidP="00EE6B5A">
      <w:pPr>
        <w:pStyle w:val="PargrafodaLista"/>
        <w:tabs>
          <w:tab w:val="left" w:pos="567"/>
          <w:tab w:val="left" w:pos="851"/>
        </w:tabs>
        <w:ind w:left="0"/>
        <w:rPr>
          <w:b/>
          <w:sz w:val="22"/>
          <w:szCs w:val="22"/>
          <w:lang w:eastAsia="pt-BR"/>
        </w:rPr>
      </w:pPr>
    </w:p>
    <w:p w14:paraId="3D154240" w14:textId="77777777" w:rsidR="00D87CE3" w:rsidRPr="00044577" w:rsidRDefault="00D87CE3" w:rsidP="00D87CE3">
      <w:pPr>
        <w:pStyle w:val="PargrafodaLista"/>
        <w:numPr>
          <w:ilvl w:val="1"/>
          <w:numId w:val="28"/>
        </w:numPr>
        <w:tabs>
          <w:tab w:val="left" w:pos="567"/>
          <w:tab w:val="left" w:pos="851"/>
        </w:tabs>
        <w:ind w:left="0" w:firstLine="0"/>
        <w:rPr>
          <w:b/>
          <w:sz w:val="22"/>
          <w:szCs w:val="22"/>
          <w:lang w:eastAsia="pt-BR"/>
        </w:rPr>
      </w:pPr>
      <w:r w:rsidRPr="00EE6B5A">
        <w:rPr>
          <w:sz w:val="22"/>
          <w:szCs w:val="22"/>
          <w:lang w:eastAsia="pt-BR"/>
        </w:rPr>
        <w:t>A</w:t>
      </w:r>
      <w:r w:rsidR="00044577">
        <w:rPr>
          <w:sz w:val="22"/>
          <w:szCs w:val="22"/>
          <w:lang w:eastAsia="pt-BR"/>
        </w:rPr>
        <w:t xml:space="preserve"> ordem de serviço </w:t>
      </w:r>
      <w:r w:rsidRPr="00EE6B5A">
        <w:rPr>
          <w:sz w:val="22"/>
          <w:szCs w:val="22"/>
          <w:lang w:eastAsia="pt-BR"/>
        </w:rPr>
        <w:t xml:space="preserve">será enviada à </w:t>
      </w:r>
      <w:r w:rsidR="00484907" w:rsidRPr="00EE6B5A">
        <w:rPr>
          <w:sz w:val="22"/>
          <w:szCs w:val="22"/>
          <w:lang w:eastAsia="pt-BR"/>
        </w:rPr>
        <w:t>fornecedora</w:t>
      </w:r>
      <w:r w:rsidRPr="00EE6B5A">
        <w:rPr>
          <w:sz w:val="22"/>
          <w:szCs w:val="22"/>
          <w:lang w:eastAsia="pt-BR"/>
        </w:rPr>
        <w:t>, vias e-mail, em até um dia anterior ao do evento.</w:t>
      </w:r>
    </w:p>
    <w:p w14:paraId="739B6265" w14:textId="77777777" w:rsidR="00044577" w:rsidRPr="00044577" w:rsidRDefault="00044577" w:rsidP="00044577">
      <w:pPr>
        <w:pStyle w:val="PargrafodaLista"/>
        <w:tabs>
          <w:tab w:val="left" w:pos="567"/>
          <w:tab w:val="left" w:pos="851"/>
        </w:tabs>
        <w:ind w:left="0"/>
        <w:rPr>
          <w:b/>
          <w:sz w:val="22"/>
          <w:szCs w:val="22"/>
          <w:lang w:eastAsia="pt-BR"/>
        </w:rPr>
      </w:pPr>
    </w:p>
    <w:p w14:paraId="2B1AB208" w14:textId="77777777" w:rsidR="00D87CE3" w:rsidRPr="00AE3870" w:rsidRDefault="00D87CE3" w:rsidP="00D87CE3">
      <w:pPr>
        <w:pStyle w:val="PargrafodaLista"/>
        <w:numPr>
          <w:ilvl w:val="1"/>
          <w:numId w:val="28"/>
        </w:numPr>
        <w:tabs>
          <w:tab w:val="left" w:pos="567"/>
          <w:tab w:val="left" w:pos="851"/>
        </w:tabs>
        <w:ind w:left="0" w:firstLine="0"/>
        <w:rPr>
          <w:b/>
          <w:sz w:val="22"/>
          <w:szCs w:val="22"/>
          <w:lang w:eastAsia="pt-BR"/>
        </w:rPr>
      </w:pPr>
      <w:r w:rsidRPr="00044577">
        <w:rPr>
          <w:sz w:val="22"/>
          <w:szCs w:val="22"/>
          <w:lang w:eastAsia="pt-BR"/>
        </w:rPr>
        <w:t xml:space="preserve">Os </w:t>
      </w:r>
      <w:r w:rsidR="00812CBE" w:rsidRPr="00044577">
        <w:rPr>
          <w:sz w:val="22"/>
          <w:szCs w:val="22"/>
          <w:lang w:eastAsia="pt-BR"/>
        </w:rPr>
        <w:t>alimentos</w:t>
      </w:r>
      <w:r w:rsidRPr="00044577">
        <w:rPr>
          <w:sz w:val="22"/>
          <w:szCs w:val="22"/>
          <w:lang w:eastAsia="pt-BR"/>
        </w:rPr>
        <w:t xml:space="preserve"> solicitados deverão ser entregues conforme cronograma fixado na </w:t>
      </w:r>
      <w:r w:rsidR="00044577">
        <w:rPr>
          <w:sz w:val="22"/>
          <w:szCs w:val="22"/>
          <w:lang w:eastAsia="pt-BR"/>
        </w:rPr>
        <w:t>ordem de serviço</w:t>
      </w:r>
      <w:r w:rsidR="000902A3" w:rsidRPr="00044577">
        <w:rPr>
          <w:sz w:val="22"/>
          <w:szCs w:val="22"/>
          <w:lang w:eastAsia="pt-BR"/>
        </w:rPr>
        <w:t>.</w:t>
      </w:r>
    </w:p>
    <w:p w14:paraId="3A2CA1C4" w14:textId="77777777" w:rsidR="00AE3870" w:rsidRPr="00AE3870" w:rsidRDefault="00AE3870" w:rsidP="00AE3870">
      <w:pPr>
        <w:pStyle w:val="PargrafodaLista"/>
        <w:rPr>
          <w:b/>
          <w:sz w:val="22"/>
          <w:szCs w:val="22"/>
          <w:lang w:eastAsia="pt-BR"/>
        </w:rPr>
      </w:pPr>
    </w:p>
    <w:p w14:paraId="5D46B345" w14:textId="77777777" w:rsidR="00AE3870" w:rsidRPr="00AE3870" w:rsidRDefault="00AE3870" w:rsidP="00AE3870">
      <w:pPr>
        <w:pStyle w:val="PargrafodaLista"/>
        <w:numPr>
          <w:ilvl w:val="1"/>
          <w:numId w:val="28"/>
        </w:numPr>
        <w:tabs>
          <w:tab w:val="left" w:pos="567"/>
          <w:tab w:val="left" w:pos="851"/>
        </w:tabs>
        <w:ind w:left="0" w:firstLine="0"/>
        <w:rPr>
          <w:b/>
          <w:sz w:val="22"/>
          <w:szCs w:val="22"/>
          <w:lang w:eastAsia="pt-BR"/>
        </w:rPr>
      </w:pPr>
      <w:r w:rsidRPr="00AE3870">
        <w:rPr>
          <w:sz w:val="22"/>
          <w:szCs w:val="22"/>
          <w:lang w:eastAsia="pt-BR"/>
        </w:rPr>
        <w:t>Os alimentos solicitados serão acondicionados em embalagens e/ou recipientes limpos e apropriados (alumínio, cartonado, isopor ou caixas de polietileno).</w:t>
      </w:r>
    </w:p>
    <w:p w14:paraId="7C583A73" w14:textId="77777777" w:rsidR="00AE3870" w:rsidRPr="00AE3870" w:rsidRDefault="00AE3870" w:rsidP="00AE3870">
      <w:pPr>
        <w:pStyle w:val="PargrafodaLista"/>
        <w:rPr>
          <w:b/>
          <w:sz w:val="22"/>
          <w:szCs w:val="22"/>
          <w:lang w:eastAsia="pt-BR"/>
        </w:rPr>
      </w:pPr>
    </w:p>
    <w:p w14:paraId="5FC74C8E" w14:textId="77777777" w:rsidR="00AE3870" w:rsidRPr="00F003CD" w:rsidRDefault="00AE3870" w:rsidP="00AE3870">
      <w:pPr>
        <w:pStyle w:val="PargrafodaLista"/>
        <w:numPr>
          <w:ilvl w:val="1"/>
          <w:numId w:val="28"/>
        </w:numPr>
        <w:tabs>
          <w:tab w:val="left" w:pos="567"/>
          <w:tab w:val="left" w:pos="851"/>
        </w:tabs>
        <w:ind w:left="0" w:firstLine="0"/>
        <w:rPr>
          <w:b/>
          <w:sz w:val="22"/>
          <w:szCs w:val="22"/>
          <w:lang w:eastAsia="pt-BR"/>
        </w:rPr>
      </w:pPr>
      <w:r w:rsidRPr="00AE3870">
        <w:rPr>
          <w:sz w:val="22"/>
          <w:szCs w:val="22"/>
          <w:lang w:eastAsia="pt-BR"/>
        </w:rPr>
        <w:t>As caixas para o transporte dos alimentos deverão ser térmicas nos casos em que os gêneros requisitados necessitem de ambiente apropriado para conservação.</w:t>
      </w:r>
    </w:p>
    <w:p w14:paraId="7BD0CA4F" w14:textId="77777777" w:rsidR="00F003CD" w:rsidRPr="00F003CD" w:rsidRDefault="00F003CD" w:rsidP="00F003CD">
      <w:pPr>
        <w:pStyle w:val="PargrafodaLista"/>
        <w:rPr>
          <w:b/>
          <w:sz w:val="22"/>
          <w:szCs w:val="22"/>
          <w:lang w:eastAsia="pt-BR"/>
        </w:rPr>
      </w:pPr>
    </w:p>
    <w:p w14:paraId="13EE3A07" w14:textId="77777777" w:rsidR="00AE3870" w:rsidRPr="00F003CD" w:rsidRDefault="00AE3870" w:rsidP="00F003CD">
      <w:pPr>
        <w:pStyle w:val="PargrafodaLista"/>
        <w:numPr>
          <w:ilvl w:val="1"/>
          <w:numId w:val="28"/>
        </w:numPr>
        <w:tabs>
          <w:tab w:val="left" w:pos="567"/>
          <w:tab w:val="left" w:pos="851"/>
        </w:tabs>
        <w:ind w:left="0" w:firstLine="0"/>
        <w:rPr>
          <w:b/>
          <w:sz w:val="22"/>
          <w:szCs w:val="22"/>
          <w:lang w:eastAsia="pt-BR"/>
        </w:rPr>
      </w:pPr>
      <w:r w:rsidRPr="00F003CD">
        <w:rPr>
          <w:sz w:val="22"/>
          <w:szCs w:val="22"/>
          <w:lang w:eastAsia="pt-BR"/>
        </w:rPr>
        <w:t>O acesso ao local de entrega ficará restrito aos veículos de pequeno porte e/ou aos de carga com capacidade máxima de 3,5 toneladas, cuja altura não poderá exceder a 2,3 metros.</w:t>
      </w:r>
    </w:p>
    <w:p w14:paraId="3534E5CD" w14:textId="77777777" w:rsidR="00F003CD" w:rsidRPr="00F003CD" w:rsidRDefault="00F003CD" w:rsidP="00F003CD">
      <w:pPr>
        <w:pStyle w:val="PargrafodaLista"/>
        <w:rPr>
          <w:b/>
          <w:sz w:val="22"/>
          <w:szCs w:val="22"/>
          <w:lang w:eastAsia="pt-BR"/>
        </w:rPr>
      </w:pPr>
    </w:p>
    <w:p w14:paraId="4960B959" w14:textId="77777777" w:rsidR="00AE3870" w:rsidRPr="00F003CD" w:rsidRDefault="00AE3870" w:rsidP="00F003CD">
      <w:pPr>
        <w:pStyle w:val="PargrafodaLista"/>
        <w:numPr>
          <w:ilvl w:val="1"/>
          <w:numId w:val="28"/>
        </w:numPr>
        <w:tabs>
          <w:tab w:val="left" w:pos="567"/>
          <w:tab w:val="left" w:pos="851"/>
        </w:tabs>
        <w:ind w:left="0" w:firstLine="0"/>
        <w:rPr>
          <w:b/>
          <w:sz w:val="22"/>
          <w:szCs w:val="22"/>
          <w:lang w:eastAsia="pt-BR"/>
        </w:rPr>
      </w:pPr>
      <w:r w:rsidRPr="00F003CD">
        <w:rPr>
          <w:sz w:val="22"/>
          <w:szCs w:val="22"/>
          <w:lang w:eastAsia="pt-BR"/>
        </w:rPr>
        <w:t xml:space="preserve">Os veículos de que trata o subitem anterior obedecerão aos critérios de higienização previstos na Resolução </w:t>
      </w:r>
      <w:proofErr w:type="spellStart"/>
      <w:r w:rsidRPr="00F003CD">
        <w:rPr>
          <w:sz w:val="22"/>
          <w:szCs w:val="22"/>
          <w:lang w:eastAsia="pt-BR"/>
        </w:rPr>
        <w:t>RDC</w:t>
      </w:r>
      <w:proofErr w:type="spellEnd"/>
      <w:r w:rsidRPr="00F003CD">
        <w:rPr>
          <w:sz w:val="22"/>
          <w:szCs w:val="22"/>
          <w:lang w:eastAsia="pt-BR"/>
        </w:rPr>
        <w:t xml:space="preserve"> nº 216, de </w:t>
      </w:r>
      <w:proofErr w:type="spellStart"/>
      <w:r w:rsidRPr="00F003CD">
        <w:rPr>
          <w:sz w:val="22"/>
          <w:szCs w:val="22"/>
          <w:lang w:eastAsia="pt-BR"/>
        </w:rPr>
        <w:t>2004-ANVISA</w:t>
      </w:r>
      <w:proofErr w:type="spellEnd"/>
      <w:r w:rsidRPr="00F003CD">
        <w:rPr>
          <w:sz w:val="22"/>
          <w:szCs w:val="22"/>
          <w:lang w:eastAsia="pt-BR"/>
        </w:rPr>
        <w:t xml:space="preserve"> e estarão de acordo com o tipo de carga transportada, de uso exclusivo para o transporte de gêneros alimentícios.</w:t>
      </w:r>
    </w:p>
    <w:p w14:paraId="1EB356F0" w14:textId="77777777" w:rsidR="00F003CD" w:rsidRPr="00F003CD" w:rsidRDefault="00F003CD" w:rsidP="00F003CD">
      <w:pPr>
        <w:pStyle w:val="PargrafodaLista"/>
        <w:rPr>
          <w:b/>
          <w:sz w:val="22"/>
          <w:szCs w:val="22"/>
          <w:lang w:eastAsia="pt-BR"/>
        </w:rPr>
      </w:pPr>
    </w:p>
    <w:p w14:paraId="611AF33A" w14:textId="77777777" w:rsidR="00AE3870" w:rsidRPr="00F003CD" w:rsidRDefault="00AE3870" w:rsidP="00F003CD">
      <w:pPr>
        <w:pStyle w:val="PargrafodaLista"/>
        <w:numPr>
          <w:ilvl w:val="1"/>
          <w:numId w:val="28"/>
        </w:numPr>
        <w:tabs>
          <w:tab w:val="left" w:pos="567"/>
          <w:tab w:val="left" w:pos="851"/>
        </w:tabs>
        <w:ind w:left="0" w:firstLine="0"/>
        <w:rPr>
          <w:b/>
          <w:sz w:val="22"/>
          <w:szCs w:val="22"/>
          <w:lang w:eastAsia="pt-BR"/>
        </w:rPr>
      </w:pPr>
      <w:r w:rsidRPr="00F003CD">
        <w:rPr>
          <w:sz w:val="22"/>
          <w:szCs w:val="22"/>
          <w:lang w:eastAsia="pt-BR"/>
        </w:rPr>
        <w:t>Os entregadores da fornecedora deverão estar vestidos adequadamente, com roupas limpas, sapatos ou tênis fechados e devidamente identificados.</w:t>
      </w:r>
    </w:p>
    <w:p w14:paraId="61F1E131" w14:textId="77777777" w:rsidR="00F003CD" w:rsidRPr="00F003CD" w:rsidRDefault="00F003CD" w:rsidP="00F003CD">
      <w:pPr>
        <w:pStyle w:val="PargrafodaLista"/>
        <w:rPr>
          <w:b/>
          <w:sz w:val="22"/>
          <w:szCs w:val="22"/>
          <w:lang w:eastAsia="pt-BR"/>
        </w:rPr>
      </w:pPr>
    </w:p>
    <w:p w14:paraId="17590EF0" w14:textId="77777777" w:rsidR="00D87CE3" w:rsidRPr="00EE780E" w:rsidRDefault="00D87CE3" w:rsidP="00D87CE3">
      <w:pPr>
        <w:pStyle w:val="PargrafodaLista"/>
        <w:numPr>
          <w:ilvl w:val="1"/>
          <w:numId w:val="28"/>
        </w:numPr>
        <w:tabs>
          <w:tab w:val="left" w:pos="567"/>
          <w:tab w:val="left" w:pos="851"/>
        </w:tabs>
        <w:ind w:left="0" w:firstLine="0"/>
        <w:rPr>
          <w:b/>
          <w:sz w:val="22"/>
          <w:szCs w:val="22"/>
          <w:lang w:eastAsia="pt-BR"/>
        </w:rPr>
      </w:pPr>
      <w:r w:rsidRPr="00EE780E">
        <w:rPr>
          <w:sz w:val="22"/>
          <w:szCs w:val="22"/>
          <w:lang w:eastAsia="pt-BR"/>
        </w:rPr>
        <w:t xml:space="preserve">A </w:t>
      </w:r>
      <w:r w:rsidR="0011067A" w:rsidRPr="00EE780E">
        <w:rPr>
          <w:sz w:val="22"/>
          <w:szCs w:val="22"/>
          <w:lang w:eastAsia="pt-BR"/>
        </w:rPr>
        <w:t>fornecedora</w:t>
      </w:r>
      <w:r w:rsidRPr="00EE780E">
        <w:rPr>
          <w:sz w:val="22"/>
          <w:szCs w:val="22"/>
          <w:lang w:eastAsia="pt-BR"/>
        </w:rPr>
        <w:t xml:space="preserve"> atenderá, sempre que possível, a pedidos emergenciais, quando solicitados, ainda que fora do prazo estipulado acima.</w:t>
      </w:r>
    </w:p>
    <w:p w14:paraId="4E9EC383" w14:textId="77777777" w:rsidR="00EE780E" w:rsidRPr="00AE3870" w:rsidRDefault="00EE780E" w:rsidP="00AE3870">
      <w:pPr>
        <w:rPr>
          <w:b/>
          <w:sz w:val="22"/>
          <w:szCs w:val="22"/>
          <w:lang w:eastAsia="pt-BR"/>
        </w:rPr>
      </w:pPr>
    </w:p>
    <w:p w14:paraId="3BBF4684" w14:textId="77777777" w:rsidR="00D87CE3" w:rsidRDefault="00AE3870" w:rsidP="00D87CE3">
      <w:pPr>
        <w:pStyle w:val="PargrafodaLista"/>
        <w:numPr>
          <w:ilvl w:val="0"/>
          <w:numId w:val="28"/>
        </w:numPr>
        <w:tabs>
          <w:tab w:val="left" w:pos="567"/>
          <w:tab w:val="left" w:pos="851"/>
        </w:tabs>
        <w:ind w:left="0" w:firstLine="0"/>
        <w:rPr>
          <w:b/>
          <w:sz w:val="22"/>
          <w:szCs w:val="22"/>
          <w:lang w:eastAsia="pt-BR"/>
        </w:rPr>
      </w:pPr>
      <w:r w:rsidRPr="00AE3870">
        <w:rPr>
          <w:b/>
          <w:sz w:val="22"/>
          <w:szCs w:val="22"/>
          <w:lang w:eastAsia="pt-BR"/>
        </w:rPr>
        <w:t>MODELO DE GESTÃO DO CONTRATO E CRITÉRIOS DE MEDIÇÃO</w:t>
      </w:r>
    </w:p>
    <w:p w14:paraId="34010C32" w14:textId="77777777" w:rsidR="00F003CD" w:rsidRDefault="00F003CD" w:rsidP="00F003CD">
      <w:pPr>
        <w:pStyle w:val="PargrafodaLista"/>
        <w:tabs>
          <w:tab w:val="left" w:pos="567"/>
          <w:tab w:val="left" w:pos="851"/>
        </w:tabs>
        <w:ind w:left="0"/>
        <w:rPr>
          <w:b/>
          <w:sz w:val="22"/>
          <w:szCs w:val="22"/>
          <w:lang w:eastAsia="pt-BR"/>
        </w:rPr>
      </w:pPr>
    </w:p>
    <w:p w14:paraId="273DB6A1" w14:textId="77777777" w:rsidR="00F003CD" w:rsidRPr="00F003CD" w:rsidRDefault="00F003CD" w:rsidP="00F003CD">
      <w:pPr>
        <w:pStyle w:val="PargrafodaLista"/>
        <w:numPr>
          <w:ilvl w:val="1"/>
          <w:numId w:val="28"/>
        </w:numPr>
        <w:tabs>
          <w:tab w:val="left" w:pos="567"/>
          <w:tab w:val="left" w:pos="851"/>
        </w:tabs>
        <w:ind w:left="0" w:firstLine="0"/>
        <w:rPr>
          <w:b/>
          <w:sz w:val="22"/>
          <w:szCs w:val="22"/>
          <w:lang w:eastAsia="pt-BR"/>
        </w:rPr>
      </w:pPr>
      <w:r w:rsidRPr="00F003CD">
        <w:rPr>
          <w:sz w:val="22"/>
          <w:szCs w:val="22"/>
          <w:lang w:eastAsia="pt-BR"/>
        </w:rPr>
        <w:t>O empregado responsável pelo recebimento dos alimentos examinará a qualidade e as quantidades dos alimentos, com base na lista de pedidos.</w:t>
      </w:r>
    </w:p>
    <w:p w14:paraId="0593F783" w14:textId="77777777" w:rsidR="00F003CD" w:rsidRPr="00F003CD" w:rsidRDefault="00F003CD" w:rsidP="00F003CD">
      <w:pPr>
        <w:pStyle w:val="PargrafodaLista"/>
        <w:tabs>
          <w:tab w:val="left" w:pos="567"/>
          <w:tab w:val="left" w:pos="851"/>
        </w:tabs>
        <w:ind w:left="0"/>
        <w:rPr>
          <w:b/>
          <w:sz w:val="22"/>
          <w:szCs w:val="22"/>
          <w:lang w:eastAsia="pt-BR"/>
        </w:rPr>
      </w:pPr>
    </w:p>
    <w:p w14:paraId="188B18D6" w14:textId="77777777" w:rsidR="00F003CD" w:rsidRPr="00F003CD" w:rsidRDefault="00F003CD" w:rsidP="00F003CD">
      <w:pPr>
        <w:pStyle w:val="PargrafodaLista"/>
        <w:numPr>
          <w:ilvl w:val="1"/>
          <w:numId w:val="28"/>
        </w:numPr>
        <w:tabs>
          <w:tab w:val="left" w:pos="567"/>
          <w:tab w:val="left" w:pos="851"/>
        </w:tabs>
        <w:ind w:left="0" w:firstLine="0"/>
        <w:rPr>
          <w:b/>
          <w:sz w:val="22"/>
          <w:szCs w:val="22"/>
          <w:lang w:eastAsia="pt-BR"/>
        </w:rPr>
      </w:pPr>
      <w:r w:rsidRPr="00F003CD">
        <w:rPr>
          <w:sz w:val="22"/>
          <w:szCs w:val="22"/>
          <w:lang w:eastAsia="pt-BR"/>
        </w:rPr>
        <w:t>Após conferida, a lista de pedidos deverá ser assinada pelo fiscal e pelo responsável pela entrega.</w:t>
      </w:r>
    </w:p>
    <w:p w14:paraId="2B447EB8" w14:textId="77777777" w:rsidR="00F003CD" w:rsidRPr="00F003CD" w:rsidRDefault="00F003CD" w:rsidP="00F003CD">
      <w:pPr>
        <w:pStyle w:val="PargrafodaLista"/>
        <w:rPr>
          <w:b/>
          <w:sz w:val="22"/>
          <w:szCs w:val="22"/>
          <w:lang w:eastAsia="pt-BR"/>
        </w:rPr>
      </w:pPr>
    </w:p>
    <w:p w14:paraId="7DBE1C6D" w14:textId="77777777" w:rsidR="00F003CD" w:rsidRPr="00744829" w:rsidRDefault="00F003CD" w:rsidP="00E32E24">
      <w:pPr>
        <w:pStyle w:val="PargrafodaLista"/>
        <w:numPr>
          <w:ilvl w:val="1"/>
          <w:numId w:val="28"/>
        </w:numPr>
        <w:tabs>
          <w:tab w:val="left" w:pos="567"/>
          <w:tab w:val="left" w:pos="851"/>
        </w:tabs>
        <w:ind w:left="0" w:firstLine="0"/>
        <w:rPr>
          <w:sz w:val="22"/>
          <w:szCs w:val="22"/>
          <w:lang w:eastAsia="pt-BR"/>
        </w:rPr>
      </w:pPr>
      <w:r w:rsidRPr="00744829">
        <w:rPr>
          <w:sz w:val="22"/>
          <w:szCs w:val="22"/>
          <w:lang w:eastAsia="pt-BR"/>
        </w:rPr>
        <w:t>A lista de pedidos, devidamente assinada, será utilizada para fins de faturamento.</w:t>
      </w:r>
    </w:p>
    <w:p w14:paraId="01557BA9" w14:textId="77777777" w:rsidR="00744829" w:rsidRDefault="00744829" w:rsidP="00744829">
      <w:pPr>
        <w:rPr>
          <w:sz w:val="22"/>
          <w:szCs w:val="22"/>
          <w:lang w:eastAsia="pt-BR"/>
        </w:rPr>
      </w:pPr>
    </w:p>
    <w:p w14:paraId="4775B1D3" w14:textId="77777777" w:rsidR="00744829" w:rsidRDefault="00744829" w:rsidP="00744829">
      <w:pPr>
        <w:rPr>
          <w:sz w:val="22"/>
          <w:szCs w:val="22"/>
          <w:lang w:eastAsia="pt-BR"/>
        </w:rPr>
      </w:pPr>
    </w:p>
    <w:p w14:paraId="0933C4AC" w14:textId="77777777" w:rsidR="00744829" w:rsidRPr="00744829" w:rsidRDefault="00744829" w:rsidP="00744829">
      <w:pPr>
        <w:rPr>
          <w:sz w:val="22"/>
          <w:szCs w:val="22"/>
          <w:lang w:eastAsia="pt-BR"/>
        </w:rPr>
      </w:pPr>
    </w:p>
    <w:p w14:paraId="220CB156" w14:textId="77777777" w:rsidR="00744829" w:rsidRDefault="00744829" w:rsidP="00744829">
      <w:pPr>
        <w:pStyle w:val="PargrafodaLista"/>
        <w:numPr>
          <w:ilvl w:val="0"/>
          <w:numId w:val="28"/>
        </w:numPr>
        <w:tabs>
          <w:tab w:val="left" w:pos="567"/>
          <w:tab w:val="left" w:pos="851"/>
        </w:tabs>
        <w:ind w:left="0" w:firstLine="0"/>
        <w:rPr>
          <w:b/>
          <w:sz w:val="22"/>
          <w:szCs w:val="22"/>
          <w:lang w:eastAsia="pt-BR"/>
        </w:rPr>
      </w:pPr>
      <w:r w:rsidRPr="00744829">
        <w:rPr>
          <w:b/>
          <w:sz w:val="22"/>
          <w:szCs w:val="22"/>
          <w:lang w:eastAsia="pt-BR"/>
        </w:rPr>
        <w:lastRenderedPageBreak/>
        <w:t>OBRIGAÇÕES DA CONTRATANTE</w:t>
      </w:r>
    </w:p>
    <w:p w14:paraId="5BFBE238" w14:textId="77777777" w:rsidR="00744829" w:rsidRDefault="00744829" w:rsidP="00744829">
      <w:pPr>
        <w:pStyle w:val="PargrafodaLista"/>
        <w:tabs>
          <w:tab w:val="left" w:pos="567"/>
          <w:tab w:val="left" w:pos="851"/>
        </w:tabs>
        <w:ind w:left="0"/>
        <w:rPr>
          <w:b/>
          <w:sz w:val="22"/>
          <w:szCs w:val="22"/>
          <w:lang w:eastAsia="pt-BR"/>
        </w:rPr>
      </w:pPr>
    </w:p>
    <w:p w14:paraId="69225E1A" w14:textId="77777777" w:rsidR="00744829" w:rsidRPr="00D03BC9" w:rsidRDefault="00744829" w:rsidP="00744829">
      <w:pPr>
        <w:pStyle w:val="PargrafodaLista"/>
        <w:numPr>
          <w:ilvl w:val="1"/>
          <w:numId w:val="28"/>
        </w:numPr>
        <w:tabs>
          <w:tab w:val="left" w:pos="567"/>
          <w:tab w:val="left" w:pos="851"/>
        </w:tabs>
        <w:ind w:left="0" w:firstLine="0"/>
        <w:rPr>
          <w:b/>
          <w:sz w:val="22"/>
          <w:szCs w:val="22"/>
          <w:lang w:eastAsia="pt-BR"/>
        </w:rPr>
      </w:pPr>
      <w:r w:rsidRPr="00D03BC9">
        <w:rPr>
          <w:sz w:val="22"/>
          <w:szCs w:val="22"/>
          <w:lang w:eastAsia="pt-BR"/>
        </w:rPr>
        <w:t>Exigir o cumprimento de todas as obrigações assumidas pela Contratada, de acordo com as cláusulas contratuais e os termos de sua proposta;</w:t>
      </w:r>
    </w:p>
    <w:p w14:paraId="6680EA87" w14:textId="77777777" w:rsidR="00D03BC9" w:rsidRPr="00D03BC9" w:rsidRDefault="00D03BC9" w:rsidP="00D03BC9">
      <w:pPr>
        <w:pStyle w:val="PargrafodaLista"/>
        <w:tabs>
          <w:tab w:val="left" w:pos="567"/>
          <w:tab w:val="left" w:pos="851"/>
        </w:tabs>
        <w:ind w:left="0"/>
        <w:rPr>
          <w:b/>
          <w:sz w:val="22"/>
          <w:szCs w:val="22"/>
          <w:lang w:eastAsia="pt-BR"/>
        </w:rPr>
      </w:pPr>
    </w:p>
    <w:p w14:paraId="7AB22A23" w14:textId="77777777" w:rsidR="00744829" w:rsidRPr="00D03BC9" w:rsidRDefault="00744829" w:rsidP="00744829">
      <w:pPr>
        <w:pStyle w:val="PargrafodaLista"/>
        <w:numPr>
          <w:ilvl w:val="1"/>
          <w:numId w:val="28"/>
        </w:numPr>
        <w:tabs>
          <w:tab w:val="left" w:pos="567"/>
          <w:tab w:val="left" w:pos="851"/>
        </w:tabs>
        <w:ind w:left="0" w:firstLine="0"/>
        <w:rPr>
          <w:b/>
          <w:sz w:val="22"/>
          <w:szCs w:val="22"/>
          <w:lang w:eastAsia="pt-BR"/>
        </w:rPr>
      </w:pPr>
      <w:r w:rsidRPr="00D03BC9">
        <w:rPr>
          <w:sz w:val="22"/>
          <w:szCs w:val="22"/>
          <w:lang w:eastAsia="pt-BR"/>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20076C8A" w14:textId="77777777" w:rsidR="00D03BC9" w:rsidRPr="00D03BC9" w:rsidRDefault="00D03BC9" w:rsidP="00D03BC9">
      <w:pPr>
        <w:pStyle w:val="PargrafodaLista"/>
        <w:rPr>
          <w:b/>
          <w:sz w:val="22"/>
          <w:szCs w:val="22"/>
          <w:lang w:eastAsia="pt-BR"/>
        </w:rPr>
      </w:pPr>
    </w:p>
    <w:p w14:paraId="57DBAC4B" w14:textId="77777777" w:rsidR="00744829" w:rsidRPr="00D03BC9" w:rsidRDefault="00744829" w:rsidP="00744829">
      <w:pPr>
        <w:pStyle w:val="PargrafodaLista"/>
        <w:numPr>
          <w:ilvl w:val="1"/>
          <w:numId w:val="28"/>
        </w:numPr>
        <w:tabs>
          <w:tab w:val="left" w:pos="567"/>
          <w:tab w:val="left" w:pos="851"/>
        </w:tabs>
        <w:ind w:left="0" w:firstLine="0"/>
        <w:rPr>
          <w:b/>
          <w:sz w:val="22"/>
          <w:szCs w:val="22"/>
          <w:lang w:eastAsia="pt-BR"/>
        </w:rPr>
      </w:pPr>
      <w:r w:rsidRPr="00D03BC9">
        <w:rPr>
          <w:sz w:val="22"/>
          <w:szCs w:val="22"/>
          <w:lang w:eastAsia="pt-BR"/>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216DA1FF" w14:textId="77777777" w:rsidR="00D03BC9" w:rsidRPr="00D03BC9" w:rsidRDefault="00D03BC9" w:rsidP="00D03BC9">
      <w:pPr>
        <w:pStyle w:val="PargrafodaLista"/>
        <w:rPr>
          <w:b/>
          <w:sz w:val="22"/>
          <w:szCs w:val="22"/>
          <w:lang w:eastAsia="pt-BR"/>
        </w:rPr>
      </w:pPr>
    </w:p>
    <w:p w14:paraId="05EC8AEF" w14:textId="77777777" w:rsidR="00744829" w:rsidRPr="00D03BC9" w:rsidRDefault="00744829" w:rsidP="00744829">
      <w:pPr>
        <w:pStyle w:val="PargrafodaLista"/>
        <w:numPr>
          <w:ilvl w:val="1"/>
          <w:numId w:val="28"/>
        </w:numPr>
        <w:tabs>
          <w:tab w:val="left" w:pos="567"/>
          <w:tab w:val="left" w:pos="851"/>
        </w:tabs>
        <w:ind w:left="0" w:firstLine="0"/>
        <w:rPr>
          <w:b/>
          <w:sz w:val="22"/>
          <w:szCs w:val="22"/>
          <w:lang w:eastAsia="pt-BR"/>
        </w:rPr>
      </w:pPr>
      <w:r w:rsidRPr="00D03BC9">
        <w:rPr>
          <w:sz w:val="22"/>
          <w:szCs w:val="22"/>
          <w:lang w:eastAsia="pt-BR"/>
        </w:rPr>
        <w:t>Pagar à Contratada o valor resultante da prestação do serviço, no prazo e condições estabelecidas neste Termo de Referência;</w:t>
      </w:r>
    </w:p>
    <w:p w14:paraId="5E9A9763" w14:textId="77777777" w:rsidR="00D03BC9" w:rsidRPr="00D03BC9" w:rsidRDefault="00D03BC9" w:rsidP="00D03BC9">
      <w:pPr>
        <w:pStyle w:val="PargrafodaLista"/>
        <w:rPr>
          <w:b/>
          <w:sz w:val="22"/>
          <w:szCs w:val="22"/>
          <w:lang w:eastAsia="pt-BR"/>
        </w:rPr>
      </w:pPr>
    </w:p>
    <w:p w14:paraId="6BAEA361" w14:textId="77777777" w:rsidR="00744829" w:rsidRPr="00D03BC9" w:rsidRDefault="00744829" w:rsidP="00744829">
      <w:pPr>
        <w:pStyle w:val="PargrafodaLista"/>
        <w:numPr>
          <w:ilvl w:val="1"/>
          <w:numId w:val="28"/>
        </w:numPr>
        <w:tabs>
          <w:tab w:val="left" w:pos="567"/>
          <w:tab w:val="left" w:pos="851"/>
        </w:tabs>
        <w:ind w:left="0" w:firstLine="0"/>
        <w:rPr>
          <w:b/>
          <w:sz w:val="22"/>
          <w:szCs w:val="22"/>
          <w:lang w:eastAsia="pt-BR"/>
        </w:rPr>
      </w:pPr>
      <w:r w:rsidRPr="00D03BC9">
        <w:rPr>
          <w:sz w:val="22"/>
          <w:szCs w:val="22"/>
          <w:lang w:eastAsia="pt-BR"/>
        </w:rPr>
        <w:t>Efetuar as retenções tributárias devidas sobre o valor da Nota Fiscal/Fatura da contratada, no que couber, em conformidade com o item 6 do Anexo XI da IN SEGES/MP n. 5/2017.</w:t>
      </w:r>
    </w:p>
    <w:p w14:paraId="25BEA817" w14:textId="77777777" w:rsidR="00D03BC9" w:rsidRPr="00D03BC9" w:rsidRDefault="00D03BC9" w:rsidP="00D03BC9">
      <w:pPr>
        <w:pStyle w:val="PargrafodaLista"/>
        <w:rPr>
          <w:b/>
          <w:sz w:val="22"/>
          <w:szCs w:val="22"/>
          <w:lang w:eastAsia="pt-BR"/>
        </w:rPr>
      </w:pPr>
    </w:p>
    <w:p w14:paraId="1E434AE8" w14:textId="77777777" w:rsidR="00744829" w:rsidRPr="00D03BC9" w:rsidRDefault="00744829" w:rsidP="00744829">
      <w:pPr>
        <w:pStyle w:val="PargrafodaLista"/>
        <w:numPr>
          <w:ilvl w:val="1"/>
          <w:numId w:val="28"/>
        </w:numPr>
        <w:tabs>
          <w:tab w:val="left" w:pos="567"/>
          <w:tab w:val="left" w:pos="851"/>
        </w:tabs>
        <w:ind w:left="0" w:firstLine="0"/>
        <w:rPr>
          <w:b/>
          <w:sz w:val="22"/>
          <w:szCs w:val="22"/>
          <w:lang w:eastAsia="pt-BR"/>
        </w:rPr>
      </w:pPr>
      <w:r w:rsidRPr="00D03BC9">
        <w:rPr>
          <w:sz w:val="22"/>
          <w:szCs w:val="22"/>
          <w:lang w:eastAsia="pt-BR"/>
        </w:rPr>
        <w:t>Não praticar atos de ingerência na administração da Contratada, tais como:</w:t>
      </w:r>
    </w:p>
    <w:p w14:paraId="169D63E0" w14:textId="77777777" w:rsidR="00D03BC9" w:rsidRPr="00D03BC9" w:rsidRDefault="00D03BC9" w:rsidP="00D03BC9">
      <w:pPr>
        <w:pStyle w:val="PargrafodaLista"/>
        <w:rPr>
          <w:b/>
          <w:sz w:val="22"/>
          <w:szCs w:val="22"/>
          <w:lang w:eastAsia="pt-BR"/>
        </w:rPr>
      </w:pPr>
    </w:p>
    <w:p w14:paraId="2F0D47B1" w14:textId="77777777" w:rsidR="00744829" w:rsidRPr="00D0455F" w:rsidRDefault="00744829" w:rsidP="00744829">
      <w:pPr>
        <w:pStyle w:val="PargrafodaLista"/>
        <w:numPr>
          <w:ilvl w:val="2"/>
          <w:numId w:val="28"/>
        </w:numPr>
        <w:tabs>
          <w:tab w:val="left" w:pos="567"/>
          <w:tab w:val="left" w:pos="851"/>
        </w:tabs>
        <w:ind w:left="0" w:firstLine="0"/>
        <w:rPr>
          <w:b/>
          <w:sz w:val="22"/>
          <w:szCs w:val="22"/>
          <w:lang w:eastAsia="pt-BR"/>
        </w:rPr>
      </w:pPr>
      <w:proofErr w:type="gramStart"/>
      <w:r w:rsidRPr="00D03BC9">
        <w:rPr>
          <w:sz w:val="22"/>
          <w:szCs w:val="22"/>
          <w:lang w:eastAsia="pt-BR"/>
        </w:rPr>
        <w:t>exercer</w:t>
      </w:r>
      <w:proofErr w:type="gramEnd"/>
      <w:r w:rsidRPr="00D03BC9">
        <w:rPr>
          <w:sz w:val="22"/>
          <w:szCs w:val="22"/>
          <w:lang w:eastAsia="pt-BR"/>
        </w:rPr>
        <w:t xml:space="preserve"> o poder de mando sobre os empregados da Contratada, devendo reportar-se somente aos prepostos ou responsáveis por ela indicados, exceto quando o objeto da contratação previr o atendimento direto, tais como nos serviços de recepção e apoio ao usuário;</w:t>
      </w:r>
    </w:p>
    <w:p w14:paraId="2B84176F" w14:textId="77777777" w:rsidR="00D0455F" w:rsidRPr="00D0455F" w:rsidRDefault="00D0455F" w:rsidP="00D0455F">
      <w:pPr>
        <w:pStyle w:val="PargrafodaLista"/>
        <w:tabs>
          <w:tab w:val="left" w:pos="567"/>
          <w:tab w:val="left" w:pos="851"/>
        </w:tabs>
        <w:ind w:left="0"/>
        <w:rPr>
          <w:b/>
          <w:sz w:val="22"/>
          <w:szCs w:val="22"/>
          <w:lang w:eastAsia="pt-BR"/>
        </w:rPr>
      </w:pPr>
    </w:p>
    <w:p w14:paraId="0583D7C4" w14:textId="77777777" w:rsidR="00744829" w:rsidRPr="00D0455F" w:rsidRDefault="00744829" w:rsidP="00744829">
      <w:pPr>
        <w:pStyle w:val="PargrafodaLista"/>
        <w:numPr>
          <w:ilvl w:val="2"/>
          <w:numId w:val="28"/>
        </w:numPr>
        <w:tabs>
          <w:tab w:val="left" w:pos="567"/>
          <w:tab w:val="left" w:pos="851"/>
        </w:tabs>
        <w:ind w:left="0" w:firstLine="0"/>
        <w:rPr>
          <w:b/>
          <w:sz w:val="22"/>
          <w:szCs w:val="22"/>
          <w:lang w:eastAsia="pt-BR"/>
        </w:rPr>
      </w:pPr>
      <w:proofErr w:type="gramStart"/>
      <w:r w:rsidRPr="00D0455F">
        <w:rPr>
          <w:sz w:val="22"/>
          <w:szCs w:val="22"/>
          <w:lang w:eastAsia="pt-BR"/>
        </w:rPr>
        <w:t>direcionar</w:t>
      </w:r>
      <w:proofErr w:type="gramEnd"/>
      <w:r w:rsidRPr="00D0455F">
        <w:rPr>
          <w:sz w:val="22"/>
          <w:szCs w:val="22"/>
          <w:lang w:eastAsia="pt-BR"/>
        </w:rPr>
        <w:t xml:space="preserve"> a contratação de pessoas para trabalhar nas empresas Contratadas;</w:t>
      </w:r>
    </w:p>
    <w:p w14:paraId="2DF936E5" w14:textId="77777777" w:rsidR="00D0455F" w:rsidRPr="00D0455F" w:rsidRDefault="00D0455F" w:rsidP="00D0455F">
      <w:pPr>
        <w:pStyle w:val="PargrafodaLista"/>
        <w:rPr>
          <w:b/>
          <w:sz w:val="22"/>
          <w:szCs w:val="22"/>
          <w:lang w:eastAsia="pt-BR"/>
        </w:rPr>
      </w:pPr>
    </w:p>
    <w:p w14:paraId="4CBBCDFA" w14:textId="77777777" w:rsidR="00744829" w:rsidRPr="00D0455F" w:rsidRDefault="00744829" w:rsidP="00744829">
      <w:pPr>
        <w:pStyle w:val="PargrafodaLista"/>
        <w:numPr>
          <w:ilvl w:val="2"/>
          <w:numId w:val="28"/>
        </w:numPr>
        <w:tabs>
          <w:tab w:val="left" w:pos="567"/>
          <w:tab w:val="left" w:pos="851"/>
        </w:tabs>
        <w:ind w:left="0" w:firstLine="0"/>
        <w:rPr>
          <w:b/>
          <w:sz w:val="22"/>
          <w:szCs w:val="22"/>
          <w:lang w:eastAsia="pt-BR"/>
        </w:rPr>
      </w:pPr>
      <w:proofErr w:type="gramStart"/>
      <w:r w:rsidRPr="00D0455F">
        <w:rPr>
          <w:sz w:val="22"/>
          <w:szCs w:val="22"/>
          <w:lang w:eastAsia="pt-BR"/>
        </w:rPr>
        <w:t>considerar</w:t>
      </w:r>
      <w:proofErr w:type="gramEnd"/>
      <w:r w:rsidRPr="00D0455F">
        <w:rPr>
          <w:sz w:val="22"/>
          <w:szCs w:val="22"/>
          <w:lang w:eastAsia="pt-BR"/>
        </w:rPr>
        <w:t xml:space="preserve"> os trabalhadores da Contratada como colaboradores eventuais do próprio órgão ou entidade responsável pela contratação, especialmente para efeito de concessão de diárias e passagens.</w:t>
      </w:r>
    </w:p>
    <w:p w14:paraId="5BD9C10B" w14:textId="77777777" w:rsidR="00D0455F" w:rsidRPr="00D0455F" w:rsidRDefault="00D0455F" w:rsidP="00D0455F">
      <w:pPr>
        <w:pStyle w:val="PargrafodaLista"/>
        <w:rPr>
          <w:b/>
          <w:sz w:val="22"/>
          <w:szCs w:val="22"/>
          <w:lang w:eastAsia="pt-BR"/>
        </w:rPr>
      </w:pPr>
    </w:p>
    <w:p w14:paraId="4BCF98F0" w14:textId="77777777" w:rsidR="00744829" w:rsidRPr="00D0455F" w:rsidRDefault="00744829" w:rsidP="00744829">
      <w:pPr>
        <w:pStyle w:val="PargrafodaLista"/>
        <w:numPr>
          <w:ilvl w:val="1"/>
          <w:numId w:val="28"/>
        </w:numPr>
        <w:tabs>
          <w:tab w:val="left" w:pos="567"/>
          <w:tab w:val="left" w:pos="851"/>
        </w:tabs>
        <w:ind w:left="0" w:firstLine="0"/>
        <w:rPr>
          <w:b/>
          <w:sz w:val="22"/>
          <w:szCs w:val="22"/>
          <w:lang w:eastAsia="pt-BR"/>
        </w:rPr>
      </w:pPr>
      <w:r w:rsidRPr="00D0455F">
        <w:rPr>
          <w:sz w:val="22"/>
          <w:szCs w:val="22"/>
          <w:lang w:eastAsia="pt-BR"/>
        </w:rPr>
        <w:t>Fornecer por escrito as informações necessárias para o desenvolvimento dos serviços objeto do contrato;</w:t>
      </w:r>
    </w:p>
    <w:p w14:paraId="762B1623" w14:textId="77777777" w:rsidR="00D0455F" w:rsidRPr="00D0455F" w:rsidRDefault="00D0455F" w:rsidP="00D0455F">
      <w:pPr>
        <w:pStyle w:val="PargrafodaLista"/>
        <w:tabs>
          <w:tab w:val="left" w:pos="567"/>
          <w:tab w:val="left" w:pos="851"/>
        </w:tabs>
        <w:ind w:left="0"/>
        <w:rPr>
          <w:b/>
          <w:sz w:val="22"/>
          <w:szCs w:val="22"/>
          <w:lang w:eastAsia="pt-BR"/>
        </w:rPr>
      </w:pPr>
    </w:p>
    <w:p w14:paraId="6DFD2C95" w14:textId="77777777" w:rsidR="00744829" w:rsidRPr="00D0455F" w:rsidRDefault="00744829" w:rsidP="00744829">
      <w:pPr>
        <w:pStyle w:val="PargrafodaLista"/>
        <w:numPr>
          <w:ilvl w:val="1"/>
          <w:numId w:val="28"/>
        </w:numPr>
        <w:tabs>
          <w:tab w:val="left" w:pos="567"/>
          <w:tab w:val="left" w:pos="851"/>
        </w:tabs>
        <w:ind w:left="0" w:firstLine="0"/>
        <w:rPr>
          <w:b/>
          <w:sz w:val="22"/>
          <w:szCs w:val="22"/>
          <w:lang w:eastAsia="pt-BR"/>
        </w:rPr>
      </w:pPr>
      <w:r w:rsidRPr="00D0455F">
        <w:rPr>
          <w:sz w:val="22"/>
          <w:szCs w:val="22"/>
          <w:lang w:eastAsia="pt-BR"/>
        </w:rPr>
        <w:t>Realizar avaliações periódicas da qualidade dos serviços, após seu recebimento;</w:t>
      </w:r>
    </w:p>
    <w:p w14:paraId="24A43150" w14:textId="77777777" w:rsidR="00D0455F" w:rsidRPr="00D0455F" w:rsidRDefault="00D0455F" w:rsidP="00D0455F">
      <w:pPr>
        <w:pStyle w:val="PargrafodaLista"/>
        <w:rPr>
          <w:b/>
          <w:sz w:val="22"/>
          <w:szCs w:val="22"/>
          <w:lang w:eastAsia="pt-BR"/>
        </w:rPr>
      </w:pPr>
    </w:p>
    <w:p w14:paraId="4A04942B" w14:textId="77777777" w:rsidR="00744829" w:rsidRPr="00D0455F" w:rsidRDefault="00744829" w:rsidP="00744829">
      <w:pPr>
        <w:pStyle w:val="PargrafodaLista"/>
        <w:numPr>
          <w:ilvl w:val="1"/>
          <w:numId w:val="28"/>
        </w:numPr>
        <w:tabs>
          <w:tab w:val="left" w:pos="567"/>
          <w:tab w:val="left" w:pos="851"/>
        </w:tabs>
        <w:ind w:left="0" w:firstLine="0"/>
        <w:rPr>
          <w:b/>
          <w:sz w:val="22"/>
          <w:szCs w:val="22"/>
          <w:lang w:eastAsia="pt-BR"/>
        </w:rPr>
      </w:pPr>
      <w:r w:rsidRPr="00D0455F">
        <w:rPr>
          <w:sz w:val="22"/>
          <w:szCs w:val="22"/>
          <w:lang w:eastAsia="pt-BR"/>
        </w:rPr>
        <w:t xml:space="preserve">Cientificar o órgão de representação judicial </w:t>
      </w:r>
      <w:r w:rsidR="00D0455F">
        <w:rPr>
          <w:sz w:val="22"/>
          <w:szCs w:val="22"/>
          <w:lang w:eastAsia="pt-BR"/>
        </w:rPr>
        <w:t>do CAU/DF</w:t>
      </w:r>
      <w:r w:rsidRPr="00D0455F">
        <w:rPr>
          <w:sz w:val="22"/>
          <w:szCs w:val="22"/>
          <w:lang w:eastAsia="pt-BR"/>
        </w:rPr>
        <w:t xml:space="preserve"> para adoção das medidas cabíveis quando do descumprimento </w:t>
      </w:r>
      <w:r w:rsidR="00D0455F">
        <w:rPr>
          <w:sz w:val="22"/>
          <w:szCs w:val="22"/>
          <w:lang w:eastAsia="pt-BR"/>
        </w:rPr>
        <w:t>das obrigações pela Contratada;</w:t>
      </w:r>
    </w:p>
    <w:p w14:paraId="2CB501C0" w14:textId="77777777" w:rsidR="00D0455F" w:rsidRPr="00D0455F" w:rsidRDefault="00D0455F" w:rsidP="00D0455F">
      <w:pPr>
        <w:pStyle w:val="PargrafodaLista"/>
        <w:rPr>
          <w:b/>
          <w:sz w:val="22"/>
          <w:szCs w:val="22"/>
          <w:lang w:eastAsia="pt-BR"/>
        </w:rPr>
      </w:pPr>
    </w:p>
    <w:p w14:paraId="3710EB35" w14:textId="77777777" w:rsidR="00744829" w:rsidRPr="00D0455F" w:rsidRDefault="00744829" w:rsidP="00744829">
      <w:pPr>
        <w:pStyle w:val="PargrafodaLista"/>
        <w:numPr>
          <w:ilvl w:val="1"/>
          <w:numId w:val="28"/>
        </w:numPr>
        <w:tabs>
          <w:tab w:val="left" w:pos="567"/>
          <w:tab w:val="left" w:pos="851"/>
        </w:tabs>
        <w:ind w:left="0" w:firstLine="0"/>
        <w:rPr>
          <w:b/>
          <w:sz w:val="22"/>
          <w:szCs w:val="22"/>
          <w:lang w:eastAsia="pt-BR"/>
        </w:rPr>
      </w:pPr>
      <w:r w:rsidRPr="00D0455F">
        <w:rPr>
          <w:sz w:val="22"/>
          <w:szCs w:val="22"/>
          <w:lang w:eastAsia="pt-BR"/>
        </w:rPr>
        <w:t xml:space="preserve">Arquivar, entre outros documentos, projetos, "as </w:t>
      </w:r>
      <w:proofErr w:type="spellStart"/>
      <w:r w:rsidRPr="00D0455F">
        <w:rPr>
          <w:sz w:val="22"/>
          <w:szCs w:val="22"/>
          <w:lang w:eastAsia="pt-BR"/>
        </w:rPr>
        <w:t>built</w:t>
      </w:r>
      <w:proofErr w:type="spellEnd"/>
      <w:r w:rsidRPr="00D0455F">
        <w:rPr>
          <w:sz w:val="22"/>
          <w:szCs w:val="22"/>
          <w:lang w:eastAsia="pt-BR"/>
        </w:rPr>
        <w:t>", especificações técnicas, orçamentos, termos de recebimento, contratos e aditamentos, relatórios de inspeções técnicas após o recebimento do serviço e notificações expedidas;</w:t>
      </w:r>
    </w:p>
    <w:p w14:paraId="1F1C1C89" w14:textId="77777777" w:rsidR="00D0455F" w:rsidRPr="00D0455F" w:rsidRDefault="00D0455F" w:rsidP="00D0455F">
      <w:pPr>
        <w:pStyle w:val="PargrafodaLista"/>
        <w:rPr>
          <w:b/>
          <w:sz w:val="22"/>
          <w:szCs w:val="22"/>
          <w:lang w:eastAsia="pt-BR"/>
        </w:rPr>
      </w:pPr>
    </w:p>
    <w:p w14:paraId="147F63CD" w14:textId="77777777" w:rsidR="00744829" w:rsidRPr="00D0455F" w:rsidRDefault="00744829" w:rsidP="00744829">
      <w:pPr>
        <w:pStyle w:val="PargrafodaLista"/>
        <w:numPr>
          <w:ilvl w:val="1"/>
          <w:numId w:val="28"/>
        </w:numPr>
        <w:tabs>
          <w:tab w:val="left" w:pos="567"/>
          <w:tab w:val="left" w:pos="851"/>
        </w:tabs>
        <w:ind w:left="0" w:firstLine="0"/>
        <w:rPr>
          <w:b/>
          <w:sz w:val="22"/>
          <w:szCs w:val="22"/>
          <w:lang w:eastAsia="pt-BR"/>
        </w:rPr>
      </w:pPr>
      <w:r w:rsidRPr="00D0455F">
        <w:rPr>
          <w:sz w:val="22"/>
          <w:szCs w:val="22"/>
          <w:lang w:eastAsia="pt-BR"/>
        </w:rPr>
        <w:t>Fiscalizar o cumprimento dos requisitos legais, quando a contratada houver se beneficiado da preferência estabelecida pelo art. 3º, § 5º, da Lei nº 8.666, de 1993.</w:t>
      </w:r>
    </w:p>
    <w:p w14:paraId="76247381" w14:textId="77777777" w:rsidR="00D0455F" w:rsidRPr="00D0455F" w:rsidRDefault="00D0455F" w:rsidP="00D0455F">
      <w:pPr>
        <w:pStyle w:val="PargrafodaLista"/>
        <w:rPr>
          <w:b/>
          <w:sz w:val="22"/>
          <w:szCs w:val="22"/>
          <w:lang w:eastAsia="pt-BR"/>
        </w:rPr>
      </w:pPr>
    </w:p>
    <w:p w14:paraId="6F70195E" w14:textId="77777777" w:rsidR="00D93987" w:rsidRPr="00D93987" w:rsidRDefault="00744829" w:rsidP="00D93987">
      <w:pPr>
        <w:pStyle w:val="PargrafodaLista"/>
        <w:numPr>
          <w:ilvl w:val="0"/>
          <w:numId w:val="28"/>
        </w:numPr>
        <w:tabs>
          <w:tab w:val="left" w:pos="567"/>
          <w:tab w:val="left" w:pos="851"/>
        </w:tabs>
        <w:ind w:left="0" w:firstLine="0"/>
        <w:rPr>
          <w:sz w:val="22"/>
          <w:szCs w:val="22"/>
          <w:lang w:eastAsia="pt-BR"/>
        </w:rPr>
      </w:pPr>
      <w:r w:rsidRPr="00D93987">
        <w:rPr>
          <w:b/>
          <w:sz w:val="22"/>
          <w:szCs w:val="22"/>
          <w:lang w:eastAsia="pt-BR"/>
        </w:rPr>
        <w:t>OBRIGAÇÕES DA CONTRATADA</w:t>
      </w:r>
    </w:p>
    <w:p w14:paraId="3A8A0E94" w14:textId="77777777" w:rsidR="00D93987" w:rsidRDefault="00D93987" w:rsidP="00D93987">
      <w:pPr>
        <w:pStyle w:val="PargrafodaLista"/>
        <w:tabs>
          <w:tab w:val="left" w:pos="567"/>
          <w:tab w:val="left" w:pos="851"/>
        </w:tabs>
        <w:ind w:left="0"/>
        <w:rPr>
          <w:sz w:val="22"/>
          <w:szCs w:val="22"/>
          <w:lang w:eastAsia="pt-BR"/>
        </w:rPr>
      </w:pPr>
    </w:p>
    <w:p w14:paraId="5D5E1F1A" w14:textId="77777777" w:rsidR="00744829" w:rsidRDefault="00744829" w:rsidP="00D93987">
      <w:pPr>
        <w:pStyle w:val="PargrafodaLista"/>
        <w:numPr>
          <w:ilvl w:val="1"/>
          <w:numId w:val="28"/>
        </w:numPr>
        <w:tabs>
          <w:tab w:val="left" w:pos="567"/>
          <w:tab w:val="left" w:pos="851"/>
        </w:tabs>
        <w:ind w:left="0" w:firstLine="0"/>
        <w:rPr>
          <w:sz w:val="22"/>
          <w:szCs w:val="22"/>
          <w:lang w:eastAsia="pt-BR"/>
        </w:rPr>
      </w:pPr>
      <w:r w:rsidRPr="00744829">
        <w:rPr>
          <w:sz w:val="22"/>
          <w:szCs w:val="22"/>
          <w:lang w:eastAsia="pt-BR"/>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14:paraId="7EDC1264" w14:textId="77777777" w:rsidR="0011505C" w:rsidRDefault="0011505C" w:rsidP="0011505C">
      <w:pPr>
        <w:pStyle w:val="PargrafodaLista"/>
        <w:tabs>
          <w:tab w:val="left" w:pos="567"/>
          <w:tab w:val="left" w:pos="851"/>
        </w:tabs>
        <w:ind w:left="0"/>
        <w:rPr>
          <w:sz w:val="22"/>
          <w:szCs w:val="22"/>
          <w:lang w:eastAsia="pt-BR"/>
        </w:rPr>
      </w:pPr>
    </w:p>
    <w:p w14:paraId="5BBA8063" w14:textId="77777777" w:rsidR="00744829" w:rsidRDefault="00744829" w:rsidP="00744829">
      <w:pPr>
        <w:pStyle w:val="PargrafodaLista"/>
        <w:numPr>
          <w:ilvl w:val="1"/>
          <w:numId w:val="28"/>
        </w:numPr>
        <w:tabs>
          <w:tab w:val="left" w:pos="567"/>
          <w:tab w:val="left" w:pos="851"/>
        </w:tabs>
        <w:ind w:left="0" w:firstLine="0"/>
        <w:rPr>
          <w:sz w:val="22"/>
          <w:szCs w:val="22"/>
          <w:lang w:eastAsia="pt-BR"/>
        </w:rPr>
      </w:pPr>
      <w:r w:rsidRPr="0011505C">
        <w:rPr>
          <w:sz w:val="22"/>
          <w:szCs w:val="22"/>
          <w:lang w:eastAsia="pt-BR"/>
        </w:rPr>
        <w:lastRenderedPageBreak/>
        <w:t>Reparar, corrigir, remover ou substituir, às suas expensas, no total ou em parte, no prazo fixado pelo fiscal do contrato, os serviços efetuados em que se verificarem vícios, defeitos ou incorreções resultantes da execução ou dos materiais empregados;</w:t>
      </w:r>
    </w:p>
    <w:p w14:paraId="1CDC2BC3" w14:textId="77777777" w:rsidR="00CA6D1D" w:rsidRPr="00CA6D1D" w:rsidRDefault="00CA6D1D" w:rsidP="00CA6D1D">
      <w:pPr>
        <w:pStyle w:val="PargrafodaLista"/>
        <w:rPr>
          <w:sz w:val="22"/>
          <w:szCs w:val="22"/>
          <w:lang w:eastAsia="pt-BR"/>
        </w:rPr>
      </w:pPr>
    </w:p>
    <w:p w14:paraId="45878A7E" w14:textId="77777777" w:rsidR="00744829" w:rsidRDefault="00744829" w:rsidP="00744829">
      <w:pPr>
        <w:pStyle w:val="PargrafodaLista"/>
        <w:numPr>
          <w:ilvl w:val="1"/>
          <w:numId w:val="28"/>
        </w:numPr>
        <w:tabs>
          <w:tab w:val="left" w:pos="567"/>
          <w:tab w:val="left" w:pos="851"/>
        </w:tabs>
        <w:ind w:left="0" w:firstLine="0"/>
        <w:rPr>
          <w:sz w:val="22"/>
          <w:szCs w:val="22"/>
          <w:lang w:eastAsia="pt-BR"/>
        </w:rPr>
      </w:pPr>
      <w:r w:rsidRPr="00CA6D1D">
        <w:rPr>
          <w:sz w:val="22"/>
          <w:szCs w:val="22"/>
          <w:lang w:eastAsia="pt-BR"/>
        </w:rPr>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14:paraId="7BD8D584" w14:textId="77777777" w:rsidR="00CA6D1D" w:rsidRPr="00CA6D1D" w:rsidRDefault="00CA6D1D" w:rsidP="00CA6D1D">
      <w:pPr>
        <w:pStyle w:val="PargrafodaLista"/>
        <w:rPr>
          <w:sz w:val="22"/>
          <w:szCs w:val="22"/>
          <w:lang w:eastAsia="pt-BR"/>
        </w:rPr>
      </w:pPr>
    </w:p>
    <w:p w14:paraId="48842FAD" w14:textId="77777777" w:rsidR="00744829" w:rsidRDefault="00744829" w:rsidP="00744829">
      <w:pPr>
        <w:pStyle w:val="PargrafodaLista"/>
        <w:numPr>
          <w:ilvl w:val="1"/>
          <w:numId w:val="28"/>
        </w:numPr>
        <w:tabs>
          <w:tab w:val="left" w:pos="567"/>
          <w:tab w:val="left" w:pos="851"/>
        </w:tabs>
        <w:ind w:left="0" w:firstLine="0"/>
        <w:rPr>
          <w:sz w:val="22"/>
          <w:szCs w:val="22"/>
          <w:lang w:eastAsia="pt-BR"/>
        </w:rPr>
      </w:pPr>
      <w:r w:rsidRPr="00CA6D1D">
        <w:rPr>
          <w:sz w:val="22"/>
          <w:szCs w:val="22"/>
          <w:lang w:eastAsia="pt-BR"/>
        </w:rPr>
        <w:t>Utilizar empregados habilitados e com conhecimentos básicos dos serviços a serem executados, em conformidade com as normas e determinações em vigor;</w:t>
      </w:r>
    </w:p>
    <w:p w14:paraId="1225CA1B" w14:textId="77777777" w:rsidR="00CA6D1D" w:rsidRPr="00CA6D1D" w:rsidRDefault="00CA6D1D" w:rsidP="00CA6D1D">
      <w:pPr>
        <w:pStyle w:val="PargrafodaLista"/>
        <w:rPr>
          <w:sz w:val="22"/>
          <w:szCs w:val="22"/>
          <w:lang w:eastAsia="pt-BR"/>
        </w:rPr>
      </w:pPr>
    </w:p>
    <w:p w14:paraId="4EC72182" w14:textId="77777777" w:rsidR="00744829" w:rsidRDefault="00744829" w:rsidP="00744829">
      <w:pPr>
        <w:pStyle w:val="PargrafodaLista"/>
        <w:numPr>
          <w:ilvl w:val="1"/>
          <w:numId w:val="28"/>
        </w:numPr>
        <w:tabs>
          <w:tab w:val="left" w:pos="567"/>
          <w:tab w:val="left" w:pos="851"/>
        </w:tabs>
        <w:ind w:left="0" w:firstLine="0"/>
        <w:rPr>
          <w:sz w:val="22"/>
          <w:szCs w:val="22"/>
          <w:lang w:eastAsia="pt-BR"/>
        </w:rPr>
      </w:pPr>
      <w:r w:rsidRPr="00CA6D1D">
        <w:rPr>
          <w:sz w:val="22"/>
          <w:szCs w:val="22"/>
          <w:lang w:eastAsia="pt-BR"/>
        </w:rPr>
        <w:t>Vedar a utilização, na execução dos serviços, de empregado que seja familiar de agente público ocupante de cargo em comissão ou função de confiança no órgão Contratante, nos termos do artigo 7° do Decreto n° 7.203, de 2010;</w:t>
      </w:r>
    </w:p>
    <w:p w14:paraId="485D5ECE" w14:textId="77777777" w:rsidR="00CA6D1D" w:rsidRPr="00CA6D1D" w:rsidRDefault="00CA6D1D" w:rsidP="00CA6D1D">
      <w:pPr>
        <w:pStyle w:val="PargrafodaLista"/>
        <w:rPr>
          <w:sz w:val="22"/>
          <w:szCs w:val="22"/>
          <w:lang w:eastAsia="pt-BR"/>
        </w:rPr>
      </w:pPr>
    </w:p>
    <w:p w14:paraId="410AD1DD" w14:textId="77777777" w:rsidR="00744829" w:rsidRDefault="00744829" w:rsidP="00744829">
      <w:pPr>
        <w:pStyle w:val="PargrafodaLista"/>
        <w:numPr>
          <w:ilvl w:val="1"/>
          <w:numId w:val="28"/>
        </w:numPr>
        <w:tabs>
          <w:tab w:val="left" w:pos="567"/>
          <w:tab w:val="left" w:pos="851"/>
        </w:tabs>
        <w:ind w:left="0" w:firstLine="0"/>
        <w:rPr>
          <w:sz w:val="22"/>
          <w:szCs w:val="22"/>
          <w:lang w:eastAsia="pt-BR"/>
        </w:rPr>
      </w:pPr>
      <w:r w:rsidRPr="00CA6D1D">
        <w:rPr>
          <w:sz w:val="22"/>
          <w:szCs w:val="22"/>
          <w:lang w:eastAsia="pt-BR"/>
        </w:rPr>
        <w:t xml:space="preserve">Quando não for possível a verificação da regularidade no Sistema de Cadastro de Fornecedores – </w:t>
      </w:r>
      <w:proofErr w:type="spellStart"/>
      <w:r w:rsidRPr="00CA6D1D">
        <w:rPr>
          <w:sz w:val="22"/>
          <w:szCs w:val="22"/>
          <w:lang w:eastAsia="pt-BR"/>
        </w:rPr>
        <w:t>SICAF</w:t>
      </w:r>
      <w:proofErr w:type="spellEnd"/>
      <w:r w:rsidRPr="00CA6D1D">
        <w:rPr>
          <w:sz w:val="22"/>
          <w:szCs w:val="22"/>
          <w:lang w:eastAsia="pt-BR"/>
        </w:rPr>
        <w:t xml:space="preserve">,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w:t>
      </w:r>
      <w:proofErr w:type="spellStart"/>
      <w:r w:rsidRPr="00CA6D1D">
        <w:rPr>
          <w:sz w:val="22"/>
          <w:szCs w:val="22"/>
          <w:lang w:eastAsia="pt-BR"/>
        </w:rPr>
        <w:t>CNDT</w:t>
      </w:r>
      <w:proofErr w:type="spellEnd"/>
      <w:r w:rsidRPr="00CA6D1D">
        <w:rPr>
          <w:sz w:val="22"/>
          <w:szCs w:val="22"/>
          <w:lang w:eastAsia="pt-BR"/>
        </w:rPr>
        <w:t xml:space="preserve">, conforme alínea "c" do item 10.2 do Anexo </w:t>
      </w:r>
      <w:proofErr w:type="spellStart"/>
      <w:r w:rsidRPr="00CA6D1D">
        <w:rPr>
          <w:sz w:val="22"/>
          <w:szCs w:val="22"/>
          <w:lang w:eastAsia="pt-BR"/>
        </w:rPr>
        <w:t>VIII</w:t>
      </w:r>
      <w:proofErr w:type="spellEnd"/>
      <w:r w:rsidRPr="00CA6D1D">
        <w:rPr>
          <w:sz w:val="22"/>
          <w:szCs w:val="22"/>
          <w:lang w:eastAsia="pt-BR"/>
        </w:rPr>
        <w:t xml:space="preserve">-B da IN SEGES/MP n. 5/2017; </w:t>
      </w:r>
      <w:r w:rsidRPr="00CA6D1D">
        <w:rPr>
          <w:sz w:val="22"/>
          <w:szCs w:val="22"/>
          <w:lang w:eastAsia="pt-BR"/>
        </w:rPr>
        <w:tab/>
      </w:r>
    </w:p>
    <w:p w14:paraId="5721DAA2" w14:textId="77777777" w:rsidR="00CA6D1D" w:rsidRPr="00CA6D1D" w:rsidRDefault="00CA6D1D" w:rsidP="00CA6D1D">
      <w:pPr>
        <w:pStyle w:val="PargrafodaLista"/>
        <w:rPr>
          <w:sz w:val="22"/>
          <w:szCs w:val="22"/>
          <w:lang w:eastAsia="pt-BR"/>
        </w:rPr>
      </w:pPr>
    </w:p>
    <w:p w14:paraId="48CD6067" w14:textId="77777777" w:rsidR="00744829" w:rsidRDefault="00744829" w:rsidP="00744829">
      <w:pPr>
        <w:pStyle w:val="PargrafodaLista"/>
        <w:numPr>
          <w:ilvl w:val="1"/>
          <w:numId w:val="28"/>
        </w:numPr>
        <w:tabs>
          <w:tab w:val="left" w:pos="567"/>
          <w:tab w:val="left" w:pos="851"/>
        </w:tabs>
        <w:ind w:left="0" w:firstLine="0"/>
        <w:rPr>
          <w:sz w:val="22"/>
          <w:szCs w:val="22"/>
          <w:lang w:eastAsia="pt-BR"/>
        </w:rPr>
      </w:pPr>
      <w:r w:rsidRPr="00CA6D1D">
        <w:rPr>
          <w:sz w:val="22"/>
          <w:szCs w:val="22"/>
          <w:lang w:eastAsia="pt-BR"/>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09F82A4F" w14:textId="77777777" w:rsidR="00CA6D1D" w:rsidRPr="00CA6D1D" w:rsidRDefault="00CA6D1D" w:rsidP="00CA6D1D">
      <w:pPr>
        <w:pStyle w:val="PargrafodaLista"/>
        <w:rPr>
          <w:sz w:val="22"/>
          <w:szCs w:val="22"/>
          <w:lang w:eastAsia="pt-BR"/>
        </w:rPr>
      </w:pPr>
    </w:p>
    <w:p w14:paraId="107BD8D7" w14:textId="77777777" w:rsidR="00744829" w:rsidRDefault="00744829" w:rsidP="00744829">
      <w:pPr>
        <w:pStyle w:val="PargrafodaLista"/>
        <w:numPr>
          <w:ilvl w:val="1"/>
          <w:numId w:val="28"/>
        </w:numPr>
        <w:tabs>
          <w:tab w:val="left" w:pos="567"/>
          <w:tab w:val="left" w:pos="851"/>
        </w:tabs>
        <w:ind w:left="0" w:firstLine="0"/>
        <w:rPr>
          <w:sz w:val="22"/>
          <w:szCs w:val="22"/>
          <w:lang w:eastAsia="pt-BR"/>
        </w:rPr>
      </w:pPr>
      <w:r w:rsidRPr="00CA6D1D">
        <w:rPr>
          <w:sz w:val="22"/>
          <w:szCs w:val="22"/>
          <w:lang w:eastAsia="pt-BR"/>
        </w:rPr>
        <w:t xml:space="preserve">Comunicar ao Fiscal do contrato, no prazo de 24 (vinte e quatro) horas, qualquer ocorrência anormal ou acidente que se </w:t>
      </w:r>
      <w:r w:rsidR="00CA6D1D">
        <w:rPr>
          <w:sz w:val="22"/>
          <w:szCs w:val="22"/>
          <w:lang w:eastAsia="pt-BR"/>
        </w:rPr>
        <w:t>verifique no local dos serviços;</w:t>
      </w:r>
    </w:p>
    <w:p w14:paraId="7A3A7629" w14:textId="77777777" w:rsidR="00CA6D1D" w:rsidRPr="00CA6D1D" w:rsidRDefault="00CA6D1D" w:rsidP="00CA6D1D">
      <w:pPr>
        <w:pStyle w:val="PargrafodaLista"/>
        <w:rPr>
          <w:sz w:val="22"/>
          <w:szCs w:val="22"/>
          <w:lang w:eastAsia="pt-BR"/>
        </w:rPr>
      </w:pPr>
    </w:p>
    <w:p w14:paraId="2FD3FCBB" w14:textId="77777777" w:rsidR="00744829" w:rsidRDefault="00744829" w:rsidP="00744829">
      <w:pPr>
        <w:pStyle w:val="PargrafodaLista"/>
        <w:numPr>
          <w:ilvl w:val="1"/>
          <w:numId w:val="28"/>
        </w:numPr>
        <w:tabs>
          <w:tab w:val="left" w:pos="567"/>
          <w:tab w:val="left" w:pos="851"/>
        </w:tabs>
        <w:ind w:left="0" w:firstLine="0"/>
        <w:rPr>
          <w:sz w:val="22"/>
          <w:szCs w:val="22"/>
          <w:lang w:eastAsia="pt-BR"/>
        </w:rPr>
      </w:pPr>
      <w:r w:rsidRPr="00CA6D1D">
        <w:rPr>
          <w:sz w:val="22"/>
          <w:szCs w:val="22"/>
          <w:lang w:eastAsia="pt-BR"/>
        </w:rPr>
        <w:t>Prestar todo esclarecimento ou informação solicitada pela Contratante ou por seus prepostos, garantindo-lhes o acesso, a qualquer tempo, ao local dos trabalhos, bem como aos documentos relativ</w:t>
      </w:r>
      <w:r w:rsidR="00CA6D1D">
        <w:rPr>
          <w:sz w:val="22"/>
          <w:szCs w:val="22"/>
          <w:lang w:eastAsia="pt-BR"/>
        </w:rPr>
        <w:t>os à execução do empreendimento;</w:t>
      </w:r>
    </w:p>
    <w:p w14:paraId="729352E5" w14:textId="77777777" w:rsidR="00CA6D1D" w:rsidRPr="00CA6D1D" w:rsidRDefault="00CA6D1D" w:rsidP="00CA6D1D">
      <w:pPr>
        <w:pStyle w:val="PargrafodaLista"/>
        <w:rPr>
          <w:sz w:val="22"/>
          <w:szCs w:val="22"/>
          <w:lang w:eastAsia="pt-BR"/>
        </w:rPr>
      </w:pPr>
    </w:p>
    <w:p w14:paraId="18E0078A" w14:textId="77777777" w:rsidR="00744829" w:rsidRDefault="00744829" w:rsidP="00744829">
      <w:pPr>
        <w:pStyle w:val="PargrafodaLista"/>
        <w:numPr>
          <w:ilvl w:val="1"/>
          <w:numId w:val="28"/>
        </w:numPr>
        <w:tabs>
          <w:tab w:val="left" w:pos="567"/>
          <w:tab w:val="left" w:pos="851"/>
        </w:tabs>
        <w:ind w:left="0" w:firstLine="0"/>
        <w:rPr>
          <w:sz w:val="22"/>
          <w:szCs w:val="22"/>
          <w:lang w:eastAsia="pt-BR"/>
        </w:rPr>
      </w:pPr>
      <w:r w:rsidRPr="00CA6D1D">
        <w:rPr>
          <w:sz w:val="22"/>
          <w:szCs w:val="22"/>
          <w:lang w:eastAsia="pt-BR"/>
        </w:rPr>
        <w:t xml:space="preserve">Paralisar, por determinação da Contratante, qualquer atividade que não esteja sendo executada de acordo com a boa técnica ou que ponha em risco a segurança </w:t>
      </w:r>
      <w:r w:rsidR="00CA6D1D">
        <w:rPr>
          <w:sz w:val="22"/>
          <w:szCs w:val="22"/>
          <w:lang w:eastAsia="pt-BR"/>
        </w:rPr>
        <w:t>de pessoas ou bens de terceiros;</w:t>
      </w:r>
    </w:p>
    <w:p w14:paraId="658E05C8" w14:textId="77777777" w:rsidR="00CA6D1D" w:rsidRPr="00CA6D1D" w:rsidRDefault="00CA6D1D" w:rsidP="00CA6D1D">
      <w:pPr>
        <w:pStyle w:val="PargrafodaLista"/>
        <w:rPr>
          <w:sz w:val="22"/>
          <w:szCs w:val="22"/>
          <w:lang w:eastAsia="pt-BR"/>
        </w:rPr>
      </w:pPr>
    </w:p>
    <w:p w14:paraId="1480C2E5" w14:textId="77777777" w:rsidR="00744829" w:rsidRDefault="00744829" w:rsidP="00744829">
      <w:pPr>
        <w:pStyle w:val="PargrafodaLista"/>
        <w:numPr>
          <w:ilvl w:val="1"/>
          <w:numId w:val="28"/>
        </w:numPr>
        <w:tabs>
          <w:tab w:val="left" w:pos="567"/>
          <w:tab w:val="left" w:pos="851"/>
        </w:tabs>
        <w:ind w:left="0" w:firstLine="0"/>
        <w:rPr>
          <w:sz w:val="22"/>
          <w:szCs w:val="22"/>
          <w:lang w:eastAsia="pt-BR"/>
        </w:rPr>
      </w:pPr>
      <w:r w:rsidRPr="00CA6D1D">
        <w:rPr>
          <w:sz w:val="22"/>
          <w:szCs w:val="22"/>
          <w:lang w:eastAsia="pt-BR"/>
        </w:rPr>
        <w:t>Promover a guarda, manutenção e vigilância de materiais, ferramentas, e tudo o que for necessário à execução dos serviços,</w:t>
      </w:r>
      <w:r w:rsidR="00CA6D1D">
        <w:rPr>
          <w:sz w:val="22"/>
          <w:szCs w:val="22"/>
          <w:lang w:eastAsia="pt-BR"/>
        </w:rPr>
        <w:t xml:space="preserve"> durante a vigência do contrato;</w:t>
      </w:r>
    </w:p>
    <w:p w14:paraId="2AC17A9F" w14:textId="77777777" w:rsidR="00CA6D1D" w:rsidRPr="00CA6D1D" w:rsidRDefault="00CA6D1D" w:rsidP="00CA6D1D">
      <w:pPr>
        <w:pStyle w:val="PargrafodaLista"/>
        <w:rPr>
          <w:sz w:val="22"/>
          <w:szCs w:val="22"/>
          <w:lang w:eastAsia="pt-BR"/>
        </w:rPr>
      </w:pPr>
    </w:p>
    <w:p w14:paraId="5B89FEC6" w14:textId="77777777" w:rsidR="00744829" w:rsidRDefault="00744829" w:rsidP="00744829">
      <w:pPr>
        <w:pStyle w:val="PargrafodaLista"/>
        <w:numPr>
          <w:ilvl w:val="1"/>
          <w:numId w:val="28"/>
        </w:numPr>
        <w:tabs>
          <w:tab w:val="left" w:pos="567"/>
          <w:tab w:val="left" w:pos="851"/>
        </w:tabs>
        <w:ind w:left="0" w:firstLine="0"/>
        <w:rPr>
          <w:sz w:val="22"/>
          <w:szCs w:val="22"/>
          <w:lang w:eastAsia="pt-BR"/>
        </w:rPr>
      </w:pPr>
      <w:r w:rsidRPr="00CA6D1D">
        <w:rPr>
          <w:sz w:val="22"/>
          <w:szCs w:val="22"/>
          <w:lang w:eastAsia="pt-BR"/>
        </w:rPr>
        <w:t>Promover a organização técnica e administrativa dos serviços, de modo a conduzi-los eficaz e eficientemente, de acordo com os documentos e especificações que integram este Termo de R</w:t>
      </w:r>
      <w:r w:rsidR="00CA6D1D">
        <w:rPr>
          <w:sz w:val="22"/>
          <w:szCs w:val="22"/>
          <w:lang w:eastAsia="pt-BR"/>
        </w:rPr>
        <w:t>eferência, no prazo determinado;</w:t>
      </w:r>
    </w:p>
    <w:p w14:paraId="57FFEA0A" w14:textId="77777777" w:rsidR="00CA6D1D" w:rsidRPr="00CA6D1D" w:rsidRDefault="00CA6D1D" w:rsidP="00CA6D1D">
      <w:pPr>
        <w:pStyle w:val="PargrafodaLista"/>
        <w:rPr>
          <w:sz w:val="22"/>
          <w:szCs w:val="22"/>
          <w:lang w:eastAsia="pt-BR"/>
        </w:rPr>
      </w:pPr>
    </w:p>
    <w:p w14:paraId="0FC261FE" w14:textId="77777777" w:rsidR="00744829" w:rsidRDefault="00744829" w:rsidP="00744829">
      <w:pPr>
        <w:pStyle w:val="PargrafodaLista"/>
        <w:numPr>
          <w:ilvl w:val="1"/>
          <w:numId w:val="28"/>
        </w:numPr>
        <w:tabs>
          <w:tab w:val="left" w:pos="567"/>
          <w:tab w:val="left" w:pos="851"/>
        </w:tabs>
        <w:ind w:left="0" w:firstLine="0"/>
        <w:rPr>
          <w:sz w:val="22"/>
          <w:szCs w:val="22"/>
          <w:lang w:eastAsia="pt-BR"/>
        </w:rPr>
      </w:pPr>
      <w:r w:rsidRPr="00CA6D1D">
        <w:rPr>
          <w:sz w:val="22"/>
          <w:szCs w:val="22"/>
          <w:lang w:eastAsia="pt-BR"/>
        </w:rPr>
        <w:t xml:space="preserve">Conduzir os trabalhos com estrita observância às normas da legislação pertinente, cumprindo as determinações dos Poderes Públicos, mantendo sempre limpo o local dos serviços e nas melhores condições de </w:t>
      </w:r>
      <w:r w:rsidR="00CA6D1D">
        <w:rPr>
          <w:sz w:val="22"/>
          <w:szCs w:val="22"/>
          <w:lang w:eastAsia="pt-BR"/>
        </w:rPr>
        <w:t>segurança, higiene e disciplina;</w:t>
      </w:r>
    </w:p>
    <w:p w14:paraId="2F361761" w14:textId="77777777" w:rsidR="00CA6D1D" w:rsidRPr="00CA6D1D" w:rsidRDefault="00CA6D1D" w:rsidP="00CA6D1D">
      <w:pPr>
        <w:pStyle w:val="PargrafodaLista"/>
        <w:rPr>
          <w:sz w:val="22"/>
          <w:szCs w:val="22"/>
          <w:lang w:eastAsia="pt-BR"/>
        </w:rPr>
      </w:pPr>
    </w:p>
    <w:p w14:paraId="492BB05D" w14:textId="77777777" w:rsidR="00744829" w:rsidRDefault="00744829" w:rsidP="00744829">
      <w:pPr>
        <w:pStyle w:val="PargrafodaLista"/>
        <w:numPr>
          <w:ilvl w:val="1"/>
          <w:numId w:val="28"/>
        </w:numPr>
        <w:tabs>
          <w:tab w:val="left" w:pos="567"/>
          <w:tab w:val="left" w:pos="851"/>
        </w:tabs>
        <w:ind w:left="0" w:firstLine="0"/>
        <w:rPr>
          <w:sz w:val="22"/>
          <w:szCs w:val="22"/>
          <w:lang w:eastAsia="pt-BR"/>
        </w:rPr>
      </w:pPr>
      <w:r w:rsidRPr="00CA6D1D">
        <w:rPr>
          <w:sz w:val="22"/>
          <w:szCs w:val="22"/>
          <w:lang w:eastAsia="pt-BR"/>
        </w:rPr>
        <w:t>Submeter previamente, por escrito, à Contratante, para análise e aprovação, quaisquer mudanças nos métodos executivos que fujam às especificações do memorial</w:t>
      </w:r>
      <w:r w:rsidR="00CA6D1D">
        <w:rPr>
          <w:sz w:val="22"/>
          <w:szCs w:val="22"/>
          <w:lang w:eastAsia="pt-BR"/>
        </w:rPr>
        <w:t xml:space="preserve"> descritivo;</w:t>
      </w:r>
    </w:p>
    <w:p w14:paraId="2C19CE9B" w14:textId="77777777" w:rsidR="00744829" w:rsidRDefault="00744829" w:rsidP="00744829">
      <w:pPr>
        <w:pStyle w:val="PargrafodaLista"/>
        <w:numPr>
          <w:ilvl w:val="1"/>
          <w:numId w:val="28"/>
        </w:numPr>
        <w:tabs>
          <w:tab w:val="left" w:pos="567"/>
          <w:tab w:val="left" w:pos="851"/>
        </w:tabs>
        <w:ind w:left="0" w:firstLine="0"/>
        <w:rPr>
          <w:sz w:val="22"/>
          <w:szCs w:val="22"/>
          <w:lang w:eastAsia="pt-BR"/>
        </w:rPr>
      </w:pPr>
      <w:r w:rsidRPr="00CA6D1D">
        <w:rPr>
          <w:sz w:val="22"/>
          <w:szCs w:val="22"/>
          <w:lang w:eastAsia="pt-BR"/>
        </w:rPr>
        <w:lastRenderedPageBreak/>
        <w:t>Não permitir a utilização de qualquer trabalho do menor de dezesseis anos, exceto na condição de aprendiz para os maiores de quatorze anos; nem permitir a utilização do trabalho do menor de dezoito anos em trabalho noturno, perigoso ou insalubre;</w:t>
      </w:r>
    </w:p>
    <w:p w14:paraId="7517DC95" w14:textId="77777777" w:rsidR="00CA6D1D" w:rsidRDefault="00CA6D1D" w:rsidP="00CA6D1D">
      <w:pPr>
        <w:pStyle w:val="PargrafodaLista"/>
        <w:tabs>
          <w:tab w:val="left" w:pos="567"/>
          <w:tab w:val="left" w:pos="851"/>
        </w:tabs>
        <w:ind w:left="0"/>
        <w:rPr>
          <w:sz w:val="22"/>
          <w:szCs w:val="22"/>
          <w:lang w:eastAsia="pt-BR"/>
        </w:rPr>
      </w:pPr>
    </w:p>
    <w:p w14:paraId="2F763CE3" w14:textId="77777777" w:rsidR="00744829" w:rsidRDefault="00744829" w:rsidP="00744829">
      <w:pPr>
        <w:pStyle w:val="PargrafodaLista"/>
        <w:numPr>
          <w:ilvl w:val="1"/>
          <w:numId w:val="28"/>
        </w:numPr>
        <w:tabs>
          <w:tab w:val="left" w:pos="567"/>
          <w:tab w:val="left" w:pos="851"/>
        </w:tabs>
        <w:ind w:left="0" w:firstLine="0"/>
        <w:rPr>
          <w:sz w:val="22"/>
          <w:szCs w:val="22"/>
          <w:lang w:eastAsia="pt-BR"/>
        </w:rPr>
      </w:pPr>
      <w:r w:rsidRPr="00CA6D1D">
        <w:rPr>
          <w:sz w:val="22"/>
          <w:szCs w:val="22"/>
          <w:lang w:eastAsia="pt-BR"/>
        </w:rPr>
        <w:t>Manter durante toda a vigência do contrato, em compatibilidade com as obrigações assumidas, todas as condições de habilitação e qualificação exigidas na licitação;</w:t>
      </w:r>
    </w:p>
    <w:p w14:paraId="660A9493" w14:textId="77777777" w:rsidR="00CA6D1D" w:rsidRPr="00CA6D1D" w:rsidRDefault="00CA6D1D" w:rsidP="00CA6D1D">
      <w:pPr>
        <w:pStyle w:val="PargrafodaLista"/>
        <w:rPr>
          <w:sz w:val="22"/>
          <w:szCs w:val="22"/>
          <w:lang w:eastAsia="pt-BR"/>
        </w:rPr>
      </w:pPr>
    </w:p>
    <w:p w14:paraId="3EF2A983" w14:textId="77777777" w:rsidR="00744829" w:rsidRDefault="00744829" w:rsidP="00744829">
      <w:pPr>
        <w:pStyle w:val="PargrafodaLista"/>
        <w:numPr>
          <w:ilvl w:val="1"/>
          <w:numId w:val="28"/>
        </w:numPr>
        <w:tabs>
          <w:tab w:val="left" w:pos="567"/>
          <w:tab w:val="left" w:pos="851"/>
        </w:tabs>
        <w:ind w:left="0" w:firstLine="0"/>
        <w:rPr>
          <w:sz w:val="22"/>
          <w:szCs w:val="22"/>
          <w:lang w:eastAsia="pt-BR"/>
        </w:rPr>
      </w:pPr>
      <w:r w:rsidRPr="00CA6D1D">
        <w:rPr>
          <w:sz w:val="22"/>
          <w:szCs w:val="22"/>
          <w:lang w:eastAsia="pt-BR"/>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w:t>
      </w:r>
      <w:r w:rsidR="00CA6D1D">
        <w:rPr>
          <w:sz w:val="22"/>
          <w:szCs w:val="22"/>
          <w:lang w:eastAsia="pt-BR"/>
        </w:rPr>
        <w:t>5;</w:t>
      </w:r>
    </w:p>
    <w:p w14:paraId="7E5DE5D2" w14:textId="77777777" w:rsidR="00CA6D1D" w:rsidRPr="00CA6D1D" w:rsidRDefault="00CA6D1D" w:rsidP="00CA6D1D">
      <w:pPr>
        <w:pStyle w:val="PargrafodaLista"/>
        <w:rPr>
          <w:sz w:val="22"/>
          <w:szCs w:val="22"/>
          <w:lang w:eastAsia="pt-BR"/>
        </w:rPr>
      </w:pPr>
    </w:p>
    <w:p w14:paraId="7346A452" w14:textId="77777777" w:rsidR="00744829" w:rsidRDefault="00744829" w:rsidP="00744829">
      <w:pPr>
        <w:pStyle w:val="PargrafodaLista"/>
        <w:numPr>
          <w:ilvl w:val="1"/>
          <w:numId w:val="28"/>
        </w:numPr>
        <w:tabs>
          <w:tab w:val="left" w:pos="567"/>
          <w:tab w:val="left" w:pos="851"/>
        </w:tabs>
        <w:ind w:left="0" w:firstLine="0"/>
        <w:rPr>
          <w:sz w:val="22"/>
          <w:szCs w:val="22"/>
          <w:lang w:eastAsia="pt-BR"/>
        </w:rPr>
      </w:pPr>
      <w:r w:rsidRPr="00CA6D1D">
        <w:rPr>
          <w:sz w:val="22"/>
          <w:szCs w:val="22"/>
          <w:lang w:eastAsia="pt-BR"/>
        </w:rPr>
        <w:t>Guardar sigilo sobre todas as informações obtidas em decorrência do cumprimento do contrato;</w:t>
      </w:r>
    </w:p>
    <w:p w14:paraId="781AC184" w14:textId="77777777" w:rsidR="00CA6D1D" w:rsidRPr="00CA6D1D" w:rsidRDefault="00CA6D1D" w:rsidP="00CA6D1D">
      <w:pPr>
        <w:pStyle w:val="PargrafodaLista"/>
        <w:rPr>
          <w:sz w:val="22"/>
          <w:szCs w:val="22"/>
          <w:lang w:eastAsia="pt-BR"/>
        </w:rPr>
      </w:pPr>
    </w:p>
    <w:p w14:paraId="357EDC2A" w14:textId="77777777" w:rsidR="00744829" w:rsidRDefault="00744829" w:rsidP="00744829">
      <w:pPr>
        <w:pStyle w:val="PargrafodaLista"/>
        <w:numPr>
          <w:ilvl w:val="1"/>
          <w:numId w:val="28"/>
        </w:numPr>
        <w:tabs>
          <w:tab w:val="left" w:pos="567"/>
          <w:tab w:val="left" w:pos="851"/>
        </w:tabs>
        <w:ind w:left="0" w:firstLine="0"/>
        <w:rPr>
          <w:sz w:val="22"/>
          <w:szCs w:val="22"/>
          <w:lang w:eastAsia="pt-BR"/>
        </w:rPr>
      </w:pPr>
      <w:r w:rsidRPr="00CA6D1D">
        <w:rPr>
          <w:sz w:val="22"/>
          <w:szCs w:val="22"/>
          <w:lang w:eastAsia="pt-BR"/>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w:t>
      </w:r>
      <w:r w:rsidR="00CA6D1D">
        <w:rPr>
          <w:sz w:val="22"/>
          <w:szCs w:val="22"/>
          <w:lang w:eastAsia="pt-BR"/>
        </w:rPr>
        <w:t>rt. 57 da Lei nº 8.666, de 1993;</w:t>
      </w:r>
    </w:p>
    <w:p w14:paraId="5ED110CC" w14:textId="77777777" w:rsidR="00CA6D1D" w:rsidRPr="00CA6D1D" w:rsidRDefault="00CA6D1D" w:rsidP="00CA6D1D">
      <w:pPr>
        <w:pStyle w:val="PargrafodaLista"/>
        <w:rPr>
          <w:sz w:val="22"/>
          <w:szCs w:val="22"/>
          <w:lang w:eastAsia="pt-BR"/>
        </w:rPr>
      </w:pPr>
    </w:p>
    <w:p w14:paraId="157E3E46" w14:textId="77777777" w:rsidR="00744829" w:rsidRDefault="00744829" w:rsidP="00744829">
      <w:pPr>
        <w:pStyle w:val="PargrafodaLista"/>
        <w:numPr>
          <w:ilvl w:val="1"/>
          <w:numId w:val="28"/>
        </w:numPr>
        <w:tabs>
          <w:tab w:val="left" w:pos="567"/>
          <w:tab w:val="left" w:pos="851"/>
        </w:tabs>
        <w:ind w:left="0" w:firstLine="0"/>
        <w:rPr>
          <w:sz w:val="22"/>
          <w:szCs w:val="22"/>
          <w:lang w:eastAsia="pt-BR"/>
        </w:rPr>
      </w:pPr>
      <w:r w:rsidRPr="00CA6D1D">
        <w:rPr>
          <w:sz w:val="22"/>
          <w:szCs w:val="22"/>
          <w:lang w:eastAsia="pt-BR"/>
        </w:rPr>
        <w:t>Cumprir, além dos postulados legais vigentes de âmbito federal, estadual ou municipal, as normas de segurança da Contratante;</w:t>
      </w:r>
    </w:p>
    <w:p w14:paraId="2727C6F1" w14:textId="77777777" w:rsidR="00CA6D1D" w:rsidRPr="00CA6D1D" w:rsidRDefault="00CA6D1D" w:rsidP="00CA6D1D">
      <w:pPr>
        <w:pStyle w:val="PargrafodaLista"/>
        <w:rPr>
          <w:sz w:val="22"/>
          <w:szCs w:val="22"/>
          <w:lang w:eastAsia="pt-BR"/>
        </w:rPr>
      </w:pPr>
    </w:p>
    <w:p w14:paraId="3C07D847" w14:textId="77777777" w:rsidR="00744829" w:rsidRDefault="00744829" w:rsidP="00744829">
      <w:pPr>
        <w:pStyle w:val="PargrafodaLista"/>
        <w:numPr>
          <w:ilvl w:val="1"/>
          <w:numId w:val="28"/>
        </w:numPr>
        <w:tabs>
          <w:tab w:val="left" w:pos="567"/>
          <w:tab w:val="left" w:pos="851"/>
        </w:tabs>
        <w:ind w:left="0" w:firstLine="0"/>
        <w:rPr>
          <w:sz w:val="22"/>
          <w:szCs w:val="22"/>
          <w:lang w:eastAsia="pt-BR"/>
        </w:rPr>
      </w:pPr>
      <w:r w:rsidRPr="00CA6D1D">
        <w:rPr>
          <w:sz w:val="22"/>
          <w:szCs w:val="22"/>
          <w:lang w:eastAsia="pt-BR"/>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1400F5A3" w14:textId="77777777" w:rsidR="00CA6D1D" w:rsidRPr="00CA6D1D" w:rsidRDefault="00CA6D1D" w:rsidP="00CA6D1D">
      <w:pPr>
        <w:pStyle w:val="PargrafodaLista"/>
        <w:rPr>
          <w:sz w:val="22"/>
          <w:szCs w:val="22"/>
          <w:lang w:eastAsia="pt-BR"/>
        </w:rPr>
      </w:pPr>
    </w:p>
    <w:p w14:paraId="03DC1987" w14:textId="77777777" w:rsidR="00744829" w:rsidRDefault="00744829" w:rsidP="00744829">
      <w:pPr>
        <w:pStyle w:val="PargrafodaLista"/>
        <w:numPr>
          <w:ilvl w:val="1"/>
          <w:numId w:val="28"/>
        </w:numPr>
        <w:tabs>
          <w:tab w:val="left" w:pos="567"/>
          <w:tab w:val="left" w:pos="851"/>
        </w:tabs>
        <w:ind w:left="0" w:firstLine="0"/>
        <w:rPr>
          <w:sz w:val="22"/>
          <w:szCs w:val="22"/>
          <w:lang w:eastAsia="pt-BR"/>
        </w:rPr>
      </w:pPr>
      <w:r w:rsidRPr="00CA6D1D">
        <w:rPr>
          <w:sz w:val="22"/>
          <w:szCs w:val="22"/>
          <w:lang w:eastAsia="pt-BR"/>
        </w:rPr>
        <w:t>Assegurar à CONTRATANTE, em conformidade com o previsto no subitem 6.1, “</w:t>
      </w:r>
      <w:proofErr w:type="spellStart"/>
      <w:r w:rsidRPr="00CA6D1D">
        <w:rPr>
          <w:sz w:val="22"/>
          <w:szCs w:val="22"/>
          <w:lang w:eastAsia="pt-BR"/>
        </w:rPr>
        <w:t>a”e</w:t>
      </w:r>
      <w:proofErr w:type="spellEnd"/>
      <w:r w:rsidRPr="00CA6D1D">
        <w:rPr>
          <w:sz w:val="22"/>
          <w:szCs w:val="22"/>
          <w:lang w:eastAsia="pt-BR"/>
        </w:rPr>
        <w:t xml:space="preserve"> “b”, do Anexo </w:t>
      </w:r>
      <w:proofErr w:type="spellStart"/>
      <w:r w:rsidRPr="00CA6D1D">
        <w:rPr>
          <w:sz w:val="22"/>
          <w:szCs w:val="22"/>
          <w:lang w:eastAsia="pt-BR"/>
        </w:rPr>
        <w:t>VII</w:t>
      </w:r>
      <w:proofErr w:type="spellEnd"/>
      <w:r w:rsidRPr="00CA6D1D">
        <w:rPr>
          <w:sz w:val="22"/>
          <w:szCs w:val="22"/>
          <w:lang w:eastAsia="pt-BR"/>
        </w:rPr>
        <w:t xml:space="preserve"> – F da Instrução Normativa SEGES/MP nº 5, de 25/05/2017:</w:t>
      </w:r>
    </w:p>
    <w:p w14:paraId="2DCC0312" w14:textId="77777777" w:rsidR="00CA6D1D" w:rsidRPr="00CA6D1D" w:rsidRDefault="00CA6D1D" w:rsidP="00CA6D1D">
      <w:pPr>
        <w:pStyle w:val="PargrafodaLista"/>
        <w:rPr>
          <w:sz w:val="22"/>
          <w:szCs w:val="22"/>
          <w:lang w:eastAsia="pt-BR"/>
        </w:rPr>
      </w:pPr>
    </w:p>
    <w:p w14:paraId="069E97C5" w14:textId="77777777" w:rsidR="00744829" w:rsidRDefault="00744829" w:rsidP="00744829">
      <w:pPr>
        <w:pStyle w:val="PargrafodaLista"/>
        <w:numPr>
          <w:ilvl w:val="2"/>
          <w:numId w:val="28"/>
        </w:numPr>
        <w:tabs>
          <w:tab w:val="left" w:pos="567"/>
          <w:tab w:val="left" w:pos="851"/>
        </w:tabs>
        <w:ind w:left="0" w:firstLine="0"/>
        <w:rPr>
          <w:sz w:val="22"/>
          <w:szCs w:val="22"/>
          <w:lang w:eastAsia="pt-BR"/>
        </w:rPr>
      </w:pPr>
      <w:r w:rsidRPr="00F71AD8">
        <w:rPr>
          <w:sz w:val="22"/>
          <w:szCs w:val="22"/>
          <w:lang w:eastAsia="pt-BR"/>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0D3105F6" w14:textId="77777777" w:rsidR="00432091" w:rsidRDefault="00432091" w:rsidP="00432091">
      <w:pPr>
        <w:pStyle w:val="PargrafodaLista"/>
        <w:tabs>
          <w:tab w:val="left" w:pos="567"/>
          <w:tab w:val="left" w:pos="851"/>
        </w:tabs>
        <w:ind w:left="0"/>
        <w:rPr>
          <w:sz w:val="22"/>
          <w:szCs w:val="22"/>
          <w:lang w:eastAsia="pt-BR"/>
        </w:rPr>
      </w:pPr>
    </w:p>
    <w:p w14:paraId="2CBE53FC" w14:textId="77777777" w:rsidR="00744829" w:rsidRDefault="00744829" w:rsidP="00744829">
      <w:pPr>
        <w:pStyle w:val="PargrafodaLista"/>
        <w:numPr>
          <w:ilvl w:val="2"/>
          <w:numId w:val="28"/>
        </w:numPr>
        <w:tabs>
          <w:tab w:val="left" w:pos="567"/>
          <w:tab w:val="left" w:pos="851"/>
        </w:tabs>
        <w:ind w:left="0" w:firstLine="0"/>
        <w:rPr>
          <w:sz w:val="22"/>
          <w:szCs w:val="22"/>
          <w:lang w:eastAsia="pt-BR"/>
        </w:rPr>
      </w:pPr>
      <w:r w:rsidRPr="00432091">
        <w:rPr>
          <w:sz w:val="22"/>
          <w:szCs w:val="22"/>
          <w:lang w:eastAsia="pt-BR"/>
        </w:rPr>
        <w:tab/>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1CA8A511" w14:textId="77777777" w:rsidR="00F51862" w:rsidRPr="00893D58" w:rsidRDefault="00F51862" w:rsidP="00893D58">
      <w:pPr>
        <w:rPr>
          <w:sz w:val="22"/>
          <w:szCs w:val="22"/>
          <w:lang w:eastAsia="pt-BR"/>
        </w:rPr>
      </w:pPr>
    </w:p>
    <w:p w14:paraId="0CD151B3" w14:textId="77777777" w:rsidR="00744829" w:rsidRDefault="0087545C" w:rsidP="00744829">
      <w:pPr>
        <w:pStyle w:val="PargrafodaLista"/>
        <w:numPr>
          <w:ilvl w:val="0"/>
          <w:numId w:val="28"/>
        </w:numPr>
        <w:tabs>
          <w:tab w:val="left" w:pos="567"/>
          <w:tab w:val="left" w:pos="851"/>
        </w:tabs>
        <w:ind w:left="0" w:firstLine="0"/>
        <w:rPr>
          <w:b/>
          <w:sz w:val="22"/>
          <w:szCs w:val="22"/>
          <w:lang w:eastAsia="pt-BR"/>
        </w:rPr>
      </w:pPr>
      <w:r>
        <w:rPr>
          <w:b/>
          <w:sz w:val="22"/>
          <w:szCs w:val="22"/>
          <w:lang w:eastAsia="pt-BR"/>
        </w:rPr>
        <w:t>SUBCONTRATAÇÃO</w:t>
      </w:r>
    </w:p>
    <w:p w14:paraId="5537EF4E" w14:textId="77777777" w:rsidR="0087545C" w:rsidRDefault="0087545C" w:rsidP="0087545C">
      <w:pPr>
        <w:pStyle w:val="PargrafodaLista"/>
        <w:tabs>
          <w:tab w:val="left" w:pos="567"/>
          <w:tab w:val="left" w:pos="851"/>
        </w:tabs>
        <w:ind w:left="0"/>
        <w:rPr>
          <w:b/>
          <w:sz w:val="22"/>
          <w:szCs w:val="22"/>
          <w:lang w:eastAsia="pt-BR"/>
        </w:rPr>
      </w:pPr>
    </w:p>
    <w:p w14:paraId="5DE474C7" w14:textId="77777777" w:rsidR="00744829" w:rsidRPr="004A0954" w:rsidRDefault="00744829" w:rsidP="00744829">
      <w:pPr>
        <w:pStyle w:val="PargrafodaLista"/>
        <w:numPr>
          <w:ilvl w:val="1"/>
          <w:numId w:val="28"/>
        </w:numPr>
        <w:tabs>
          <w:tab w:val="left" w:pos="567"/>
          <w:tab w:val="left" w:pos="851"/>
        </w:tabs>
        <w:ind w:left="0" w:firstLine="0"/>
        <w:rPr>
          <w:b/>
          <w:sz w:val="22"/>
          <w:szCs w:val="22"/>
          <w:lang w:eastAsia="pt-BR"/>
        </w:rPr>
      </w:pPr>
      <w:r w:rsidRPr="0087545C">
        <w:rPr>
          <w:sz w:val="22"/>
          <w:szCs w:val="22"/>
          <w:lang w:eastAsia="pt-BR"/>
        </w:rPr>
        <w:t>Não será admitida a subcontratação do objeto licitatório.</w:t>
      </w:r>
    </w:p>
    <w:p w14:paraId="2060D049" w14:textId="77777777" w:rsidR="004A0954" w:rsidRPr="004A0954" w:rsidRDefault="004A0954" w:rsidP="004A0954">
      <w:pPr>
        <w:pStyle w:val="PargrafodaLista"/>
        <w:tabs>
          <w:tab w:val="left" w:pos="567"/>
          <w:tab w:val="left" w:pos="851"/>
        </w:tabs>
        <w:ind w:left="0"/>
        <w:rPr>
          <w:b/>
          <w:sz w:val="22"/>
          <w:szCs w:val="22"/>
          <w:lang w:eastAsia="pt-BR"/>
        </w:rPr>
      </w:pPr>
    </w:p>
    <w:p w14:paraId="3D2339C4" w14:textId="77777777" w:rsidR="004A0954" w:rsidRDefault="004A0954" w:rsidP="004A0954">
      <w:pPr>
        <w:pStyle w:val="PargrafodaLista"/>
        <w:numPr>
          <w:ilvl w:val="0"/>
          <w:numId w:val="28"/>
        </w:numPr>
        <w:tabs>
          <w:tab w:val="left" w:pos="567"/>
          <w:tab w:val="left" w:pos="851"/>
        </w:tabs>
        <w:ind w:left="0" w:firstLine="0"/>
        <w:rPr>
          <w:b/>
          <w:sz w:val="22"/>
          <w:szCs w:val="22"/>
          <w:lang w:eastAsia="pt-BR"/>
        </w:rPr>
      </w:pPr>
      <w:r w:rsidRPr="004A0954">
        <w:rPr>
          <w:b/>
          <w:sz w:val="22"/>
          <w:szCs w:val="22"/>
          <w:lang w:eastAsia="pt-BR"/>
        </w:rPr>
        <w:t>ALTERAÇÃO SUBJETIVA</w:t>
      </w:r>
    </w:p>
    <w:p w14:paraId="0B6BE55B" w14:textId="77777777" w:rsidR="004A0954" w:rsidRDefault="004A0954" w:rsidP="004A0954">
      <w:pPr>
        <w:pStyle w:val="PargrafodaLista"/>
        <w:tabs>
          <w:tab w:val="left" w:pos="567"/>
          <w:tab w:val="left" w:pos="851"/>
        </w:tabs>
        <w:ind w:left="0"/>
        <w:rPr>
          <w:b/>
          <w:sz w:val="22"/>
          <w:szCs w:val="22"/>
          <w:lang w:eastAsia="pt-BR"/>
        </w:rPr>
      </w:pPr>
    </w:p>
    <w:p w14:paraId="454A7CAB" w14:textId="77777777" w:rsidR="004A0954" w:rsidRPr="004A0954" w:rsidRDefault="004A0954" w:rsidP="004A0954">
      <w:pPr>
        <w:pStyle w:val="PargrafodaLista"/>
        <w:numPr>
          <w:ilvl w:val="1"/>
          <w:numId w:val="28"/>
        </w:numPr>
        <w:tabs>
          <w:tab w:val="left" w:pos="567"/>
          <w:tab w:val="left" w:pos="851"/>
        </w:tabs>
        <w:ind w:left="0" w:firstLine="0"/>
        <w:rPr>
          <w:b/>
          <w:sz w:val="22"/>
          <w:szCs w:val="22"/>
          <w:lang w:eastAsia="pt-BR"/>
        </w:rPr>
      </w:pPr>
      <w:r w:rsidRPr="004A0954">
        <w:rPr>
          <w:sz w:val="22"/>
          <w:szCs w:val="22"/>
          <w:lang w:eastAsia="pt-BR"/>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59D9731" w14:textId="77777777" w:rsidR="004A0954" w:rsidRDefault="004A0954" w:rsidP="004A0954">
      <w:pPr>
        <w:pStyle w:val="PargrafodaLista"/>
        <w:tabs>
          <w:tab w:val="left" w:pos="567"/>
          <w:tab w:val="left" w:pos="851"/>
        </w:tabs>
        <w:ind w:left="0"/>
        <w:rPr>
          <w:sz w:val="22"/>
          <w:szCs w:val="22"/>
          <w:lang w:eastAsia="pt-BR"/>
        </w:rPr>
      </w:pPr>
    </w:p>
    <w:p w14:paraId="19BE224C" w14:textId="77777777" w:rsidR="004A0954" w:rsidRDefault="004A0954" w:rsidP="004A0954">
      <w:pPr>
        <w:pStyle w:val="PargrafodaLista"/>
        <w:tabs>
          <w:tab w:val="left" w:pos="567"/>
          <w:tab w:val="left" w:pos="851"/>
        </w:tabs>
        <w:ind w:left="0"/>
        <w:rPr>
          <w:sz w:val="22"/>
          <w:szCs w:val="22"/>
          <w:lang w:eastAsia="pt-BR"/>
        </w:rPr>
      </w:pPr>
    </w:p>
    <w:p w14:paraId="2E367BE0" w14:textId="77777777" w:rsidR="004A0954" w:rsidRDefault="004A0954" w:rsidP="004A0954">
      <w:pPr>
        <w:pStyle w:val="PargrafodaLista"/>
        <w:tabs>
          <w:tab w:val="left" w:pos="567"/>
          <w:tab w:val="left" w:pos="851"/>
        </w:tabs>
        <w:ind w:left="0"/>
        <w:rPr>
          <w:sz w:val="22"/>
          <w:szCs w:val="22"/>
          <w:lang w:eastAsia="pt-BR"/>
        </w:rPr>
      </w:pPr>
    </w:p>
    <w:p w14:paraId="7B3B180A" w14:textId="77777777" w:rsidR="004A0954" w:rsidRDefault="00452C88" w:rsidP="004A0954">
      <w:pPr>
        <w:pStyle w:val="PargrafodaLista"/>
        <w:numPr>
          <w:ilvl w:val="0"/>
          <w:numId w:val="28"/>
        </w:numPr>
        <w:tabs>
          <w:tab w:val="left" w:pos="567"/>
          <w:tab w:val="left" w:pos="851"/>
        </w:tabs>
        <w:ind w:left="0" w:firstLine="0"/>
        <w:rPr>
          <w:b/>
          <w:sz w:val="22"/>
          <w:szCs w:val="22"/>
          <w:lang w:eastAsia="pt-BR"/>
        </w:rPr>
      </w:pPr>
      <w:r>
        <w:rPr>
          <w:b/>
          <w:sz w:val="22"/>
          <w:szCs w:val="22"/>
          <w:lang w:eastAsia="pt-BR"/>
        </w:rPr>
        <w:lastRenderedPageBreak/>
        <w:t>CONTROLE E FISCALIZAÇÃO DA EXECUÇÃO</w:t>
      </w:r>
    </w:p>
    <w:p w14:paraId="25162568" w14:textId="77777777" w:rsidR="002A33C8" w:rsidRDefault="002A33C8" w:rsidP="002A33C8">
      <w:pPr>
        <w:pStyle w:val="PargrafodaLista"/>
        <w:tabs>
          <w:tab w:val="left" w:pos="567"/>
          <w:tab w:val="left" w:pos="851"/>
        </w:tabs>
        <w:ind w:left="0"/>
        <w:rPr>
          <w:b/>
          <w:sz w:val="22"/>
          <w:szCs w:val="22"/>
          <w:lang w:eastAsia="pt-BR"/>
        </w:rPr>
      </w:pPr>
    </w:p>
    <w:p w14:paraId="5DA5BE4D" w14:textId="77777777" w:rsidR="00C52CC7" w:rsidRPr="002A33C8" w:rsidRDefault="00C52CC7" w:rsidP="00C52CC7">
      <w:pPr>
        <w:pStyle w:val="PargrafodaLista"/>
        <w:numPr>
          <w:ilvl w:val="1"/>
          <w:numId w:val="28"/>
        </w:numPr>
        <w:tabs>
          <w:tab w:val="left" w:pos="567"/>
          <w:tab w:val="left" w:pos="851"/>
        </w:tabs>
        <w:ind w:left="0" w:firstLine="0"/>
        <w:rPr>
          <w:b/>
          <w:sz w:val="22"/>
          <w:szCs w:val="22"/>
          <w:lang w:eastAsia="pt-BR"/>
        </w:rPr>
      </w:pPr>
      <w:r w:rsidRPr="002A33C8">
        <w:rPr>
          <w:sz w:val="22"/>
          <w:szCs w:val="22"/>
          <w:lang w:eastAsia="pt-BR"/>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2A33C8">
        <w:rPr>
          <w:sz w:val="22"/>
          <w:szCs w:val="22"/>
          <w:lang w:eastAsia="pt-BR"/>
        </w:rPr>
        <w:t>arts</w:t>
      </w:r>
      <w:proofErr w:type="spellEnd"/>
      <w:r w:rsidRPr="002A33C8">
        <w:rPr>
          <w:sz w:val="22"/>
          <w:szCs w:val="22"/>
          <w:lang w:eastAsia="pt-BR"/>
        </w:rPr>
        <w:t>. 67 e 73 da Lei nº 8.666, de 1993.</w:t>
      </w:r>
    </w:p>
    <w:p w14:paraId="3A8280AA" w14:textId="77777777" w:rsidR="002A33C8" w:rsidRPr="002A33C8" w:rsidRDefault="002A33C8" w:rsidP="002A33C8">
      <w:pPr>
        <w:pStyle w:val="PargrafodaLista"/>
        <w:tabs>
          <w:tab w:val="left" w:pos="567"/>
          <w:tab w:val="left" w:pos="851"/>
        </w:tabs>
        <w:ind w:left="0"/>
        <w:rPr>
          <w:b/>
          <w:sz w:val="22"/>
          <w:szCs w:val="22"/>
          <w:lang w:eastAsia="pt-BR"/>
        </w:rPr>
      </w:pPr>
    </w:p>
    <w:p w14:paraId="3B8EDACA" w14:textId="77777777" w:rsidR="00C52CC7" w:rsidRPr="002A33C8" w:rsidRDefault="00C52CC7" w:rsidP="00C52CC7">
      <w:pPr>
        <w:pStyle w:val="PargrafodaLista"/>
        <w:numPr>
          <w:ilvl w:val="1"/>
          <w:numId w:val="28"/>
        </w:numPr>
        <w:tabs>
          <w:tab w:val="left" w:pos="567"/>
          <w:tab w:val="left" w:pos="851"/>
        </w:tabs>
        <w:ind w:left="0" w:firstLine="0"/>
        <w:rPr>
          <w:b/>
          <w:sz w:val="22"/>
          <w:szCs w:val="22"/>
          <w:lang w:eastAsia="pt-BR"/>
        </w:rPr>
      </w:pPr>
      <w:r w:rsidRPr="002A33C8">
        <w:rPr>
          <w:sz w:val="22"/>
          <w:szCs w:val="22"/>
          <w:lang w:eastAsia="pt-BR"/>
        </w:rPr>
        <w:t>O representante da Contratante deverá ter a qualificação necessária para o acompanhamento e controle da execução dos serviços e do contrato.</w:t>
      </w:r>
    </w:p>
    <w:p w14:paraId="726C59D6" w14:textId="77777777" w:rsidR="002A33C8" w:rsidRPr="002A33C8" w:rsidRDefault="002A33C8" w:rsidP="002A33C8">
      <w:pPr>
        <w:pStyle w:val="PargrafodaLista"/>
        <w:rPr>
          <w:b/>
          <w:sz w:val="22"/>
          <w:szCs w:val="22"/>
          <w:lang w:eastAsia="pt-BR"/>
        </w:rPr>
      </w:pPr>
    </w:p>
    <w:p w14:paraId="41BF5A82" w14:textId="77777777" w:rsidR="00C52CC7" w:rsidRPr="002A33C8" w:rsidRDefault="00C52CC7" w:rsidP="00C52CC7">
      <w:pPr>
        <w:pStyle w:val="PargrafodaLista"/>
        <w:numPr>
          <w:ilvl w:val="1"/>
          <w:numId w:val="28"/>
        </w:numPr>
        <w:tabs>
          <w:tab w:val="left" w:pos="567"/>
          <w:tab w:val="left" w:pos="851"/>
        </w:tabs>
        <w:ind w:left="0" w:firstLine="0"/>
        <w:rPr>
          <w:b/>
          <w:sz w:val="22"/>
          <w:szCs w:val="22"/>
          <w:lang w:eastAsia="pt-BR"/>
        </w:rPr>
      </w:pPr>
      <w:r w:rsidRPr="002A33C8">
        <w:rPr>
          <w:sz w:val="22"/>
          <w:szCs w:val="22"/>
          <w:lang w:eastAsia="pt-BR"/>
        </w:rPr>
        <w:t>A verificação da adequação da prestação do serviço deverá ser realizada com base nos critérios previstos neste Termo de Referência.</w:t>
      </w:r>
    </w:p>
    <w:p w14:paraId="64FFF921" w14:textId="77777777" w:rsidR="002A33C8" w:rsidRPr="002A33C8" w:rsidRDefault="002A33C8" w:rsidP="002A33C8">
      <w:pPr>
        <w:pStyle w:val="PargrafodaLista"/>
        <w:rPr>
          <w:b/>
          <w:sz w:val="22"/>
          <w:szCs w:val="22"/>
          <w:lang w:eastAsia="pt-BR"/>
        </w:rPr>
      </w:pPr>
    </w:p>
    <w:p w14:paraId="4B0540E7" w14:textId="77777777" w:rsidR="00C52CC7" w:rsidRPr="002A33C8" w:rsidRDefault="00C52CC7" w:rsidP="00C52CC7">
      <w:pPr>
        <w:pStyle w:val="PargrafodaLista"/>
        <w:numPr>
          <w:ilvl w:val="1"/>
          <w:numId w:val="28"/>
        </w:numPr>
        <w:tabs>
          <w:tab w:val="left" w:pos="567"/>
          <w:tab w:val="left" w:pos="851"/>
        </w:tabs>
        <w:ind w:left="0" w:firstLine="0"/>
        <w:rPr>
          <w:b/>
          <w:sz w:val="22"/>
          <w:szCs w:val="22"/>
          <w:lang w:eastAsia="pt-BR"/>
        </w:rPr>
      </w:pPr>
      <w:r w:rsidRPr="002A33C8">
        <w:rPr>
          <w:sz w:val="22"/>
          <w:szCs w:val="22"/>
          <w:lang w:eastAsia="pt-BR"/>
        </w:rPr>
        <w:t xml:space="preserve">A fiscalização do contrato, ao verificar que houve </w:t>
      </w:r>
      <w:proofErr w:type="spellStart"/>
      <w:r w:rsidRPr="002A33C8">
        <w:rPr>
          <w:sz w:val="22"/>
          <w:szCs w:val="22"/>
          <w:lang w:eastAsia="pt-BR"/>
        </w:rPr>
        <w:t>subdimensionamento</w:t>
      </w:r>
      <w:proofErr w:type="spellEnd"/>
      <w:r w:rsidRPr="002A33C8">
        <w:rPr>
          <w:sz w:val="22"/>
          <w:szCs w:val="22"/>
          <w:lang w:eastAsia="pt-BR"/>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2397B68F" w14:textId="77777777" w:rsidR="002A33C8" w:rsidRPr="002A33C8" w:rsidRDefault="002A33C8" w:rsidP="002A33C8">
      <w:pPr>
        <w:pStyle w:val="PargrafodaLista"/>
        <w:rPr>
          <w:b/>
          <w:sz w:val="22"/>
          <w:szCs w:val="22"/>
          <w:lang w:eastAsia="pt-BR"/>
        </w:rPr>
      </w:pPr>
    </w:p>
    <w:p w14:paraId="0E436139" w14:textId="77777777" w:rsidR="00C52CC7" w:rsidRPr="002A33C8" w:rsidRDefault="00C52CC7" w:rsidP="00C52CC7">
      <w:pPr>
        <w:pStyle w:val="PargrafodaLista"/>
        <w:numPr>
          <w:ilvl w:val="1"/>
          <w:numId w:val="28"/>
        </w:numPr>
        <w:tabs>
          <w:tab w:val="left" w:pos="567"/>
          <w:tab w:val="left" w:pos="851"/>
        </w:tabs>
        <w:ind w:left="0" w:firstLine="0"/>
        <w:rPr>
          <w:b/>
          <w:sz w:val="22"/>
          <w:szCs w:val="22"/>
          <w:lang w:eastAsia="pt-BR"/>
        </w:rPr>
      </w:pPr>
      <w:r w:rsidRPr="002A33C8">
        <w:rPr>
          <w:sz w:val="22"/>
          <w:szCs w:val="22"/>
          <w:lang w:eastAsia="pt-BR"/>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14:paraId="49F56FF1" w14:textId="77777777" w:rsidR="002A33C8" w:rsidRPr="002A33C8" w:rsidRDefault="002A33C8" w:rsidP="002A33C8">
      <w:pPr>
        <w:pStyle w:val="PargrafodaLista"/>
        <w:rPr>
          <w:b/>
          <w:sz w:val="22"/>
          <w:szCs w:val="22"/>
          <w:lang w:eastAsia="pt-BR"/>
        </w:rPr>
      </w:pPr>
    </w:p>
    <w:p w14:paraId="67D45F25" w14:textId="77777777" w:rsidR="00C52CC7" w:rsidRPr="002A33C8" w:rsidRDefault="00C52CC7" w:rsidP="00C52CC7">
      <w:pPr>
        <w:pStyle w:val="PargrafodaLista"/>
        <w:numPr>
          <w:ilvl w:val="1"/>
          <w:numId w:val="28"/>
        </w:numPr>
        <w:tabs>
          <w:tab w:val="left" w:pos="567"/>
          <w:tab w:val="left" w:pos="851"/>
        </w:tabs>
        <w:ind w:left="0" w:firstLine="0"/>
        <w:rPr>
          <w:b/>
          <w:sz w:val="22"/>
          <w:szCs w:val="22"/>
          <w:lang w:eastAsia="pt-BR"/>
        </w:rPr>
      </w:pPr>
      <w:r w:rsidRPr="002A33C8">
        <w:rPr>
          <w:sz w:val="22"/>
          <w:szCs w:val="22"/>
          <w:lang w:eastAsia="pt-BR"/>
        </w:rPr>
        <w:t>O representante da Contratante deverá promover o registro das ocorrências verificadas, adotando as providências necessárias ao fiel cumprimento das cláusulas contratuais, conforme o disposto nos §§ 1º e 2º do art. 67 da Lei nº 8.666, de 1993.</w:t>
      </w:r>
    </w:p>
    <w:p w14:paraId="5952EC2D" w14:textId="77777777" w:rsidR="002A33C8" w:rsidRPr="002A33C8" w:rsidRDefault="002A33C8" w:rsidP="002A33C8">
      <w:pPr>
        <w:pStyle w:val="PargrafodaLista"/>
        <w:rPr>
          <w:b/>
          <w:sz w:val="22"/>
          <w:szCs w:val="22"/>
          <w:lang w:eastAsia="pt-BR"/>
        </w:rPr>
      </w:pPr>
    </w:p>
    <w:p w14:paraId="5D3B5D1A" w14:textId="77777777" w:rsidR="00C52CC7" w:rsidRPr="00F3460D" w:rsidRDefault="00C52CC7" w:rsidP="00C52CC7">
      <w:pPr>
        <w:pStyle w:val="PargrafodaLista"/>
        <w:numPr>
          <w:ilvl w:val="1"/>
          <w:numId w:val="28"/>
        </w:numPr>
        <w:tabs>
          <w:tab w:val="left" w:pos="567"/>
          <w:tab w:val="left" w:pos="851"/>
        </w:tabs>
        <w:ind w:left="0" w:firstLine="0"/>
        <w:rPr>
          <w:b/>
          <w:sz w:val="22"/>
          <w:szCs w:val="22"/>
          <w:lang w:eastAsia="pt-BR"/>
        </w:rPr>
      </w:pPr>
      <w:r w:rsidRPr="002A33C8">
        <w:rPr>
          <w:sz w:val="22"/>
          <w:szCs w:val="22"/>
          <w:lang w:eastAsia="pt-BR"/>
        </w:rPr>
        <w:tab/>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p>
    <w:p w14:paraId="496F97B8" w14:textId="77777777" w:rsidR="00F3460D" w:rsidRPr="00F3460D" w:rsidRDefault="00F3460D" w:rsidP="00F3460D">
      <w:pPr>
        <w:pStyle w:val="PargrafodaLista"/>
        <w:rPr>
          <w:b/>
          <w:sz w:val="22"/>
          <w:szCs w:val="22"/>
          <w:lang w:eastAsia="pt-BR"/>
        </w:rPr>
      </w:pPr>
    </w:p>
    <w:p w14:paraId="591C4F8D" w14:textId="77777777" w:rsidR="00C52CC7" w:rsidRPr="00F3460D" w:rsidRDefault="00C52CC7" w:rsidP="00C52CC7">
      <w:pPr>
        <w:pStyle w:val="PargrafodaLista"/>
        <w:numPr>
          <w:ilvl w:val="1"/>
          <w:numId w:val="28"/>
        </w:numPr>
        <w:tabs>
          <w:tab w:val="left" w:pos="567"/>
          <w:tab w:val="left" w:pos="851"/>
        </w:tabs>
        <w:ind w:left="0" w:firstLine="0"/>
        <w:rPr>
          <w:b/>
          <w:sz w:val="22"/>
          <w:szCs w:val="22"/>
          <w:lang w:eastAsia="pt-BR"/>
        </w:rPr>
      </w:pPr>
      <w:r w:rsidRPr="00F3460D">
        <w:rPr>
          <w:sz w:val="22"/>
          <w:szCs w:val="22"/>
          <w:lang w:eastAsia="pt-BR"/>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2E24A8AB" w14:textId="77777777" w:rsidR="00F3460D" w:rsidRPr="00F3460D" w:rsidRDefault="00F3460D" w:rsidP="00F3460D">
      <w:pPr>
        <w:pStyle w:val="PargrafodaLista"/>
        <w:rPr>
          <w:b/>
          <w:sz w:val="22"/>
          <w:szCs w:val="22"/>
          <w:lang w:eastAsia="pt-BR"/>
        </w:rPr>
      </w:pPr>
    </w:p>
    <w:p w14:paraId="4F6776CC" w14:textId="77777777" w:rsidR="00C52CC7" w:rsidRPr="00F3460D" w:rsidRDefault="00C52CC7" w:rsidP="00C52CC7">
      <w:pPr>
        <w:pStyle w:val="PargrafodaLista"/>
        <w:numPr>
          <w:ilvl w:val="1"/>
          <w:numId w:val="28"/>
        </w:numPr>
        <w:tabs>
          <w:tab w:val="left" w:pos="567"/>
          <w:tab w:val="left" w:pos="851"/>
        </w:tabs>
        <w:ind w:left="0" w:firstLine="0"/>
        <w:rPr>
          <w:b/>
          <w:sz w:val="22"/>
          <w:szCs w:val="22"/>
          <w:lang w:eastAsia="pt-BR"/>
        </w:rPr>
      </w:pPr>
      <w:r w:rsidRPr="00F3460D">
        <w:rPr>
          <w:sz w:val="22"/>
          <w:szCs w:val="22"/>
          <w:lang w:eastAsia="pt-BR"/>
        </w:rPr>
        <w:t xml:space="preserve">A fiscalização técnica dos contratos avaliará constantemente a execução do objeto </w:t>
      </w:r>
      <w:r w:rsidR="00F3460D" w:rsidRPr="00F3460D">
        <w:rPr>
          <w:sz w:val="22"/>
          <w:szCs w:val="22"/>
          <w:lang w:eastAsia="pt-BR"/>
        </w:rPr>
        <w:t>aferi</w:t>
      </w:r>
      <w:r w:rsidR="00F3460D">
        <w:rPr>
          <w:sz w:val="22"/>
          <w:szCs w:val="22"/>
          <w:lang w:eastAsia="pt-BR"/>
        </w:rPr>
        <w:t>ndo a</w:t>
      </w:r>
      <w:r w:rsidRPr="00F3460D">
        <w:rPr>
          <w:sz w:val="22"/>
          <w:szCs w:val="22"/>
          <w:lang w:eastAsia="pt-BR"/>
        </w:rPr>
        <w:t xml:space="preserve"> qualidade da prestação dos serviços, devendo haver o redimensionamento no pagamento com base nos indicadores estabelecidos, sempre que a CONTRATADA:</w:t>
      </w:r>
    </w:p>
    <w:p w14:paraId="4F453F4F" w14:textId="77777777" w:rsidR="00F3460D" w:rsidRPr="00F3460D" w:rsidRDefault="00F3460D" w:rsidP="00F3460D">
      <w:pPr>
        <w:rPr>
          <w:b/>
          <w:sz w:val="22"/>
          <w:szCs w:val="22"/>
          <w:lang w:eastAsia="pt-BR"/>
        </w:rPr>
      </w:pPr>
    </w:p>
    <w:p w14:paraId="2E9A9351" w14:textId="77777777" w:rsidR="00F3460D" w:rsidRDefault="00F3460D" w:rsidP="00F3460D">
      <w:pPr>
        <w:pStyle w:val="PargrafodaLista"/>
        <w:numPr>
          <w:ilvl w:val="0"/>
          <w:numId w:val="31"/>
        </w:numPr>
        <w:tabs>
          <w:tab w:val="left" w:pos="567"/>
        </w:tabs>
        <w:ind w:left="0" w:firstLine="0"/>
        <w:rPr>
          <w:sz w:val="22"/>
          <w:szCs w:val="22"/>
          <w:lang w:eastAsia="pt-BR"/>
        </w:rPr>
      </w:pPr>
      <w:proofErr w:type="gramStart"/>
      <w:r w:rsidRPr="00F3460D">
        <w:rPr>
          <w:sz w:val="22"/>
          <w:szCs w:val="22"/>
          <w:lang w:eastAsia="pt-BR"/>
        </w:rPr>
        <w:t>não</w:t>
      </w:r>
      <w:proofErr w:type="gramEnd"/>
      <w:r w:rsidRPr="00F3460D">
        <w:rPr>
          <w:sz w:val="22"/>
          <w:szCs w:val="22"/>
          <w:lang w:eastAsia="pt-BR"/>
        </w:rPr>
        <w:t xml:space="preserve"> produzir os resultados, deixar de executar, ou não executar com a qualidade mínima exigida as atividades contratadas; ou</w:t>
      </w:r>
    </w:p>
    <w:p w14:paraId="7B124730" w14:textId="77777777" w:rsidR="00F3460D" w:rsidRDefault="00F3460D" w:rsidP="00F3460D">
      <w:pPr>
        <w:pStyle w:val="PargrafodaLista"/>
        <w:ind w:left="0"/>
        <w:rPr>
          <w:sz w:val="22"/>
          <w:szCs w:val="22"/>
          <w:lang w:eastAsia="pt-BR"/>
        </w:rPr>
      </w:pPr>
    </w:p>
    <w:p w14:paraId="0742088F" w14:textId="77777777" w:rsidR="00F3460D" w:rsidRPr="00F3460D" w:rsidRDefault="00F3460D" w:rsidP="00F3460D">
      <w:pPr>
        <w:pStyle w:val="PargrafodaLista"/>
        <w:numPr>
          <w:ilvl w:val="0"/>
          <w:numId w:val="31"/>
        </w:numPr>
        <w:tabs>
          <w:tab w:val="left" w:pos="567"/>
        </w:tabs>
        <w:ind w:left="0" w:firstLine="0"/>
        <w:rPr>
          <w:sz w:val="22"/>
          <w:szCs w:val="22"/>
          <w:lang w:eastAsia="pt-BR"/>
        </w:rPr>
      </w:pPr>
      <w:proofErr w:type="gramStart"/>
      <w:r w:rsidRPr="00F3460D">
        <w:rPr>
          <w:sz w:val="22"/>
          <w:szCs w:val="22"/>
          <w:lang w:eastAsia="pt-BR"/>
        </w:rPr>
        <w:t>deixar</w:t>
      </w:r>
      <w:proofErr w:type="gramEnd"/>
      <w:r w:rsidRPr="00F3460D">
        <w:rPr>
          <w:sz w:val="22"/>
          <w:szCs w:val="22"/>
          <w:lang w:eastAsia="pt-BR"/>
        </w:rPr>
        <w:t xml:space="preserve"> de utilizar materiais e recursos humanos exigidos para a execução do serviço, ou utilizá-los com qualidade ou quantidade inferior à demandada.</w:t>
      </w:r>
    </w:p>
    <w:p w14:paraId="6B3B6590" w14:textId="77777777" w:rsidR="00F3460D" w:rsidRPr="00893D58" w:rsidRDefault="00F3460D" w:rsidP="00893D58">
      <w:pPr>
        <w:rPr>
          <w:b/>
          <w:sz w:val="22"/>
          <w:szCs w:val="22"/>
          <w:lang w:eastAsia="pt-BR"/>
        </w:rPr>
      </w:pPr>
    </w:p>
    <w:p w14:paraId="60B43C86" w14:textId="77777777" w:rsidR="00C52CC7" w:rsidRPr="008D6C96" w:rsidRDefault="00C52CC7" w:rsidP="00C52CC7">
      <w:pPr>
        <w:pStyle w:val="PargrafodaLista"/>
        <w:numPr>
          <w:ilvl w:val="1"/>
          <w:numId w:val="28"/>
        </w:numPr>
        <w:tabs>
          <w:tab w:val="left" w:pos="567"/>
          <w:tab w:val="left" w:pos="851"/>
        </w:tabs>
        <w:ind w:left="0" w:firstLine="0"/>
        <w:rPr>
          <w:b/>
          <w:sz w:val="22"/>
          <w:szCs w:val="22"/>
          <w:lang w:eastAsia="pt-BR"/>
        </w:rPr>
      </w:pPr>
      <w:r w:rsidRPr="008D6C96">
        <w:rPr>
          <w:sz w:val="22"/>
          <w:szCs w:val="22"/>
          <w:lang w:eastAsia="pt-BR"/>
        </w:rPr>
        <w:t>Durante a execução do objeto, o fiscal técnico deverá monitorar constantemente o nível de qualidade dos serviços para evitar a sua degeneração, devendo intervir para requerer à CONTRATADA a correção das faltas, falhas e</w:t>
      </w:r>
      <w:r w:rsidR="008D6C96">
        <w:rPr>
          <w:sz w:val="22"/>
          <w:szCs w:val="22"/>
          <w:lang w:eastAsia="pt-BR"/>
        </w:rPr>
        <w:t xml:space="preserve"> irregularidades constatadas.</w:t>
      </w:r>
    </w:p>
    <w:p w14:paraId="7D82BA37" w14:textId="77777777" w:rsidR="008D6C96" w:rsidRPr="008D6C96" w:rsidRDefault="008D6C96" w:rsidP="008D6C96">
      <w:pPr>
        <w:pStyle w:val="PargrafodaLista"/>
        <w:tabs>
          <w:tab w:val="left" w:pos="567"/>
          <w:tab w:val="left" w:pos="851"/>
        </w:tabs>
        <w:ind w:left="0"/>
        <w:rPr>
          <w:b/>
          <w:sz w:val="22"/>
          <w:szCs w:val="22"/>
          <w:lang w:eastAsia="pt-BR"/>
        </w:rPr>
      </w:pPr>
    </w:p>
    <w:p w14:paraId="1B2ED282" w14:textId="77777777" w:rsidR="00C52CC7" w:rsidRPr="008D6C96" w:rsidRDefault="00C52CC7" w:rsidP="00C52CC7">
      <w:pPr>
        <w:pStyle w:val="PargrafodaLista"/>
        <w:numPr>
          <w:ilvl w:val="1"/>
          <w:numId w:val="28"/>
        </w:numPr>
        <w:tabs>
          <w:tab w:val="left" w:pos="567"/>
          <w:tab w:val="left" w:pos="851"/>
        </w:tabs>
        <w:ind w:left="0" w:firstLine="0"/>
        <w:rPr>
          <w:b/>
          <w:sz w:val="22"/>
          <w:szCs w:val="22"/>
          <w:lang w:eastAsia="pt-BR"/>
        </w:rPr>
      </w:pPr>
      <w:r w:rsidRPr="008D6C96">
        <w:rPr>
          <w:sz w:val="22"/>
          <w:szCs w:val="22"/>
          <w:lang w:eastAsia="pt-BR"/>
        </w:rPr>
        <w:lastRenderedPageBreak/>
        <w:t xml:space="preserve">O fiscal técnico deverá apresentar ao preposto da CONTRATADA a avaliação da execução do objeto ou, se for o caso, a avaliação de desempenho e qualidade da prestação dos serviços realizada. </w:t>
      </w:r>
    </w:p>
    <w:p w14:paraId="6E4E88E2" w14:textId="77777777" w:rsidR="008D6C96" w:rsidRPr="008D6C96" w:rsidRDefault="008D6C96" w:rsidP="008D6C96">
      <w:pPr>
        <w:pStyle w:val="PargrafodaLista"/>
        <w:rPr>
          <w:b/>
          <w:sz w:val="22"/>
          <w:szCs w:val="22"/>
          <w:lang w:eastAsia="pt-BR"/>
        </w:rPr>
      </w:pPr>
    </w:p>
    <w:p w14:paraId="55E64721" w14:textId="77777777" w:rsidR="00C52CC7" w:rsidRPr="008D6C96" w:rsidRDefault="00C52CC7" w:rsidP="00C52CC7">
      <w:pPr>
        <w:pStyle w:val="PargrafodaLista"/>
        <w:numPr>
          <w:ilvl w:val="1"/>
          <w:numId w:val="28"/>
        </w:numPr>
        <w:tabs>
          <w:tab w:val="left" w:pos="567"/>
          <w:tab w:val="left" w:pos="851"/>
        </w:tabs>
        <w:ind w:left="0" w:firstLine="0"/>
        <w:rPr>
          <w:b/>
          <w:sz w:val="22"/>
          <w:szCs w:val="22"/>
          <w:lang w:eastAsia="pt-BR"/>
        </w:rPr>
      </w:pPr>
      <w:r w:rsidRPr="008D6C96">
        <w:rPr>
          <w:sz w:val="22"/>
          <w:szCs w:val="22"/>
          <w:lang w:eastAsia="pt-BR"/>
        </w:rPr>
        <w:t xml:space="preserve">Em hipótese alguma, será admitido que a própria CONTRATADA materialize a avaliação de desempenho e qualidade da prestação dos serviços realizada. </w:t>
      </w:r>
    </w:p>
    <w:p w14:paraId="7E438EBB" w14:textId="77777777" w:rsidR="008D6C96" w:rsidRPr="008D6C96" w:rsidRDefault="008D6C96" w:rsidP="008D6C96">
      <w:pPr>
        <w:pStyle w:val="PargrafodaLista"/>
        <w:rPr>
          <w:b/>
          <w:sz w:val="22"/>
          <w:szCs w:val="22"/>
          <w:lang w:eastAsia="pt-BR"/>
        </w:rPr>
      </w:pPr>
    </w:p>
    <w:p w14:paraId="00C7A2A9" w14:textId="77777777" w:rsidR="00C52CC7" w:rsidRPr="008D6C96" w:rsidRDefault="00C52CC7" w:rsidP="00C52CC7">
      <w:pPr>
        <w:pStyle w:val="PargrafodaLista"/>
        <w:numPr>
          <w:ilvl w:val="1"/>
          <w:numId w:val="28"/>
        </w:numPr>
        <w:tabs>
          <w:tab w:val="left" w:pos="567"/>
          <w:tab w:val="left" w:pos="851"/>
        </w:tabs>
        <w:ind w:left="0" w:firstLine="0"/>
        <w:rPr>
          <w:b/>
          <w:sz w:val="22"/>
          <w:szCs w:val="22"/>
          <w:lang w:eastAsia="pt-BR"/>
        </w:rPr>
      </w:pPr>
      <w:r w:rsidRPr="008D6C96">
        <w:rPr>
          <w:sz w:val="22"/>
          <w:szCs w:val="22"/>
          <w:lang w:eastAsia="pt-BR"/>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05B7D14A" w14:textId="77777777" w:rsidR="008D6C96" w:rsidRPr="008D6C96" w:rsidRDefault="008D6C96" w:rsidP="008D6C96">
      <w:pPr>
        <w:pStyle w:val="PargrafodaLista"/>
        <w:rPr>
          <w:b/>
          <w:sz w:val="22"/>
          <w:szCs w:val="22"/>
          <w:lang w:eastAsia="pt-BR"/>
        </w:rPr>
      </w:pPr>
    </w:p>
    <w:p w14:paraId="77E4B795" w14:textId="77777777" w:rsidR="00C52CC7" w:rsidRPr="008D6C96" w:rsidRDefault="00C52CC7" w:rsidP="00C52CC7">
      <w:pPr>
        <w:pStyle w:val="PargrafodaLista"/>
        <w:numPr>
          <w:ilvl w:val="1"/>
          <w:numId w:val="28"/>
        </w:numPr>
        <w:tabs>
          <w:tab w:val="left" w:pos="567"/>
          <w:tab w:val="left" w:pos="851"/>
        </w:tabs>
        <w:ind w:left="0" w:firstLine="0"/>
        <w:rPr>
          <w:b/>
          <w:sz w:val="22"/>
          <w:szCs w:val="22"/>
          <w:lang w:eastAsia="pt-BR"/>
        </w:rPr>
      </w:pPr>
      <w:r w:rsidRPr="008D6C96">
        <w:rPr>
          <w:sz w:val="22"/>
          <w:szCs w:val="22"/>
          <w:lang w:eastAsia="pt-BR"/>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1C63C134" w14:textId="77777777" w:rsidR="008D6C96" w:rsidRPr="008D6C96" w:rsidRDefault="008D6C96" w:rsidP="008D6C96">
      <w:pPr>
        <w:pStyle w:val="PargrafodaLista"/>
        <w:rPr>
          <w:b/>
          <w:sz w:val="22"/>
          <w:szCs w:val="22"/>
          <w:lang w:eastAsia="pt-BR"/>
        </w:rPr>
      </w:pPr>
    </w:p>
    <w:p w14:paraId="39F7BC09" w14:textId="77777777" w:rsidR="00C52CC7" w:rsidRPr="008D6C96" w:rsidRDefault="00C52CC7" w:rsidP="00C52CC7">
      <w:pPr>
        <w:pStyle w:val="PargrafodaLista"/>
        <w:numPr>
          <w:ilvl w:val="1"/>
          <w:numId w:val="28"/>
        </w:numPr>
        <w:tabs>
          <w:tab w:val="left" w:pos="567"/>
          <w:tab w:val="left" w:pos="851"/>
        </w:tabs>
        <w:ind w:left="0" w:firstLine="0"/>
        <w:rPr>
          <w:b/>
          <w:sz w:val="22"/>
          <w:szCs w:val="22"/>
          <w:lang w:eastAsia="pt-BR"/>
        </w:rPr>
      </w:pPr>
      <w:r w:rsidRPr="008D6C96">
        <w:rPr>
          <w:sz w:val="22"/>
          <w:szCs w:val="22"/>
          <w:lang w:eastAsia="pt-BR"/>
        </w:rPr>
        <w:t xml:space="preserve">O fiscal técnico poderá realizar avaliação diária, semanal ou mensal, desde que o período escolhido seja suficiente para avaliar ou, se for o caso, aferir o desempenho e qualidade da prestação dos serviços. </w:t>
      </w:r>
    </w:p>
    <w:p w14:paraId="6FF57E6E" w14:textId="77777777" w:rsidR="008D6C96" w:rsidRPr="008D6C96" w:rsidRDefault="008D6C96" w:rsidP="008D6C96">
      <w:pPr>
        <w:pStyle w:val="PargrafodaLista"/>
        <w:rPr>
          <w:b/>
          <w:sz w:val="22"/>
          <w:szCs w:val="22"/>
          <w:lang w:eastAsia="pt-BR"/>
        </w:rPr>
      </w:pPr>
    </w:p>
    <w:p w14:paraId="38004802" w14:textId="77777777" w:rsidR="00C52CC7" w:rsidRPr="008D6C96" w:rsidRDefault="00C52CC7" w:rsidP="00C52CC7">
      <w:pPr>
        <w:pStyle w:val="PargrafodaLista"/>
        <w:numPr>
          <w:ilvl w:val="1"/>
          <w:numId w:val="28"/>
        </w:numPr>
        <w:tabs>
          <w:tab w:val="left" w:pos="567"/>
          <w:tab w:val="left" w:pos="851"/>
        </w:tabs>
        <w:ind w:left="0" w:firstLine="0"/>
        <w:rPr>
          <w:b/>
          <w:sz w:val="22"/>
          <w:szCs w:val="22"/>
          <w:lang w:eastAsia="pt-BR"/>
        </w:rPr>
      </w:pPr>
      <w:r w:rsidRPr="008D6C96">
        <w:rPr>
          <w:sz w:val="22"/>
          <w:szCs w:val="22"/>
          <w:lang w:eastAsia="pt-BR"/>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7DD74CEA" w14:textId="77777777" w:rsidR="008D6C96" w:rsidRPr="008D6C96" w:rsidRDefault="008D6C96" w:rsidP="008D6C96">
      <w:pPr>
        <w:pStyle w:val="PargrafodaLista"/>
        <w:rPr>
          <w:b/>
          <w:sz w:val="22"/>
          <w:szCs w:val="22"/>
          <w:lang w:eastAsia="pt-BR"/>
        </w:rPr>
      </w:pPr>
    </w:p>
    <w:p w14:paraId="47AEA531" w14:textId="77777777" w:rsidR="00C52CC7" w:rsidRPr="008D6C96" w:rsidRDefault="00C52CC7" w:rsidP="00C52CC7">
      <w:pPr>
        <w:pStyle w:val="PargrafodaLista"/>
        <w:numPr>
          <w:ilvl w:val="1"/>
          <w:numId w:val="28"/>
        </w:numPr>
        <w:tabs>
          <w:tab w:val="left" w:pos="567"/>
          <w:tab w:val="left" w:pos="851"/>
        </w:tabs>
        <w:ind w:left="0" w:firstLine="0"/>
        <w:rPr>
          <w:b/>
          <w:sz w:val="22"/>
          <w:szCs w:val="22"/>
          <w:lang w:eastAsia="pt-BR"/>
        </w:rPr>
      </w:pPr>
      <w:r w:rsidRPr="008D6C96">
        <w:rPr>
          <w:sz w:val="22"/>
          <w:szCs w:val="22"/>
          <w:lang w:eastAsia="pt-BR"/>
        </w:rPr>
        <w:t xml:space="preserve">As disposições previstas nesta cláusula não excluem o disposto no Anexo </w:t>
      </w:r>
      <w:proofErr w:type="spellStart"/>
      <w:r w:rsidRPr="008D6C96">
        <w:rPr>
          <w:sz w:val="22"/>
          <w:szCs w:val="22"/>
          <w:lang w:eastAsia="pt-BR"/>
        </w:rPr>
        <w:t>VIII</w:t>
      </w:r>
      <w:proofErr w:type="spellEnd"/>
      <w:r w:rsidRPr="008D6C96">
        <w:rPr>
          <w:sz w:val="22"/>
          <w:szCs w:val="22"/>
          <w:lang w:eastAsia="pt-BR"/>
        </w:rPr>
        <w:t xml:space="preserve"> da Instrução Normativa </w:t>
      </w:r>
      <w:proofErr w:type="spellStart"/>
      <w:r w:rsidRPr="008D6C96">
        <w:rPr>
          <w:sz w:val="22"/>
          <w:szCs w:val="22"/>
          <w:lang w:eastAsia="pt-BR"/>
        </w:rPr>
        <w:t>SLTI</w:t>
      </w:r>
      <w:proofErr w:type="spellEnd"/>
      <w:r w:rsidRPr="008D6C96">
        <w:rPr>
          <w:sz w:val="22"/>
          <w:szCs w:val="22"/>
          <w:lang w:eastAsia="pt-BR"/>
        </w:rPr>
        <w:t>/MP nº 05, de 2017, aplicável no que for pertinente à contratação.</w:t>
      </w:r>
    </w:p>
    <w:p w14:paraId="12043021" w14:textId="77777777" w:rsidR="008D6C96" w:rsidRPr="008D6C96" w:rsidRDefault="008D6C96" w:rsidP="008D6C96">
      <w:pPr>
        <w:pStyle w:val="PargrafodaLista"/>
        <w:rPr>
          <w:b/>
          <w:sz w:val="22"/>
          <w:szCs w:val="22"/>
          <w:lang w:eastAsia="pt-BR"/>
        </w:rPr>
      </w:pPr>
    </w:p>
    <w:p w14:paraId="45B727F9" w14:textId="77777777" w:rsidR="00C52CC7" w:rsidRPr="00E91A5E" w:rsidRDefault="00C52CC7" w:rsidP="00C52CC7">
      <w:pPr>
        <w:pStyle w:val="PargrafodaLista"/>
        <w:numPr>
          <w:ilvl w:val="1"/>
          <w:numId w:val="28"/>
        </w:numPr>
        <w:tabs>
          <w:tab w:val="left" w:pos="567"/>
          <w:tab w:val="left" w:pos="851"/>
        </w:tabs>
        <w:ind w:left="0" w:firstLine="0"/>
        <w:rPr>
          <w:b/>
          <w:sz w:val="22"/>
          <w:szCs w:val="22"/>
          <w:lang w:eastAsia="pt-BR"/>
        </w:rPr>
      </w:pPr>
      <w:r w:rsidRPr="008D6C96">
        <w:rPr>
          <w:sz w:val="22"/>
          <w:szCs w:val="22"/>
          <w:lang w:eastAsia="pt-BR"/>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14:paraId="1E8547F6" w14:textId="77777777" w:rsidR="00E91A5E" w:rsidRPr="00E91A5E" w:rsidRDefault="00E91A5E" w:rsidP="00E91A5E">
      <w:pPr>
        <w:pStyle w:val="PargrafodaLista"/>
        <w:rPr>
          <w:b/>
          <w:sz w:val="22"/>
          <w:szCs w:val="22"/>
          <w:lang w:eastAsia="pt-BR"/>
        </w:rPr>
      </w:pPr>
    </w:p>
    <w:p w14:paraId="7A266D4C" w14:textId="77777777" w:rsidR="006D015D" w:rsidRDefault="006D015D" w:rsidP="00E91A5E">
      <w:pPr>
        <w:pStyle w:val="PargrafodaLista"/>
        <w:numPr>
          <w:ilvl w:val="0"/>
          <w:numId w:val="28"/>
        </w:numPr>
        <w:tabs>
          <w:tab w:val="left" w:pos="567"/>
          <w:tab w:val="left" w:pos="851"/>
        </w:tabs>
        <w:ind w:left="0" w:firstLine="0"/>
        <w:rPr>
          <w:b/>
          <w:sz w:val="22"/>
          <w:szCs w:val="22"/>
          <w:lang w:eastAsia="pt-BR"/>
        </w:rPr>
      </w:pPr>
      <w:r w:rsidRPr="00E91A5E">
        <w:rPr>
          <w:b/>
          <w:sz w:val="22"/>
          <w:szCs w:val="22"/>
          <w:lang w:eastAsia="pt-BR"/>
        </w:rPr>
        <w:t>REC</w:t>
      </w:r>
      <w:r w:rsidR="00E91A5E">
        <w:rPr>
          <w:b/>
          <w:sz w:val="22"/>
          <w:szCs w:val="22"/>
          <w:lang w:eastAsia="pt-BR"/>
        </w:rPr>
        <w:t>EBIMENTO E ACEITAÇÃO DO OBJETO</w:t>
      </w:r>
    </w:p>
    <w:p w14:paraId="2F3C0102" w14:textId="77777777" w:rsidR="00E91A5E" w:rsidRDefault="00E91A5E" w:rsidP="00E91A5E">
      <w:pPr>
        <w:pStyle w:val="PargrafodaLista"/>
        <w:tabs>
          <w:tab w:val="left" w:pos="567"/>
          <w:tab w:val="left" w:pos="851"/>
        </w:tabs>
        <w:ind w:left="0"/>
        <w:rPr>
          <w:b/>
          <w:sz w:val="22"/>
          <w:szCs w:val="22"/>
          <w:lang w:eastAsia="pt-BR"/>
        </w:rPr>
      </w:pPr>
    </w:p>
    <w:p w14:paraId="2BFF8212" w14:textId="77777777" w:rsidR="006D015D" w:rsidRPr="009156A3" w:rsidRDefault="006D015D" w:rsidP="006D015D">
      <w:pPr>
        <w:pStyle w:val="PargrafodaLista"/>
        <w:numPr>
          <w:ilvl w:val="1"/>
          <w:numId w:val="28"/>
        </w:numPr>
        <w:tabs>
          <w:tab w:val="left" w:pos="567"/>
          <w:tab w:val="left" w:pos="851"/>
        </w:tabs>
        <w:ind w:left="0" w:firstLine="0"/>
        <w:rPr>
          <w:b/>
          <w:sz w:val="22"/>
          <w:szCs w:val="22"/>
          <w:lang w:eastAsia="pt-BR"/>
        </w:rPr>
      </w:pPr>
      <w:r w:rsidRPr="009156A3">
        <w:rPr>
          <w:sz w:val="22"/>
          <w:szCs w:val="22"/>
          <w:lang w:eastAsia="pt-BR"/>
        </w:rPr>
        <w:t>A emissão da Nota Fiscal/Fatura deve ser precedida do recebimento definitivo d</w:t>
      </w:r>
      <w:r w:rsidR="009156A3">
        <w:rPr>
          <w:sz w:val="22"/>
          <w:szCs w:val="22"/>
          <w:lang w:eastAsia="pt-BR"/>
        </w:rPr>
        <w:t>os serviços, nos termos abaixo.</w:t>
      </w:r>
    </w:p>
    <w:p w14:paraId="042DA5F0" w14:textId="77777777" w:rsidR="009156A3" w:rsidRPr="009156A3" w:rsidRDefault="009156A3" w:rsidP="009156A3">
      <w:pPr>
        <w:pStyle w:val="PargrafodaLista"/>
        <w:tabs>
          <w:tab w:val="left" w:pos="567"/>
          <w:tab w:val="left" w:pos="851"/>
        </w:tabs>
        <w:ind w:left="0"/>
        <w:rPr>
          <w:b/>
          <w:sz w:val="22"/>
          <w:szCs w:val="22"/>
          <w:lang w:eastAsia="pt-BR"/>
        </w:rPr>
      </w:pPr>
    </w:p>
    <w:p w14:paraId="6643A0E8" w14:textId="77777777" w:rsidR="006D015D" w:rsidRPr="00BE7E34" w:rsidRDefault="006D015D" w:rsidP="006D015D">
      <w:pPr>
        <w:pStyle w:val="PargrafodaLista"/>
        <w:numPr>
          <w:ilvl w:val="1"/>
          <w:numId w:val="28"/>
        </w:numPr>
        <w:tabs>
          <w:tab w:val="left" w:pos="567"/>
          <w:tab w:val="left" w:pos="851"/>
        </w:tabs>
        <w:ind w:left="0" w:firstLine="0"/>
        <w:rPr>
          <w:b/>
          <w:sz w:val="22"/>
          <w:szCs w:val="22"/>
          <w:lang w:eastAsia="pt-BR"/>
        </w:rPr>
      </w:pPr>
      <w:r w:rsidRPr="009156A3">
        <w:rPr>
          <w:sz w:val="22"/>
          <w:szCs w:val="22"/>
          <w:lang w:eastAsia="pt-BR"/>
        </w:rPr>
        <w:t>No prazo de até 5 dias corridos do adimplemento da parcela, a CONTRATADA deverá entregar toda a documentação comprobatória do cumpri</w:t>
      </w:r>
      <w:r w:rsidR="00BE7E34">
        <w:rPr>
          <w:sz w:val="22"/>
          <w:szCs w:val="22"/>
          <w:lang w:eastAsia="pt-BR"/>
        </w:rPr>
        <w:t>mento da obrigação contratual;</w:t>
      </w:r>
    </w:p>
    <w:p w14:paraId="4B80D160" w14:textId="77777777" w:rsidR="00BE7E34" w:rsidRPr="00893D58" w:rsidRDefault="00BE7E34" w:rsidP="00893D58">
      <w:pPr>
        <w:rPr>
          <w:b/>
          <w:sz w:val="22"/>
          <w:szCs w:val="22"/>
          <w:lang w:eastAsia="pt-BR"/>
        </w:rPr>
      </w:pPr>
    </w:p>
    <w:p w14:paraId="27ED3BB3" w14:textId="77777777" w:rsidR="006D015D" w:rsidRPr="00BE7E34" w:rsidRDefault="006D015D" w:rsidP="006D015D">
      <w:pPr>
        <w:pStyle w:val="PargrafodaLista"/>
        <w:numPr>
          <w:ilvl w:val="1"/>
          <w:numId w:val="28"/>
        </w:numPr>
        <w:tabs>
          <w:tab w:val="left" w:pos="567"/>
          <w:tab w:val="left" w:pos="851"/>
        </w:tabs>
        <w:ind w:left="0" w:firstLine="0"/>
        <w:rPr>
          <w:b/>
          <w:sz w:val="22"/>
          <w:szCs w:val="22"/>
          <w:lang w:eastAsia="pt-BR"/>
        </w:rPr>
      </w:pPr>
      <w:r w:rsidRPr="00BE7E34">
        <w:rPr>
          <w:sz w:val="22"/>
          <w:szCs w:val="22"/>
          <w:lang w:eastAsia="pt-BR"/>
        </w:rPr>
        <w:t xml:space="preserve">O recebimento será realizado pelo fiscal </w:t>
      </w:r>
      <w:r w:rsidR="00BE7E34">
        <w:rPr>
          <w:sz w:val="22"/>
          <w:szCs w:val="22"/>
          <w:lang w:eastAsia="pt-BR"/>
        </w:rPr>
        <w:t>do contrato</w:t>
      </w:r>
      <w:r w:rsidRPr="00BE7E34">
        <w:rPr>
          <w:sz w:val="22"/>
          <w:szCs w:val="22"/>
          <w:lang w:eastAsia="pt-BR"/>
        </w:rPr>
        <w:t xml:space="preserve"> após a entrega da documentação acima, da seguinte forma:</w:t>
      </w:r>
    </w:p>
    <w:p w14:paraId="5318041D" w14:textId="77777777" w:rsidR="00BE7E34" w:rsidRPr="00893D58" w:rsidRDefault="00BE7E34" w:rsidP="00893D58">
      <w:pPr>
        <w:rPr>
          <w:b/>
          <w:sz w:val="22"/>
          <w:szCs w:val="22"/>
          <w:lang w:eastAsia="pt-BR"/>
        </w:rPr>
      </w:pPr>
    </w:p>
    <w:p w14:paraId="5B62AE51" w14:textId="77777777" w:rsidR="006D015D" w:rsidRPr="00BE7E34" w:rsidRDefault="006D015D" w:rsidP="006D015D">
      <w:pPr>
        <w:pStyle w:val="PargrafodaLista"/>
        <w:numPr>
          <w:ilvl w:val="2"/>
          <w:numId w:val="28"/>
        </w:numPr>
        <w:tabs>
          <w:tab w:val="left" w:pos="567"/>
          <w:tab w:val="left" w:pos="851"/>
        </w:tabs>
        <w:ind w:left="0" w:firstLine="0"/>
        <w:rPr>
          <w:b/>
          <w:sz w:val="22"/>
          <w:szCs w:val="22"/>
          <w:lang w:eastAsia="pt-BR"/>
        </w:rPr>
      </w:pPr>
      <w:r w:rsidRPr="00BE7E34">
        <w:rPr>
          <w:sz w:val="22"/>
          <w:szCs w:val="22"/>
          <w:lang w:eastAsia="pt-BR"/>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73C634D6" w14:textId="77777777" w:rsidR="00BE7E34" w:rsidRPr="00BE7E34" w:rsidRDefault="00BE7E34" w:rsidP="00BE7E34">
      <w:pPr>
        <w:pStyle w:val="PargrafodaLista"/>
        <w:tabs>
          <w:tab w:val="left" w:pos="567"/>
          <w:tab w:val="left" w:pos="851"/>
        </w:tabs>
        <w:ind w:left="0"/>
        <w:rPr>
          <w:b/>
          <w:sz w:val="22"/>
          <w:szCs w:val="22"/>
          <w:lang w:eastAsia="pt-BR"/>
        </w:rPr>
      </w:pPr>
    </w:p>
    <w:p w14:paraId="15E5E6A9" w14:textId="77777777" w:rsidR="00B934FE" w:rsidRPr="00E933AF" w:rsidRDefault="006D015D" w:rsidP="00E32E24">
      <w:pPr>
        <w:pStyle w:val="PargrafodaLista"/>
        <w:numPr>
          <w:ilvl w:val="3"/>
          <w:numId w:val="28"/>
        </w:numPr>
        <w:tabs>
          <w:tab w:val="left" w:pos="567"/>
          <w:tab w:val="left" w:pos="851"/>
        </w:tabs>
        <w:ind w:left="0" w:firstLine="0"/>
        <w:rPr>
          <w:b/>
          <w:sz w:val="22"/>
          <w:szCs w:val="22"/>
          <w:lang w:eastAsia="pt-BR"/>
        </w:rPr>
      </w:pPr>
      <w:r w:rsidRPr="00E933AF">
        <w:rPr>
          <w:sz w:val="22"/>
          <w:szCs w:val="22"/>
          <w:lang w:eastAsia="pt-BR"/>
        </w:rPr>
        <w:t>Para efeito de recebimento, ao final de cada período de faturamento, o fiscal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w:t>
      </w:r>
      <w:r w:rsidR="00E933AF" w:rsidRPr="00E933AF">
        <w:rPr>
          <w:sz w:val="22"/>
          <w:szCs w:val="22"/>
          <w:lang w:eastAsia="pt-BR"/>
        </w:rPr>
        <w:t>.</w:t>
      </w:r>
      <w:r w:rsidRPr="00E933AF">
        <w:rPr>
          <w:sz w:val="22"/>
          <w:szCs w:val="22"/>
          <w:lang w:eastAsia="pt-BR"/>
        </w:rPr>
        <w:t xml:space="preserve"> </w:t>
      </w:r>
    </w:p>
    <w:p w14:paraId="276AD00F" w14:textId="77777777" w:rsidR="006D015D" w:rsidRPr="00B934FE" w:rsidRDefault="006D015D" w:rsidP="006D015D">
      <w:pPr>
        <w:pStyle w:val="PargrafodaLista"/>
        <w:numPr>
          <w:ilvl w:val="3"/>
          <w:numId w:val="28"/>
        </w:numPr>
        <w:tabs>
          <w:tab w:val="left" w:pos="567"/>
          <w:tab w:val="left" w:pos="851"/>
        </w:tabs>
        <w:ind w:left="0" w:firstLine="0"/>
        <w:rPr>
          <w:b/>
          <w:sz w:val="22"/>
          <w:szCs w:val="22"/>
          <w:lang w:eastAsia="pt-BR"/>
        </w:rPr>
      </w:pPr>
      <w:r w:rsidRPr="00B934FE">
        <w:rPr>
          <w:sz w:val="22"/>
          <w:szCs w:val="22"/>
          <w:lang w:eastAsia="pt-BR"/>
        </w:rPr>
        <w:lastRenderedPageBreak/>
        <w:tab/>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w:t>
      </w:r>
    </w:p>
    <w:p w14:paraId="47BC99DA" w14:textId="77777777" w:rsidR="00B934FE" w:rsidRPr="00AD3E51" w:rsidRDefault="00B934FE" w:rsidP="00AD3E51">
      <w:pPr>
        <w:rPr>
          <w:b/>
          <w:sz w:val="22"/>
          <w:szCs w:val="22"/>
          <w:lang w:eastAsia="pt-BR"/>
        </w:rPr>
      </w:pPr>
    </w:p>
    <w:p w14:paraId="29672833" w14:textId="77777777" w:rsidR="006D015D" w:rsidRPr="00E933AF" w:rsidRDefault="006D015D" w:rsidP="006D015D">
      <w:pPr>
        <w:pStyle w:val="PargrafodaLista"/>
        <w:numPr>
          <w:ilvl w:val="3"/>
          <w:numId w:val="28"/>
        </w:numPr>
        <w:tabs>
          <w:tab w:val="left" w:pos="567"/>
          <w:tab w:val="left" w:pos="851"/>
        </w:tabs>
        <w:ind w:left="0" w:firstLine="0"/>
        <w:rPr>
          <w:b/>
          <w:sz w:val="22"/>
          <w:szCs w:val="22"/>
          <w:lang w:eastAsia="pt-BR"/>
        </w:rPr>
      </w:pPr>
      <w:r w:rsidRPr="00B934FE">
        <w:rPr>
          <w:sz w:val="22"/>
          <w:szCs w:val="22"/>
          <w:lang w:eastAsia="pt-BR"/>
        </w:rPr>
        <w:tab/>
        <w:t>O recebimento também ficará sujeito, quando cabível, à conclusão de todos os testes de campo e à entrega dos Manuais e Instruções exigíveis.</w:t>
      </w:r>
    </w:p>
    <w:p w14:paraId="757DE47F" w14:textId="77777777" w:rsidR="00E933AF" w:rsidRPr="00AD3E51" w:rsidRDefault="00E933AF" w:rsidP="00AD3E51">
      <w:pPr>
        <w:rPr>
          <w:b/>
          <w:sz w:val="22"/>
          <w:szCs w:val="22"/>
          <w:lang w:eastAsia="pt-BR"/>
        </w:rPr>
      </w:pPr>
    </w:p>
    <w:p w14:paraId="79B3D046" w14:textId="77777777" w:rsidR="00E933AF" w:rsidRPr="00E933AF" w:rsidRDefault="006D015D" w:rsidP="006D015D">
      <w:pPr>
        <w:pStyle w:val="PargrafodaLista"/>
        <w:numPr>
          <w:ilvl w:val="3"/>
          <w:numId w:val="28"/>
        </w:numPr>
        <w:tabs>
          <w:tab w:val="left" w:pos="567"/>
          <w:tab w:val="left" w:pos="851"/>
        </w:tabs>
        <w:ind w:left="0" w:firstLine="0"/>
        <w:rPr>
          <w:b/>
          <w:sz w:val="22"/>
          <w:szCs w:val="22"/>
          <w:lang w:eastAsia="pt-BR"/>
        </w:rPr>
      </w:pPr>
      <w:r w:rsidRPr="00E933AF">
        <w:rPr>
          <w:sz w:val="22"/>
          <w:szCs w:val="22"/>
          <w:lang w:eastAsia="pt-BR"/>
        </w:rPr>
        <w:t xml:space="preserve">No prazo de até </w:t>
      </w:r>
      <w:r w:rsidR="00E933AF" w:rsidRPr="00E933AF">
        <w:rPr>
          <w:sz w:val="22"/>
          <w:szCs w:val="22"/>
          <w:lang w:eastAsia="pt-BR"/>
        </w:rPr>
        <w:t>5</w:t>
      </w:r>
      <w:r w:rsidRPr="00E933AF">
        <w:rPr>
          <w:sz w:val="22"/>
          <w:szCs w:val="22"/>
          <w:lang w:eastAsia="pt-BR"/>
        </w:rPr>
        <w:t xml:space="preserve"> dias corridos a partir do recebimento dos documentos da CONTRATADA, </w:t>
      </w:r>
      <w:r w:rsidR="00E933AF" w:rsidRPr="00E933AF">
        <w:rPr>
          <w:sz w:val="22"/>
          <w:szCs w:val="22"/>
          <w:lang w:eastAsia="pt-BR"/>
        </w:rPr>
        <w:t>o</w:t>
      </w:r>
      <w:r w:rsidRPr="00E933AF">
        <w:rPr>
          <w:sz w:val="22"/>
          <w:szCs w:val="22"/>
          <w:lang w:eastAsia="pt-BR"/>
        </w:rPr>
        <w:t xml:space="preserve"> fiscal deverá elaborar Relatório Circunstanciado em co</w:t>
      </w:r>
      <w:r w:rsidR="00E933AF" w:rsidRPr="00E933AF">
        <w:rPr>
          <w:sz w:val="22"/>
          <w:szCs w:val="22"/>
          <w:lang w:eastAsia="pt-BR"/>
        </w:rPr>
        <w:t>nsonância com suas atribuições.</w:t>
      </w:r>
    </w:p>
    <w:p w14:paraId="0249FC41" w14:textId="77777777" w:rsidR="00E933AF" w:rsidRPr="00AD3E51" w:rsidRDefault="00E933AF" w:rsidP="00AD3E51">
      <w:pPr>
        <w:rPr>
          <w:b/>
          <w:sz w:val="22"/>
          <w:szCs w:val="22"/>
          <w:lang w:eastAsia="pt-BR"/>
        </w:rPr>
      </w:pPr>
    </w:p>
    <w:p w14:paraId="6B5EEF9A" w14:textId="77777777" w:rsidR="006D015D" w:rsidRPr="00E933AF" w:rsidRDefault="006D015D" w:rsidP="006D015D">
      <w:pPr>
        <w:pStyle w:val="PargrafodaLista"/>
        <w:numPr>
          <w:ilvl w:val="3"/>
          <w:numId w:val="28"/>
        </w:numPr>
        <w:tabs>
          <w:tab w:val="left" w:pos="567"/>
          <w:tab w:val="left" w:pos="851"/>
        </w:tabs>
        <w:ind w:left="0" w:firstLine="0"/>
        <w:rPr>
          <w:b/>
          <w:sz w:val="22"/>
          <w:szCs w:val="22"/>
          <w:lang w:eastAsia="pt-BR"/>
        </w:rPr>
      </w:pPr>
      <w:proofErr w:type="gramStart"/>
      <w:r w:rsidRPr="00E933AF">
        <w:rPr>
          <w:sz w:val="22"/>
          <w:szCs w:val="22"/>
          <w:lang w:eastAsia="pt-BR"/>
        </w:rPr>
        <w:t>quando</w:t>
      </w:r>
      <w:proofErr w:type="gramEnd"/>
      <w:r w:rsidRPr="00E933AF">
        <w:rPr>
          <w:sz w:val="22"/>
          <w:szCs w:val="22"/>
          <w:lang w:eastAsia="pt-BR"/>
        </w:rPr>
        <w:t xml:space="preserve"> a fiscalização for exercida por um único servidor, o relatório circunstanciado deverá conter o registro, a análise e a conclusão acerca das ocorrências na execução do contrato, em relação à fiscalização e demais do</w:t>
      </w:r>
      <w:r w:rsidR="00E933AF">
        <w:rPr>
          <w:sz w:val="22"/>
          <w:szCs w:val="22"/>
          <w:lang w:eastAsia="pt-BR"/>
        </w:rPr>
        <w:t>cumentos que julgar necessários</w:t>
      </w:r>
      <w:r w:rsidRPr="00E933AF">
        <w:rPr>
          <w:sz w:val="22"/>
          <w:szCs w:val="22"/>
          <w:lang w:eastAsia="pt-BR"/>
        </w:rPr>
        <w:t>.</w:t>
      </w:r>
    </w:p>
    <w:p w14:paraId="341AC44F" w14:textId="77777777" w:rsidR="00E933AF" w:rsidRPr="00E933AF" w:rsidRDefault="00E933AF" w:rsidP="00E933AF">
      <w:pPr>
        <w:pStyle w:val="PargrafodaLista"/>
        <w:rPr>
          <w:b/>
          <w:sz w:val="22"/>
          <w:szCs w:val="22"/>
          <w:lang w:eastAsia="pt-BR"/>
        </w:rPr>
      </w:pPr>
    </w:p>
    <w:p w14:paraId="01E9E1B2" w14:textId="77777777" w:rsidR="006D015D" w:rsidRPr="00E63C5A" w:rsidRDefault="006D015D" w:rsidP="006D015D">
      <w:pPr>
        <w:pStyle w:val="PargrafodaLista"/>
        <w:numPr>
          <w:ilvl w:val="3"/>
          <w:numId w:val="28"/>
        </w:numPr>
        <w:tabs>
          <w:tab w:val="left" w:pos="567"/>
          <w:tab w:val="left" w:pos="851"/>
        </w:tabs>
        <w:ind w:left="0" w:firstLine="0"/>
        <w:rPr>
          <w:b/>
          <w:sz w:val="22"/>
          <w:szCs w:val="22"/>
          <w:lang w:eastAsia="pt-BR"/>
        </w:rPr>
      </w:pPr>
      <w:r w:rsidRPr="00E933AF">
        <w:rPr>
          <w:sz w:val="22"/>
          <w:szCs w:val="22"/>
          <w:lang w:eastAsia="pt-BR"/>
        </w:rPr>
        <w:t xml:space="preserve">Será considerado como ocorrido o recebimento com a entrega do relatório circunstanciado ou, em havendo mais de um a ser feito, com a entrega do último. </w:t>
      </w:r>
    </w:p>
    <w:p w14:paraId="048418B9" w14:textId="77777777" w:rsidR="00E63C5A" w:rsidRPr="00E63C5A" w:rsidRDefault="00E63C5A" w:rsidP="00E63C5A">
      <w:pPr>
        <w:pStyle w:val="PargrafodaLista"/>
        <w:rPr>
          <w:b/>
          <w:sz w:val="22"/>
          <w:szCs w:val="22"/>
          <w:lang w:eastAsia="pt-BR"/>
        </w:rPr>
      </w:pPr>
    </w:p>
    <w:p w14:paraId="5AB52762" w14:textId="77777777" w:rsidR="006D015D" w:rsidRPr="00E63C5A" w:rsidRDefault="006D015D" w:rsidP="006D015D">
      <w:pPr>
        <w:pStyle w:val="PargrafodaLista"/>
        <w:numPr>
          <w:ilvl w:val="3"/>
          <w:numId w:val="28"/>
        </w:numPr>
        <w:tabs>
          <w:tab w:val="left" w:pos="567"/>
          <w:tab w:val="left" w:pos="851"/>
        </w:tabs>
        <w:ind w:left="0" w:firstLine="0"/>
        <w:rPr>
          <w:b/>
          <w:sz w:val="22"/>
          <w:szCs w:val="22"/>
          <w:lang w:eastAsia="pt-BR"/>
        </w:rPr>
      </w:pPr>
      <w:r w:rsidRPr="00E63C5A">
        <w:rPr>
          <w:sz w:val="22"/>
          <w:szCs w:val="22"/>
          <w:lang w:eastAsia="pt-BR"/>
        </w:rPr>
        <w:t>Na hipótese de a verificação a que se refere o parágrafo anterior não ser procedida tempestivamente, reputar-se-á como realizada, consumando-se o recebimento no dia do esgotamento do prazo.</w:t>
      </w:r>
    </w:p>
    <w:p w14:paraId="72B4B195" w14:textId="77777777" w:rsidR="00E63C5A" w:rsidRPr="00E63C5A" w:rsidRDefault="00E63C5A" w:rsidP="00E63C5A">
      <w:pPr>
        <w:pStyle w:val="PargrafodaLista"/>
        <w:rPr>
          <w:b/>
          <w:sz w:val="22"/>
          <w:szCs w:val="22"/>
          <w:lang w:eastAsia="pt-BR"/>
        </w:rPr>
      </w:pPr>
    </w:p>
    <w:p w14:paraId="190D8DA1" w14:textId="77777777" w:rsidR="006D015D" w:rsidRPr="00E63C5A" w:rsidRDefault="006D015D" w:rsidP="006D015D">
      <w:pPr>
        <w:pStyle w:val="PargrafodaLista"/>
        <w:numPr>
          <w:ilvl w:val="1"/>
          <w:numId w:val="28"/>
        </w:numPr>
        <w:tabs>
          <w:tab w:val="left" w:pos="567"/>
          <w:tab w:val="left" w:pos="851"/>
        </w:tabs>
        <w:ind w:left="0" w:firstLine="0"/>
        <w:rPr>
          <w:b/>
          <w:sz w:val="22"/>
          <w:szCs w:val="22"/>
          <w:lang w:eastAsia="pt-BR"/>
        </w:rPr>
      </w:pPr>
      <w:r w:rsidRPr="00E63C5A">
        <w:rPr>
          <w:sz w:val="22"/>
          <w:szCs w:val="22"/>
          <w:lang w:eastAsia="pt-BR"/>
        </w:rPr>
        <w:t xml:space="preserve">No prazo de até </w:t>
      </w:r>
      <w:r w:rsidR="00E63C5A">
        <w:rPr>
          <w:sz w:val="22"/>
          <w:szCs w:val="22"/>
          <w:lang w:eastAsia="pt-BR"/>
        </w:rPr>
        <w:t>5</w:t>
      </w:r>
      <w:r w:rsidRPr="00E63C5A">
        <w:rPr>
          <w:sz w:val="22"/>
          <w:szCs w:val="22"/>
          <w:lang w:eastAsia="pt-BR"/>
        </w:rPr>
        <w:t xml:space="preserve"> (</w:t>
      </w:r>
      <w:r w:rsidR="00E63C5A">
        <w:rPr>
          <w:sz w:val="22"/>
          <w:szCs w:val="22"/>
          <w:lang w:eastAsia="pt-BR"/>
        </w:rPr>
        <w:t>cinco) dias corridos</w:t>
      </w:r>
      <w:r w:rsidRPr="00E63C5A">
        <w:rPr>
          <w:sz w:val="22"/>
          <w:szCs w:val="22"/>
          <w:lang w:eastAsia="pt-BR"/>
        </w:rPr>
        <w:t xml:space="preserve">, o </w:t>
      </w:r>
      <w:r w:rsidR="00E63C5A">
        <w:rPr>
          <w:sz w:val="22"/>
          <w:szCs w:val="22"/>
          <w:lang w:eastAsia="pt-BR"/>
        </w:rPr>
        <w:t>Fiscal</w:t>
      </w:r>
      <w:r w:rsidRPr="00E63C5A">
        <w:rPr>
          <w:sz w:val="22"/>
          <w:szCs w:val="22"/>
          <w:lang w:eastAsia="pt-BR"/>
        </w:rPr>
        <w:t xml:space="preserve"> do Contrato deverá providenciar o recebimento definitivo, ato que concretiza o ateste da execução dos serviços, obed</w:t>
      </w:r>
      <w:r w:rsidR="00E63C5A">
        <w:rPr>
          <w:sz w:val="22"/>
          <w:szCs w:val="22"/>
          <w:lang w:eastAsia="pt-BR"/>
        </w:rPr>
        <w:t>ecendo as seguintes diretrizes:</w:t>
      </w:r>
    </w:p>
    <w:p w14:paraId="37FF0D90" w14:textId="77777777" w:rsidR="00E63C5A" w:rsidRPr="00E63C5A" w:rsidRDefault="00E63C5A" w:rsidP="00E63C5A">
      <w:pPr>
        <w:pStyle w:val="PargrafodaLista"/>
        <w:tabs>
          <w:tab w:val="left" w:pos="567"/>
          <w:tab w:val="left" w:pos="851"/>
        </w:tabs>
        <w:ind w:left="0"/>
        <w:rPr>
          <w:b/>
          <w:sz w:val="22"/>
          <w:szCs w:val="22"/>
          <w:lang w:eastAsia="pt-BR"/>
        </w:rPr>
      </w:pPr>
    </w:p>
    <w:p w14:paraId="4EB8305E" w14:textId="77777777" w:rsidR="006D015D" w:rsidRPr="00E32E24" w:rsidRDefault="006D015D" w:rsidP="006D015D">
      <w:pPr>
        <w:pStyle w:val="PargrafodaLista"/>
        <w:numPr>
          <w:ilvl w:val="2"/>
          <w:numId w:val="28"/>
        </w:numPr>
        <w:tabs>
          <w:tab w:val="left" w:pos="567"/>
          <w:tab w:val="left" w:pos="851"/>
        </w:tabs>
        <w:ind w:left="0" w:firstLine="0"/>
        <w:rPr>
          <w:b/>
          <w:sz w:val="22"/>
          <w:szCs w:val="22"/>
          <w:lang w:eastAsia="pt-BR"/>
        </w:rPr>
      </w:pPr>
      <w:r w:rsidRPr="00E63C5A">
        <w:rPr>
          <w:sz w:val="22"/>
          <w:szCs w:val="22"/>
          <w:lang w:eastAsia="pt-BR"/>
        </w:rPr>
        <w:tab/>
        <w:t>Realizar a análise dos relatórios e de toda a documentação apresentada pela fiscalização e, caso haja irregularidades que impeçam a liquidação e o pagamento da despesa, indicar as cláusulas contratuais pertinentes, solicitando à CONTRATADA, por esc</w:t>
      </w:r>
      <w:r w:rsidR="00E32E24">
        <w:rPr>
          <w:sz w:val="22"/>
          <w:szCs w:val="22"/>
          <w:lang w:eastAsia="pt-BR"/>
        </w:rPr>
        <w:t>rito, as respectivas correções;</w:t>
      </w:r>
    </w:p>
    <w:p w14:paraId="0B2464F0" w14:textId="77777777" w:rsidR="00E32E24" w:rsidRPr="00E32E24" w:rsidRDefault="00E32E24" w:rsidP="00E32E24">
      <w:pPr>
        <w:pStyle w:val="PargrafodaLista"/>
        <w:tabs>
          <w:tab w:val="left" w:pos="567"/>
          <w:tab w:val="left" w:pos="851"/>
        </w:tabs>
        <w:ind w:left="0"/>
        <w:rPr>
          <w:b/>
          <w:sz w:val="22"/>
          <w:szCs w:val="22"/>
          <w:lang w:eastAsia="pt-BR"/>
        </w:rPr>
      </w:pPr>
    </w:p>
    <w:p w14:paraId="0E40F60D" w14:textId="77777777" w:rsidR="006D015D" w:rsidRPr="00E32E24" w:rsidRDefault="006D015D" w:rsidP="006D015D">
      <w:pPr>
        <w:pStyle w:val="PargrafodaLista"/>
        <w:numPr>
          <w:ilvl w:val="2"/>
          <w:numId w:val="28"/>
        </w:numPr>
        <w:tabs>
          <w:tab w:val="left" w:pos="567"/>
          <w:tab w:val="left" w:pos="851"/>
        </w:tabs>
        <w:ind w:left="0" w:firstLine="0"/>
        <w:rPr>
          <w:b/>
          <w:sz w:val="22"/>
          <w:szCs w:val="22"/>
          <w:lang w:eastAsia="pt-BR"/>
        </w:rPr>
      </w:pPr>
      <w:r w:rsidRPr="00E32E24">
        <w:rPr>
          <w:sz w:val="22"/>
          <w:szCs w:val="22"/>
          <w:lang w:eastAsia="pt-BR"/>
        </w:rPr>
        <w:t xml:space="preserve">Emitir Termo Circunstanciado para efeito de recebimento definitivo dos serviços prestados, com base nos relatórios e documentações apresentadas; e </w:t>
      </w:r>
    </w:p>
    <w:p w14:paraId="6D2C004D" w14:textId="77777777" w:rsidR="00E32E24" w:rsidRPr="00E32E24" w:rsidRDefault="00E32E24" w:rsidP="00E32E24">
      <w:pPr>
        <w:pStyle w:val="PargrafodaLista"/>
        <w:rPr>
          <w:b/>
          <w:sz w:val="22"/>
          <w:szCs w:val="22"/>
          <w:lang w:eastAsia="pt-BR"/>
        </w:rPr>
      </w:pPr>
    </w:p>
    <w:p w14:paraId="4C1470EC" w14:textId="77777777" w:rsidR="006D015D" w:rsidRPr="00E32E24" w:rsidRDefault="006D015D" w:rsidP="006D015D">
      <w:pPr>
        <w:pStyle w:val="PargrafodaLista"/>
        <w:numPr>
          <w:ilvl w:val="2"/>
          <w:numId w:val="28"/>
        </w:numPr>
        <w:tabs>
          <w:tab w:val="left" w:pos="567"/>
          <w:tab w:val="left" w:pos="851"/>
        </w:tabs>
        <w:ind w:left="0" w:firstLine="0"/>
        <w:rPr>
          <w:b/>
          <w:sz w:val="22"/>
          <w:szCs w:val="22"/>
          <w:lang w:eastAsia="pt-BR"/>
        </w:rPr>
      </w:pPr>
      <w:r w:rsidRPr="00E32E24">
        <w:rPr>
          <w:sz w:val="22"/>
          <w:szCs w:val="22"/>
          <w:lang w:eastAsia="pt-BR"/>
        </w:rPr>
        <w:tab/>
        <w:t>Comunicar a empresa para que emita a Nota Fiscal ou Fatura, com o valor exato dimensionado pela fiscalização, com base no Instrumento de Medição de Resultado (</w:t>
      </w:r>
      <w:proofErr w:type="spellStart"/>
      <w:r w:rsidRPr="00E32E24">
        <w:rPr>
          <w:sz w:val="22"/>
          <w:szCs w:val="22"/>
          <w:lang w:eastAsia="pt-BR"/>
        </w:rPr>
        <w:t>I</w:t>
      </w:r>
      <w:r w:rsidR="00E32E24">
        <w:rPr>
          <w:sz w:val="22"/>
          <w:szCs w:val="22"/>
          <w:lang w:eastAsia="pt-BR"/>
        </w:rPr>
        <w:t>MR</w:t>
      </w:r>
      <w:proofErr w:type="spellEnd"/>
      <w:r w:rsidR="00E32E24">
        <w:rPr>
          <w:sz w:val="22"/>
          <w:szCs w:val="22"/>
          <w:lang w:eastAsia="pt-BR"/>
        </w:rPr>
        <w:t>), ou instrumento substituto.</w:t>
      </w:r>
    </w:p>
    <w:p w14:paraId="473CFDC1" w14:textId="77777777" w:rsidR="00E32E24" w:rsidRPr="00E32E24" w:rsidRDefault="00E32E24" w:rsidP="00E32E24">
      <w:pPr>
        <w:pStyle w:val="PargrafodaLista"/>
        <w:rPr>
          <w:b/>
          <w:sz w:val="22"/>
          <w:szCs w:val="22"/>
          <w:lang w:eastAsia="pt-BR"/>
        </w:rPr>
      </w:pPr>
    </w:p>
    <w:p w14:paraId="09DF9DCC" w14:textId="77777777" w:rsidR="006D015D" w:rsidRPr="00E32E24" w:rsidRDefault="006D015D" w:rsidP="006D015D">
      <w:pPr>
        <w:pStyle w:val="PargrafodaLista"/>
        <w:numPr>
          <w:ilvl w:val="1"/>
          <w:numId w:val="28"/>
        </w:numPr>
        <w:tabs>
          <w:tab w:val="left" w:pos="567"/>
          <w:tab w:val="left" w:pos="851"/>
        </w:tabs>
        <w:ind w:left="0" w:firstLine="0"/>
        <w:rPr>
          <w:b/>
          <w:sz w:val="22"/>
          <w:szCs w:val="22"/>
          <w:lang w:eastAsia="pt-BR"/>
        </w:rPr>
      </w:pPr>
      <w:r w:rsidRPr="00E32E24">
        <w:rPr>
          <w:sz w:val="22"/>
          <w:szCs w:val="22"/>
          <w:lang w:eastAsia="pt-BR"/>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w:t>
      </w:r>
    </w:p>
    <w:p w14:paraId="62B555ED" w14:textId="77777777" w:rsidR="00E32E24" w:rsidRPr="00E32E24" w:rsidRDefault="00E32E24" w:rsidP="00E32E24">
      <w:pPr>
        <w:pStyle w:val="PargrafodaLista"/>
        <w:tabs>
          <w:tab w:val="left" w:pos="567"/>
          <w:tab w:val="left" w:pos="851"/>
        </w:tabs>
        <w:ind w:left="0"/>
        <w:rPr>
          <w:b/>
          <w:sz w:val="22"/>
          <w:szCs w:val="22"/>
          <w:lang w:eastAsia="pt-BR"/>
        </w:rPr>
      </w:pPr>
    </w:p>
    <w:p w14:paraId="61AE557D" w14:textId="77777777" w:rsidR="006D015D" w:rsidRPr="00E32E24" w:rsidRDefault="006D015D" w:rsidP="006D015D">
      <w:pPr>
        <w:pStyle w:val="PargrafodaLista"/>
        <w:numPr>
          <w:ilvl w:val="1"/>
          <w:numId w:val="28"/>
        </w:numPr>
        <w:tabs>
          <w:tab w:val="left" w:pos="567"/>
          <w:tab w:val="left" w:pos="851"/>
        </w:tabs>
        <w:ind w:left="0" w:firstLine="0"/>
        <w:rPr>
          <w:b/>
          <w:sz w:val="22"/>
          <w:szCs w:val="22"/>
          <w:lang w:eastAsia="pt-BR"/>
        </w:rPr>
      </w:pPr>
      <w:r w:rsidRPr="00E32E24">
        <w:rPr>
          <w:sz w:val="22"/>
          <w:szCs w:val="22"/>
          <w:lang w:eastAsia="pt-BR"/>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604A4378" w14:textId="77777777" w:rsidR="00DB45DF" w:rsidRPr="00DB45DF" w:rsidRDefault="00DB45DF" w:rsidP="00DB45DF">
      <w:pPr>
        <w:rPr>
          <w:b/>
          <w:sz w:val="22"/>
          <w:szCs w:val="22"/>
          <w:lang w:eastAsia="pt-BR"/>
        </w:rPr>
      </w:pPr>
    </w:p>
    <w:p w14:paraId="1C0B3A86" w14:textId="77777777" w:rsidR="006D015D" w:rsidRDefault="006D015D" w:rsidP="006D015D">
      <w:pPr>
        <w:pStyle w:val="PargrafodaLista"/>
        <w:numPr>
          <w:ilvl w:val="0"/>
          <w:numId w:val="28"/>
        </w:numPr>
        <w:tabs>
          <w:tab w:val="left" w:pos="567"/>
          <w:tab w:val="left" w:pos="851"/>
        </w:tabs>
        <w:ind w:left="0" w:firstLine="0"/>
        <w:rPr>
          <w:b/>
          <w:sz w:val="22"/>
          <w:szCs w:val="22"/>
          <w:lang w:eastAsia="pt-BR"/>
        </w:rPr>
      </w:pPr>
      <w:r w:rsidRPr="00DB45DF">
        <w:rPr>
          <w:b/>
          <w:sz w:val="22"/>
          <w:szCs w:val="22"/>
          <w:lang w:eastAsia="pt-BR"/>
        </w:rPr>
        <w:t>PAGAMENTO</w:t>
      </w:r>
    </w:p>
    <w:p w14:paraId="75D0D7AE" w14:textId="77777777" w:rsidR="001C6C97" w:rsidRDefault="001C6C97" w:rsidP="001C6C97">
      <w:pPr>
        <w:pStyle w:val="PargrafodaLista"/>
        <w:tabs>
          <w:tab w:val="left" w:pos="567"/>
          <w:tab w:val="left" w:pos="851"/>
        </w:tabs>
        <w:ind w:left="0"/>
        <w:rPr>
          <w:b/>
          <w:sz w:val="22"/>
          <w:szCs w:val="22"/>
          <w:lang w:eastAsia="pt-BR"/>
        </w:rPr>
      </w:pPr>
    </w:p>
    <w:p w14:paraId="67EF2678" w14:textId="77777777" w:rsidR="006D015D" w:rsidRPr="00D671BC" w:rsidRDefault="006D015D" w:rsidP="006D015D">
      <w:pPr>
        <w:pStyle w:val="PargrafodaLista"/>
        <w:numPr>
          <w:ilvl w:val="1"/>
          <w:numId w:val="28"/>
        </w:numPr>
        <w:tabs>
          <w:tab w:val="left" w:pos="567"/>
          <w:tab w:val="left" w:pos="851"/>
        </w:tabs>
        <w:ind w:left="0" w:firstLine="0"/>
        <w:rPr>
          <w:b/>
          <w:sz w:val="22"/>
          <w:szCs w:val="22"/>
          <w:lang w:eastAsia="pt-BR"/>
        </w:rPr>
      </w:pPr>
      <w:r w:rsidRPr="001C6C97">
        <w:rPr>
          <w:sz w:val="22"/>
          <w:szCs w:val="22"/>
          <w:lang w:eastAsia="pt-BR"/>
        </w:rPr>
        <w:t xml:space="preserve">O pagamento será efetuado pela Contratante no prazo de </w:t>
      </w:r>
      <w:r w:rsidR="001C6C97">
        <w:rPr>
          <w:sz w:val="22"/>
          <w:szCs w:val="22"/>
          <w:lang w:eastAsia="pt-BR"/>
        </w:rPr>
        <w:t>10</w:t>
      </w:r>
      <w:r w:rsidRPr="001C6C97">
        <w:rPr>
          <w:sz w:val="22"/>
          <w:szCs w:val="22"/>
          <w:lang w:eastAsia="pt-BR"/>
        </w:rPr>
        <w:t xml:space="preserve"> (</w:t>
      </w:r>
      <w:r w:rsidR="001C6C97">
        <w:rPr>
          <w:sz w:val="22"/>
          <w:szCs w:val="22"/>
          <w:lang w:eastAsia="pt-BR"/>
        </w:rPr>
        <w:t>dez</w:t>
      </w:r>
      <w:r w:rsidRPr="001C6C97">
        <w:rPr>
          <w:sz w:val="22"/>
          <w:szCs w:val="22"/>
          <w:lang w:eastAsia="pt-BR"/>
        </w:rPr>
        <w:t>) dias, contados do rec</w:t>
      </w:r>
      <w:r w:rsidR="001C6C97">
        <w:rPr>
          <w:sz w:val="22"/>
          <w:szCs w:val="22"/>
          <w:lang w:eastAsia="pt-BR"/>
        </w:rPr>
        <w:t>ebimento da Nota Fiscal/Fatura.</w:t>
      </w:r>
    </w:p>
    <w:p w14:paraId="5CA3B7F6" w14:textId="77777777" w:rsidR="00D671BC" w:rsidRPr="00D671BC" w:rsidRDefault="00D671BC" w:rsidP="00D671BC">
      <w:pPr>
        <w:pStyle w:val="PargrafodaLista"/>
        <w:tabs>
          <w:tab w:val="left" w:pos="567"/>
          <w:tab w:val="left" w:pos="851"/>
        </w:tabs>
        <w:ind w:left="0"/>
        <w:rPr>
          <w:b/>
          <w:sz w:val="22"/>
          <w:szCs w:val="22"/>
          <w:lang w:eastAsia="pt-BR"/>
        </w:rPr>
      </w:pPr>
    </w:p>
    <w:p w14:paraId="0FD54790" w14:textId="55ED06B5" w:rsidR="006D015D" w:rsidRPr="007C71E2" w:rsidRDefault="006D015D" w:rsidP="006D015D">
      <w:pPr>
        <w:pStyle w:val="PargrafodaLista"/>
        <w:numPr>
          <w:ilvl w:val="1"/>
          <w:numId w:val="28"/>
        </w:numPr>
        <w:tabs>
          <w:tab w:val="left" w:pos="567"/>
          <w:tab w:val="left" w:pos="851"/>
        </w:tabs>
        <w:ind w:left="0" w:firstLine="0"/>
        <w:rPr>
          <w:b/>
          <w:sz w:val="22"/>
          <w:szCs w:val="22"/>
          <w:lang w:eastAsia="pt-BR"/>
        </w:rPr>
      </w:pPr>
      <w:r w:rsidRPr="00D671BC">
        <w:rPr>
          <w:sz w:val="22"/>
          <w:szCs w:val="22"/>
          <w:lang w:eastAsia="pt-BR"/>
        </w:rPr>
        <w:t>A Nota Fiscal/Fatura será</w:t>
      </w:r>
      <w:r w:rsidR="006F78C2">
        <w:rPr>
          <w:sz w:val="22"/>
          <w:szCs w:val="22"/>
          <w:lang w:eastAsia="pt-BR"/>
        </w:rPr>
        <w:t xml:space="preserve"> atestada com </w:t>
      </w:r>
      <w:r w:rsidRPr="00D671BC">
        <w:rPr>
          <w:sz w:val="22"/>
          <w:szCs w:val="22"/>
          <w:lang w:eastAsia="pt-BR"/>
        </w:rPr>
        <w:t>o recebimento definitivo do serviço, conforme este Termo de Referência</w:t>
      </w:r>
      <w:r w:rsidR="007C71E2">
        <w:rPr>
          <w:sz w:val="22"/>
          <w:szCs w:val="22"/>
          <w:lang w:eastAsia="pt-BR"/>
        </w:rPr>
        <w:t>.</w:t>
      </w:r>
    </w:p>
    <w:p w14:paraId="04272812" w14:textId="1F3A7378" w:rsidR="006D015D" w:rsidRPr="00BC42B3" w:rsidRDefault="006D015D" w:rsidP="006D015D">
      <w:pPr>
        <w:pStyle w:val="PargrafodaLista"/>
        <w:numPr>
          <w:ilvl w:val="1"/>
          <w:numId w:val="28"/>
        </w:numPr>
        <w:tabs>
          <w:tab w:val="left" w:pos="567"/>
          <w:tab w:val="left" w:pos="851"/>
        </w:tabs>
        <w:ind w:left="0" w:firstLine="0"/>
        <w:rPr>
          <w:b/>
          <w:sz w:val="22"/>
          <w:szCs w:val="22"/>
          <w:lang w:eastAsia="pt-BR"/>
        </w:rPr>
      </w:pPr>
      <w:r w:rsidRPr="007C71E2">
        <w:rPr>
          <w:sz w:val="22"/>
          <w:szCs w:val="22"/>
          <w:lang w:eastAsia="pt-BR"/>
        </w:rPr>
        <w:lastRenderedPageBreak/>
        <w:t xml:space="preserve">A Nota Fiscal ou Fatura deverá ser obrigatoriamente acompanhada da comprovação da regularidade fiscal, constatada por meio de consulta on-line ao </w:t>
      </w:r>
      <w:proofErr w:type="spellStart"/>
      <w:r w:rsidRPr="007C71E2">
        <w:rPr>
          <w:sz w:val="22"/>
          <w:szCs w:val="22"/>
          <w:lang w:eastAsia="pt-BR"/>
        </w:rPr>
        <w:t>SICAF</w:t>
      </w:r>
      <w:proofErr w:type="spellEnd"/>
      <w:r w:rsidRPr="007C71E2">
        <w:rPr>
          <w:sz w:val="22"/>
          <w:szCs w:val="22"/>
          <w:lang w:eastAsia="pt-BR"/>
        </w:rPr>
        <w:t xml:space="preserve"> ou, na impossibilidade de acesso ao referido Sistema, mediante consulta aos sítios eletrônicos oficiais ou à documentação mencionada no art. 29 da Lei nº 8.666, de 1993.</w:t>
      </w:r>
    </w:p>
    <w:p w14:paraId="206C7B8B" w14:textId="77777777" w:rsidR="00BC42B3" w:rsidRPr="007C71E2" w:rsidRDefault="00BC42B3" w:rsidP="00BC42B3">
      <w:pPr>
        <w:pStyle w:val="PargrafodaLista"/>
        <w:tabs>
          <w:tab w:val="left" w:pos="567"/>
          <w:tab w:val="left" w:pos="851"/>
        </w:tabs>
        <w:ind w:left="0"/>
        <w:rPr>
          <w:b/>
          <w:sz w:val="22"/>
          <w:szCs w:val="22"/>
          <w:lang w:eastAsia="pt-BR"/>
        </w:rPr>
      </w:pPr>
    </w:p>
    <w:p w14:paraId="6D38FC53" w14:textId="5641E066" w:rsidR="006D015D" w:rsidRPr="00986599" w:rsidRDefault="006D015D" w:rsidP="006D015D">
      <w:pPr>
        <w:pStyle w:val="PargrafodaLista"/>
        <w:numPr>
          <w:ilvl w:val="2"/>
          <w:numId w:val="28"/>
        </w:numPr>
        <w:tabs>
          <w:tab w:val="left" w:pos="567"/>
          <w:tab w:val="left" w:pos="851"/>
        </w:tabs>
        <w:ind w:left="0" w:firstLine="0"/>
        <w:rPr>
          <w:b/>
          <w:sz w:val="22"/>
          <w:szCs w:val="22"/>
          <w:lang w:eastAsia="pt-BR"/>
        </w:rPr>
      </w:pPr>
      <w:r w:rsidRPr="00920DAD">
        <w:rPr>
          <w:sz w:val="22"/>
          <w:szCs w:val="22"/>
          <w:lang w:eastAsia="pt-BR"/>
        </w:rPr>
        <w:t xml:space="preserve">Constatando-se, junto ao </w:t>
      </w:r>
      <w:proofErr w:type="spellStart"/>
      <w:r w:rsidRPr="00920DAD">
        <w:rPr>
          <w:sz w:val="22"/>
          <w:szCs w:val="22"/>
          <w:lang w:eastAsia="pt-BR"/>
        </w:rPr>
        <w:t>SICAF</w:t>
      </w:r>
      <w:proofErr w:type="spellEnd"/>
      <w:r w:rsidRPr="00920DAD">
        <w:rPr>
          <w:sz w:val="22"/>
          <w:szCs w:val="22"/>
          <w:lang w:eastAsia="pt-BR"/>
        </w:rPr>
        <w:t>, a situação de irregularidade do fornecedor contratado, deverão ser tomadas as providências previstas no do art. 31 da Instrução Normativa nº 3, de 26 de abril de 2018.</w:t>
      </w:r>
    </w:p>
    <w:p w14:paraId="384A958D" w14:textId="77777777" w:rsidR="00986599" w:rsidRPr="00986599" w:rsidRDefault="00986599" w:rsidP="00986599">
      <w:pPr>
        <w:pStyle w:val="PargrafodaLista"/>
        <w:tabs>
          <w:tab w:val="left" w:pos="567"/>
          <w:tab w:val="left" w:pos="851"/>
        </w:tabs>
        <w:ind w:left="0"/>
        <w:rPr>
          <w:b/>
          <w:sz w:val="22"/>
          <w:szCs w:val="22"/>
          <w:lang w:eastAsia="pt-BR"/>
        </w:rPr>
      </w:pPr>
    </w:p>
    <w:p w14:paraId="3E34E86D" w14:textId="2A1646D6" w:rsidR="006D015D" w:rsidRPr="002B7192" w:rsidRDefault="006D015D" w:rsidP="006D015D">
      <w:pPr>
        <w:pStyle w:val="PargrafodaLista"/>
        <w:numPr>
          <w:ilvl w:val="1"/>
          <w:numId w:val="28"/>
        </w:numPr>
        <w:tabs>
          <w:tab w:val="left" w:pos="567"/>
          <w:tab w:val="left" w:pos="851"/>
        </w:tabs>
        <w:ind w:left="0" w:firstLine="0"/>
        <w:rPr>
          <w:b/>
          <w:sz w:val="22"/>
          <w:szCs w:val="22"/>
          <w:lang w:eastAsia="pt-BR"/>
        </w:rPr>
      </w:pPr>
      <w:r w:rsidRPr="002B7192">
        <w:rPr>
          <w:sz w:val="22"/>
          <w:szCs w:val="22"/>
          <w:lang w:eastAsia="pt-BR"/>
        </w:rPr>
        <w:t xml:space="preserve">O setor competente para proceder o pagamento deve verificar se a Nota Fiscal ou Fatura apresentada expressa os elementos necessários e essenciais do documento, tais como: </w:t>
      </w:r>
    </w:p>
    <w:p w14:paraId="33A85589" w14:textId="77777777" w:rsidR="002B7192" w:rsidRPr="002B7192" w:rsidRDefault="002B7192" w:rsidP="002B7192">
      <w:pPr>
        <w:pStyle w:val="PargrafodaLista"/>
        <w:tabs>
          <w:tab w:val="left" w:pos="567"/>
          <w:tab w:val="left" w:pos="851"/>
        </w:tabs>
        <w:ind w:left="0"/>
        <w:rPr>
          <w:b/>
          <w:sz w:val="22"/>
          <w:szCs w:val="22"/>
          <w:lang w:eastAsia="pt-BR"/>
        </w:rPr>
      </w:pPr>
    </w:p>
    <w:p w14:paraId="0EC56336" w14:textId="5C1B0BAD" w:rsidR="006D015D" w:rsidRPr="002B7192" w:rsidRDefault="006D015D" w:rsidP="006D015D">
      <w:pPr>
        <w:pStyle w:val="PargrafodaLista"/>
        <w:numPr>
          <w:ilvl w:val="2"/>
          <w:numId w:val="28"/>
        </w:numPr>
        <w:tabs>
          <w:tab w:val="left" w:pos="567"/>
          <w:tab w:val="left" w:pos="851"/>
        </w:tabs>
        <w:ind w:left="0" w:firstLine="0"/>
        <w:rPr>
          <w:b/>
          <w:sz w:val="22"/>
          <w:szCs w:val="22"/>
          <w:lang w:eastAsia="pt-BR"/>
        </w:rPr>
      </w:pPr>
      <w:proofErr w:type="gramStart"/>
      <w:r w:rsidRPr="002B7192">
        <w:rPr>
          <w:sz w:val="22"/>
          <w:szCs w:val="22"/>
          <w:lang w:eastAsia="pt-BR"/>
        </w:rPr>
        <w:t>o</w:t>
      </w:r>
      <w:proofErr w:type="gramEnd"/>
      <w:r w:rsidRPr="002B7192">
        <w:rPr>
          <w:sz w:val="22"/>
          <w:szCs w:val="22"/>
          <w:lang w:eastAsia="pt-BR"/>
        </w:rPr>
        <w:t xml:space="preserve"> prazo de validade;</w:t>
      </w:r>
    </w:p>
    <w:p w14:paraId="149BD307" w14:textId="77777777" w:rsidR="002B7192" w:rsidRPr="002B7192" w:rsidRDefault="002B7192" w:rsidP="002B7192">
      <w:pPr>
        <w:pStyle w:val="PargrafodaLista"/>
        <w:tabs>
          <w:tab w:val="left" w:pos="567"/>
          <w:tab w:val="left" w:pos="851"/>
        </w:tabs>
        <w:ind w:left="0"/>
        <w:rPr>
          <w:b/>
          <w:sz w:val="22"/>
          <w:szCs w:val="22"/>
          <w:lang w:eastAsia="pt-BR"/>
        </w:rPr>
      </w:pPr>
    </w:p>
    <w:p w14:paraId="457BB847" w14:textId="67C79606" w:rsidR="006D015D" w:rsidRPr="002B7192" w:rsidRDefault="006D015D" w:rsidP="006D015D">
      <w:pPr>
        <w:pStyle w:val="PargrafodaLista"/>
        <w:numPr>
          <w:ilvl w:val="2"/>
          <w:numId w:val="28"/>
        </w:numPr>
        <w:tabs>
          <w:tab w:val="left" w:pos="567"/>
          <w:tab w:val="left" w:pos="851"/>
        </w:tabs>
        <w:ind w:left="0" w:firstLine="0"/>
        <w:rPr>
          <w:b/>
          <w:sz w:val="22"/>
          <w:szCs w:val="22"/>
          <w:lang w:eastAsia="pt-BR"/>
        </w:rPr>
      </w:pPr>
      <w:proofErr w:type="gramStart"/>
      <w:r w:rsidRPr="002B7192">
        <w:rPr>
          <w:sz w:val="22"/>
          <w:szCs w:val="22"/>
          <w:lang w:eastAsia="pt-BR"/>
        </w:rPr>
        <w:t>a</w:t>
      </w:r>
      <w:proofErr w:type="gramEnd"/>
      <w:r w:rsidRPr="002B7192">
        <w:rPr>
          <w:sz w:val="22"/>
          <w:szCs w:val="22"/>
          <w:lang w:eastAsia="pt-BR"/>
        </w:rPr>
        <w:t xml:space="preserve"> data da emissão;</w:t>
      </w:r>
    </w:p>
    <w:p w14:paraId="395B135A" w14:textId="77777777" w:rsidR="002B7192" w:rsidRPr="002B7192" w:rsidRDefault="002B7192" w:rsidP="002B7192">
      <w:pPr>
        <w:pStyle w:val="PargrafodaLista"/>
        <w:rPr>
          <w:b/>
          <w:sz w:val="22"/>
          <w:szCs w:val="22"/>
          <w:lang w:eastAsia="pt-BR"/>
        </w:rPr>
      </w:pPr>
    </w:p>
    <w:p w14:paraId="36595555" w14:textId="41A241F3" w:rsidR="006D015D" w:rsidRPr="002B7192" w:rsidRDefault="006D015D" w:rsidP="006D015D">
      <w:pPr>
        <w:pStyle w:val="PargrafodaLista"/>
        <w:numPr>
          <w:ilvl w:val="2"/>
          <w:numId w:val="28"/>
        </w:numPr>
        <w:tabs>
          <w:tab w:val="left" w:pos="567"/>
          <w:tab w:val="left" w:pos="851"/>
        </w:tabs>
        <w:ind w:left="0" w:firstLine="0"/>
        <w:rPr>
          <w:b/>
          <w:sz w:val="22"/>
          <w:szCs w:val="22"/>
          <w:lang w:eastAsia="pt-BR"/>
        </w:rPr>
      </w:pPr>
      <w:proofErr w:type="gramStart"/>
      <w:r w:rsidRPr="002B7192">
        <w:rPr>
          <w:sz w:val="22"/>
          <w:szCs w:val="22"/>
          <w:lang w:eastAsia="pt-BR"/>
        </w:rPr>
        <w:t>os</w:t>
      </w:r>
      <w:proofErr w:type="gramEnd"/>
      <w:r w:rsidRPr="002B7192">
        <w:rPr>
          <w:sz w:val="22"/>
          <w:szCs w:val="22"/>
          <w:lang w:eastAsia="pt-BR"/>
        </w:rPr>
        <w:t xml:space="preserve"> dados do contrato e do </w:t>
      </w:r>
      <w:r w:rsidR="002B7192">
        <w:rPr>
          <w:sz w:val="22"/>
          <w:szCs w:val="22"/>
          <w:lang w:eastAsia="pt-BR"/>
        </w:rPr>
        <w:t>CAU/DF</w:t>
      </w:r>
      <w:r w:rsidRPr="002B7192">
        <w:rPr>
          <w:sz w:val="22"/>
          <w:szCs w:val="22"/>
          <w:lang w:eastAsia="pt-BR"/>
        </w:rPr>
        <w:t>;</w:t>
      </w:r>
    </w:p>
    <w:p w14:paraId="1EA49FBC" w14:textId="77777777" w:rsidR="002B7192" w:rsidRPr="002B7192" w:rsidRDefault="002B7192" w:rsidP="002B7192">
      <w:pPr>
        <w:pStyle w:val="PargrafodaLista"/>
        <w:rPr>
          <w:b/>
          <w:sz w:val="22"/>
          <w:szCs w:val="22"/>
          <w:lang w:eastAsia="pt-BR"/>
        </w:rPr>
      </w:pPr>
    </w:p>
    <w:p w14:paraId="229717A2" w14:textId="77777777" w:rsidR="002B7192" w:rsidRPr="002B7192" w:rsidRDefault="006D015D" w:rsidP="006D015D">
      <w:pPr>
        <w:pStyle w:val="PargrafodaLista"/>
        <w:numPr>
          <w:ilvl w:val="2"/>
          <w:numId w:val="28"/>
        </w:numPr>
        <w:tabs>
          <w:tab w:val="left" w:pos="567"/>
          <w:tab w:val="left" w:pos="851"/>
        </w:tabs>
        <w:ind w:left="0" w:firstLine="0"/>
        <w:rPr>
          <w:b/>
          <w:sz w:val="22"/>
          <w:szCs w:val="22"/>
          <w:lang w:eastAsia="pt-BR"/>
        </w:rPr>
      </w:pPr>
      <w:proofErr w:type="gramStart"/>
      <w:r w:rsidRPr="002B7192">
        <w:rPr>
          <w:sz w:val="22"/>
          <w:szCs w:val="22"/>
          <w:lang w:eastAsia="pt-BR"/>
        </w:rPr>
        <w:t>o</w:t>
      </w:r>
      <w:proofErr w:type="gramEnd"/>
      <w:r w:rsidRPr="002B7192">
        <w:rPr>
          <w:sz w:val="22"/>
          <w:szCs w:val="22"/>
          <w:lang w:eastAsia="pt-BR"/>
        </w:rPr>
        <w:t xml:space="preserve"> período de prestação dos serviços;</w:t>
      </w:r>
    </w:p>
    <w:p w14:paraId="19727241" w14:textId="77777777" w:rsidR="002B7192" w:rsidRPr="002B7192" w:rsidRDefault="002B7192" w:rsidP="002B7192">
      <w:pPr>
        <w:pStyle w:val="PargrafodaLista"/>
        <w:rPr>
          <w:sz w:val="22"/>
          <w:szCs w:val="22"/>
          <w:lang w:eastAsia="pt-BR"/>
        </w:rPr>
      </w:pPr>
    </w:p>
    <w:p w14:paraId="4AF5BB82" w14:textId="4D6B438A" w:rsidR="006D015D" w:rsidRPr="002B7192" w:rsidRDefault="006D015D" w:rsidP="006D015D">
      <w:pPr>
        <w:pStyle w:val="PargrafodaLista"/>
        <w:numPr>
          <w:ilvl w:val="2"/>
          <w:numId w:val="28"/>
        </w:numPr>
        <w:tabs>
          <w:tab w:val="left" w:pos="567"/>
          <w:tab w:val="left" w:pos="851"/>
        </w:tabs>
        <w:ind w:left="0" w:firstLine="0"/>
        <w:rPr>
          <w:b/>
          <w:sz w:val="22"/>
          <w:szCs w:val="22"/>
          <w:lang w:eastAsia="pt-BR"/>
        </w:rPr>
      </w:pPr>
      <w:r w:rsidRPr="002B7192">
        <w:rPr>
          <w:sz w:val="22"/>
          <w:szCs w:val="22"/>
          <w:lang w:eastAsia="pt-BR"/>
        </w:rPr>
        <w:t xml:space="preserve"> </w:t>
      </w:r>
      <w:proofErr w:type="gramStart"/>
      <w:r w:rsidRPr="002B7192">
        <w:rPr>
          <w:sz w:val="22"/>
          <w:szCs w:val="22"/>
          <w:lang w:eastAsia="pt-BR"/>
        </w:rPr>
        <w:t>o</w:t>
      </w:r>
      <w:proofErr w:type="gramEnd"/>
      <w:r w:rsidRPr="002B7192">
        <w:rPr>
          <w:sz w:val="22"/>
          <w:szCs w:val="22"/>
          <w:lang w:eastAsia="pt-BR"/>
        </w:rPr>
        <w:t xml:space="preserve"> valor a pagar; e </w:t>
      </w:r>
    </w:p>
    <w:p w14:paraId="65A5F8CF" w14:textId="77777777" w:rsidR="002B7192" w:rsidRPr="002B7192" w:rsidRDefault="002B7192" w:rsidP="002B7192">
      <w:pPr>
        <w:pStyle w:val="PargrafodaLista"/>
        <w:rPr>
          <w:b/>
          <w:sz w:val="22"/>
          <w:szCs w:val="22"/>
          <w:lang w:eastAsia="pt-BR"/>
        </w:rPr>
      </w:pPr>
    </w:p>
    <w:p w14:paraId="502736F4" w14:textId="5D3D3768" w:rsidR="006D015D" w:rsidRPr="002B7192" w:rsidRDefault="006D015D" w:rsidP="006D015D">
      <w:pPr>
        <w:pStyle w:val="PargrafodaLista"/>
        <w:numPr>
          <w:ilvl w:val="2"/>
          <w:numId w:val="28"/>
        </w:numPr>
        <w:tabs>
          <w:tab w:val="left" w:pos="567"/>
          <w:tab w:val="left" w:pos="851"/>
        </w:tabs>
        <w:ind w:left="0" w:firstLine="0"/>
        <w:rPr>
          <w:b/>
          <w:sz w:val="22"/>
          <w:szCs w:val="22"/>
          <w:lang w:eastAsia="pt-BR"/>
        </w:rPr>
      </w:pPr>
      <w:proofErr w:type="gramStart"/>
      <w:r w:rsidRPr="002B7192">
        <w:rPr>
          <w:sz w:val="22"/>
          <w:szCs w:val="22"/>
          <w:lang w:eastAsia="pt-BR"/>
        </w:rPr>
        <w:t>eventual</w:t>
      </w:r>
      <w:proofErr w:type="gramEnd"/>
      <w:r w:rsidRPr="002B7192">
        <w:rPr>
          <w:sz w:val="22"/>
          <w:szCs w:val="22"/>
          <w:lang w:eastAsia="pt-BR"/>
        </w:rPr>
        <w:t xml:space="preserve"> destaque do valor de retenções tributárias cabíveis.</w:t>
      </w:r>
    </w:p>
    <w:p w14:paraId="21808F2E" w14:textId="77777777" w:rsidR="002B7192" w:rsidRPr="002B7192" w:rsidRDefault="002B7192" w:rsidP="002B7192">
      <w:pPr>
        <w:pStyle w:val="PargrafodaLista"/>
        <w:rPr>
          <w:b/>
          <w:sz w:val="22"/>
          <w:szCs w:val="22"/>
          <w:lang w:eastAsia="pt-BR"/>
        </w:rPr>
      </w:pPr>
    </w:p>
    <w:p w14:paraId="0B74087C" w14:textId="7F4C895A" w:rsidR="006D015D" w:rsidRPr="00D923A6" w:rsidRDefault="006D015D" w:rsidP="00D923A6">
      <w:pPr>
        <w:pStyle w:val="PargrafodaLista"/>
        <w:numPr>
          <w:ilvl w:val="1"/>
          <w:numId w:val="28"/>
        </w:numPr>
        <w:tabs>
          <w:tab w:val="left" w:pos="567"/>
          <w:tab w:val="left" w:pos="851"/>
        </w:tabs>
        <w:ind w:left="0" w:firstLine="0"/>
        <w:rPr>
          <w:b/>
          <w:sz w:val="22"/>
          <w:szCs w:val="22"/>
          <w:lang w:eastAsia="pt-BR"/>
        </w:rPr>
      </w:pPr>
      <w:r w:rsidRPr="00D923A6">
        <w:rPr>
          <w:sz w:val="22"/>
          <w:szCs w:val="22"/>
          <w:lang w:eastAsia="pt-BR"/>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363E3682" w14:textId="77777777" w:rsidR="00D923A6" w:rsidRPr="00D923A6" w:rsidRDefault="00D923A6" w:rsidP="00D923A6">
      <w:pPr>
        <w:pStyle w:val="PargrafodaLista"/>
        <w:tabs>
          <w:tab w:val="left" w:pos="567"/>
          <w:tab w:val="left" w:pos="851"/>
        </w:tabs>
        <w:ind w:left="0"/>
        <w:rPr>
          <w:b/>
          <w:sz w:val="22"/>
          <w:szCs w:val="22"/>
          <w:lang w:eastAsia="pt-BR"/>
        </w:rPr>
      </w:pPr>
    </w:p>
    <w:p w14:paraId="7D76285A" w14:textId="3627A31E" w:rsidR="006D015D" w:rsidRPr="00D923A6" w:rsidRDefault="006D015D" w:rsidP="006D015D">
      <w:pPr>
        <w:pStyle w:val="PargrafodaLista"/>
        <w:numPr>
          <w:ilvl w:val="1"/>
          <w:numId w:val="28"/>
        </w:numPr>
        <w:tabs>
          <w:tab w:val="left" w:pos="567"/>
          <w:tab w:val="left" w:pos="851"/>
        </w:tabs>
        <w:ind w:left="0" w:firstLine="0"/>
        <w:rPr>
          <w:b/>
          <w:sz w:val="22"/>
          <w:szCs w:val="22"/>
          <w:lang w:eastAsia="pt-BR"/>
        </w:rPr>
      </w:pPr>
      <w:r w:rsidRPr="00D923A6">
        <w:rPr>
          <w:sz w:val="22"/>
          <w:szCs w:val="22"/>
          <w:lang w:eastAsia="pt-BR"/>
        </w:rPr>
        <w:t xml:space="preserve">Nos termos do item 1, do Anexo </w:t>
      </w:r>
      <w:proofErr w:type="spellStart"/>
      <w:r w:rsidRPr="00D923A6">
        <w:rPr>
          <w:sz w:val="22"/>
          <w:szCs w:val="22"/>
          <w:lang w:eastAsia="pt-BR"/>
        </w:rPr>
        <w:t>VIII-A</w:t>
      </w:r>
      <w:proofErr w:type="spellEnd"/>
      <w:r w:rsidRPr="00D923A6">
        <w:rPr>
          <w:sz w:val="22"/>
          <w:szCs w:val="22"/>
          <w:lang w:eastAsia="pt-BR"/>
        </w:rPr>
        <w:t xml:space="preserve"> da Instrução Normativa SEGES/MP nº 05, de 2017, será efetuada a retenção ou glosa no pagamento, proporcional à irregularidade verificada, sem prejuízo das sanções cabíveis, caso se constate que a Contratada:</w:t>
      </w:r>
    </w:p>
    <w:p w14:paraId="66E28F84" w14:textId="77777777" w:rsidR="00D923A6" w:rsidRPr="00D923A6" w:rsidRDefault="00D923A6" w:rsidP="00D923A6">
      <w:pPr>
        <w:pStyle w:val="PargrafodaLista"/>
        <w:rPr>
          <w:b/>
          <w:sz w:val="22"/>
          <w:szCs w:val="22"/>
          <w:lang w:eastAsia="pt-BR"/>
        </w:rPr>
      </w:pPr>
    </w:p>
    <w:p w14:paraId="38F70473" w14:textId="73E34E64" w:rsidR="006D015D" w:rsidRPr="00901927" w:rsidRDefault="006D015D" w:rsidP="006D015D">
      <w:pPr>
        <w:pStyle w:val="PargrafodaLista"/>
        <w:numPr>
          <w:ilvl w:val="2"/>
          <w:numId w:val="28"/>
        </w:numPr>
        <w:tabs>
          <w:tab w:val="left" w:pos="567"/>
          <w:tab w:val="left" w:pos="851"/>
        </w:tabs>
        <w:ind w:left="0" w:firstLine="0"/>
        <w:rPr>
          <w:b/>
          <w:sz w:val="22"/>
          <w:szCs w:val="22"/>
          <w:lang w:eastAsia="pt-BR"/>
        </w:rPr>
      </w:pPr>
      <w:proofErr w:type="gramStart"/>
      <w:r w:rsidRPr="00901927">
        <w:rPr>
          <w:sz w:val="22"/>
          <w:szCs w:val="22"/>
          <w:lang w:eastAsia="pt-BR"/>
        </w:rPr>
        <w:t>não</w:t>
      </w:r>
      <w:proofErr w:type="gramEnd"/>
      <w:r w:rsidRPr="00901927">
        <w:rPr>
          <w:sz w:val="22"/>
          <w:szCs w:val="22"/>
          <w:lang w:eastAsia="pt-BR"/>
        </w:rPr>
        <w:t xml:space="preserve"> produziu os resultados acordados;</w:t>
      </w:r>
    </w:p>
    <w:p w14:paraId="7243421E" w14:textId="77777777" w:rsidR="00901927" w:rsidRPr="00901927" w:rsidRDefault="00901927" w:rsidP="00901927">
      <w:pPr>
        <w:pStyle w:val="PargrafodaLista"/>
        <w:tabs>
          <w:tab w:val="left" w:pos="567"/>
          <w:tab w:val="left" w:pos="851"/>
        </w:tabs>
        <w:ind w:left="0"/>
        <w:rPr>
          <w:b/>
          <w:sz w:val="22"/>
          <w:szCs w:val="22"/>
          <w:lang w:eastAsia="pt-BR"/>
        </w:rPr>
      </w:pPr>
    </w:p>
    <w:p w14:paraId="77727E13" w14:textId="1DEB3F50" w:rsidR="006D015D" w:rsidRPr="00901927" w:rsidRDefault="006D015D" w:rsidP="006D015D">
      <w:pPr>
        <w:pStyle w:val="PargrafodaLista"/>
        <w:numPr>
          <w:ilvl w:val="2"/>
          <w:numId w:val="28"/>
        </w:numPr>
        <w:tabs>
          <w:tab w:val="left" w:pos="567"/>
          <w:tab w:val="left" w:pos="851"/>
        </w:tabs>
        <w:ind w:left="0" w:firstLine="0"/>
        <w:rPr>
          <w:b/>
          <w:sz w:val="22"/>
          <w:szCs w:val="22"/>
          <w:lang w:eastAsia="pt-BR"/>
        </w:rPr>
      </w:pPr>
      <w:proofErr w:type="gramStart"/>
      <w:r w:rsidRPr="00901927">
        <w:rPr>
          <w:sz w:val="22"/>
          <w:szCs w:val="22"/>
          <w:lang w:eastAsia="pt-BR"/>
        </w:rPr>
        <w:t>deixou</w:t>
      </w:r>
      <w:proofErr w:type="gramEnd"/>
      <w:r w:rsidRPr="00901927">
        <w:rPr>
          <w:sz w:val="22"/>
          <w:szCs w:val="22"/>
          <w:lang w:eastAsia="pt-BR"/>
        </w:rPr>
        <w:t xml:space="preserve"> de executar as atividades contratadas, ou não as executou com a qualidade mínima exigida;</w:t>
      </w:r>
    </w:p>
    <w:p w14:paraId="49DE21E4" w14:textId="77777777" w:rsidR="00901927" w:rsidRPr="00901927" w:rsidRDefault="00901927" w:rsidP="00901927">
      <w:pPr>
        <w:pStyle w:val="PargrafodaLista"/>
        <w:rPr>
          <w:b/>
          <w:sz w:val="22"/>
          <w:szCs w:val="22"/>
          <w:lang w:eastAsia="pt-BR"/>
        </w:rPr>
      </w:pPr>
    </w:p>
    <w:p w14:paraId="7E5B97FC" w14:textId="7F9DD2D5" w:rsidR="006D015D" w:rsidRPr="00901927" w:rsidRDefault="006D015D" w:rsidP="006D015D">
      <w:pPr>
        <w:pStyle w:val="PargrafodaLista"/>
        <w:numPr>
          <w:ilvl w:val="2"/>
          <w:numId w:val="28"/>
        </w:numPr>
        <w:tabs>
          <w:tab w:val="left" w:pos="567"/>
          <w:tab w:val="left" w:pos="851"/>
        </w:tabs>
        <w:ind w:left="0" w:firstLine="0"/>
        <w:rPr>
          <w:b/>
          <w:sz w:val="22"/>
          <w:szCs w:val="22"/>
          <w:lang w:eastAsia="pt-BR"/>
        </w:rPr>
      </w:pPr>
      <w:proofErr w:type="gramStart"/>
      <w:r w:rsidRPr="00901927">
        <w:rPr>
          <w:sz w:val="22"/>
          <w:szCs w:val="22"/>
          <w:lang w:eastAsia="pt-BR"/>
        </w:rPr>
        <w:t>deixou</w:t>
      </w:r>
      <w:proofErr w:type="gramEnd"/>
      <w:r w:rsidRPr="00901927">
        <w:rPr>
          <w:sz w:val="22"/>
          <w:szCs w:val="22"/>
          <w:lang w:eastAsia="pt-BR"/>
        </w:rPr>
        <w:t xml:space="preserve"> de utilizar os materiais e recursos humanos exigidos para a execução do serviço, ou utilizou-os com qualidade ou quantidade inferior à demandada.</w:t>
      </w:r>
    </w:p>
    <w:p w14:paraId="0B52DAFB" w14:textId="77777777" w:rsidR="00901927" w:rsidRPr="00901927" w:rsidRDefault="00901927" w:rsidP="00901927">
      <w:pPr>
        <w:pStyle w:val="PargrafodaLista"/>
        <w:rPr>
          <w:b/>
          <w:sz w:val="22"/>
          <w:szCs w:val="22"/>
          <w:lang w:eastAsia="pt-BR"/>
        </w:rPr>
      </w:pPr>
    </w:p>
    <w:p w14:paraId="003F1C8A" w14:textId="3EB3872E" w:rsidR="006D015D" w:rsidRPr="00901927" w:rsidRDefault="006D015D" w:rsidP="006D015D">
      <w:pPr>
        <w:pStyle w:val="PargrafodaLista"/>
        <w:numPr>
          <w:ilvl w:val="1"/>
          <w:numId w:val="28"/>
        </w:numPr>
        <w:tabs>
          <w:tab w:val="left" w:pos="567"/>
          <w:tab w:val="left" w:pos="851"/>
        </w:tabs>
        <w:ind w:left="0" w:firstLine="0"/>
        <w:rPr>
          <w:b/>
          <w:sz w:val="22"/>
          <w:szCs w:val="22"/>
          <w:lang w:eastAsia="pt-BR"/>
        </w:rPr>
      </w:pPr>
      <w:r w:rsidRPr="00901927">
        <w:rPr>
          <w:sz w:val="22"/>
          <w:szCs w:val="22"/>
          <w:lang w:eastAsia="pt-BR"/>
        </w:rPr>
        <w:t>Será considerada data do pagamento o dia em que constar como emitida a ordem bancária para pagamento.</w:t>
      </w:r>
    </w:p>
    <w:p w14:paraId="0855CC40" w14:textId="77777777" w:rsidR="00901927" w:rsidRPr="00901927" w:rsidRDefault="00901927" w:rsidP="00901927">
      <w:pPr>
        <w:pStyle w:val="PargrafodaLista"/>
        <w:tabs>
          <w:tab w:val="left" w:pos="567"/>
          <w:tab w:val="left" w:pos="851"/>
        </w:tabs>
        <w:ind w:left="0"/>
        <w:rPr>
          <w:b/>
          <w:sz w:val="22"/>
          <w:szCs w:val="22"/>
          <w:lang w:eastAsia="pt-BR"/>
        </w:rPr>
      </w:pPr>
    </w:p>
    <w:p w14:paraId="10368BBD" w14:textId="2022CED3" w:rsidR="006D015D" w:rsidRPr="00901927" w:rsidRDefault="006D015D" w:rsidP="006D015D">
      <w:pPr>
        <w:pStyle w:val="PargrafodaLista"/>
        <w:numPr>
          <w:ilvl w:val="1"/>
          <w:numId w:val="28"/>
        </w:numPr>
        <w:tabs>
          <w:tab w:val="left" w:pos="567"/>
          <w:tab w:val="left" w:pos="851"/>
        </w:tabs>
        <w:ind w:left="0" w:firstLine="0"/>
        <w:rPr>
          <w:b/>
          <w:sz w:val="22"/>
          <w:szCs w:val="22"/>
          <w:lang w:eastAsia="pt-BR"/>
        </w:rPr>
      </w:pPr>
      <w:r w:rsidRPr="00901927">
        <w:rPr>
          <w:sz w:val="22"/>
          <w:szCs w:val="22"/>
          <w:lang w:eastAsia="pt-BR"/>
        </w:rPr>
        <w:t xml:space="preserve">Antes de cada pagamento à contratada, será realizada consulta ao </w:t>
      </w:r>
      <w:proofErr w:type="spellStart"/>
      <w:r w:rsidRPr="00901927">
        <w:rPr>
          <w:sz w:val="22"/>
          <w:szCs w:val="22"/>
          <w:lang w:eastAsia="pt-BR"/>
        </w:rPr>
        <w:t>SICAF</w:t>
      </w:r>
      <w:proofErr w:type="spellEnd"/>
      <w:r w:rsidRPr="00901927">
        <w:rPr>
          <w:sz w:val="22"/>
          <w:szCs w:val="22"/>
          <w:lang w:eastAsia="pt-BR"/>
        </w:rPr>
        <w:t xml:space="preserve"> para verificar a manutenção das condições de habilitação exigidas no edital.</w:t>
      </w:r>
    </w:p>
    <w:p w14:paraId="301730C3" w14:textId="77777777" w:rsidR="00901927" w:rsidRPr="00901927" w:rsidRDefault="00901927" w:rsidP="00901927">
      <w:pPr>
        <w:pStyle w:val="PargrafodaLista"/>
        <w:rPr>
          <w:b/>
          <w:sz w:val="22"/>
          <w:szCs w:val="22"/>
          <w:lang w:eastAsia="pt-BR"/>
        </w:rPr>
      </w:pPr>
    </w:p>
    <w:p w14:paraId="179B8E95" w14:textId="24DBFD49" w:rsidR="006D015D" w:rsidRPr="00901927" w:rsidRDefault="006D015D" w:rsidP="006D015D">
      <w:pPr>
        <w:pStyle w:val="PargrafodaLista"/>
        <w:numPr>
          <w:ilvl w:val="1"/>
          <w:numId w:val="28"/>
        </w:numPr>
        <w:tabs>
          <w:tab w:val="left" w:pos="567"/>
          <w:tab w:val="left" w:pos="851"/>
        </w:tabs>
        <w:ind w:left="0" w:firstLine="0"/>
        <w:rPr>
          <w:b/>
          <w:sz w:val="22"/>
          <w:szCs w:val="22"/>
          <w:lang w:eastAsia="pt-BR"/>
        </w:rPr>
      </w:pPr>
      <w:r w:rsidRPr="00901927">
        <w:rPr>
          <w:sz w:val="22"/>
          <w:szCs w:val="22"/>
          <w:lang w:eastAsia="pt-BR"/>
        </w:rPr>
        <w:t xml:space="preserve">Constatando-se, junto ao </w:t>
      </w:r>
      <w:proofErr w:type="spellStart"/>
      <w:r w:rsidRPr="00901927">
        <w:rPr>
          <w:sz w:val="22"/>
          <w:szCs w:val="22"/>
          <w:lang w:eastAsia="pt-BR"/>
        </w:rPr>
        <w:t>SICAF</w:t>
      </w:r>
      <w:proofErr w:type="spellEnd"/>
      <w:r w:rsidRPr="00901927">
        <w:rPr>
          <w:sz w:val="22"/>
          <w:szCs w:val="22"/>
          <w:lang w:eastAsia="pt-BR"/>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14FC079A" w14:textId="77777777" w:rsidR="00901927" w:rsidRPr="00901927" w:rsidRDefault="00901927" w:rsidP="00901927">
      <w:pPr>
        <w:pStyle w:val="PargrafodaLista"/>
        <w:rPr>
          <w:b/>
          <w:sz w:val="22"/>
          <w:szCs w:val="22"/>
          <w:lang w:eastAsia="pt-BR"/>
        </w:rPr>
      </w:pPr>
    </w:p>
    <w:p w14:paraId="45B99F76" w14:textId="73963EA6" w:rsidR="006D015D" w:rsidRPr="00901927" w:rsidRDefault="006D015D" w:rsidP="006D015D">
      <w:pPr>
        <w:pStyle w:val="PargrafodaLista"/>
        <w:numPr>
          <w:ilvl w:val="1"/>
          <w:numId w:val="28"/>
        </w:numPr>
        <w:tabs>
          <w:tab w:val="left" w:pos="567"/>
          <w:tab w:val="left" w:pos="851"/>
        </w:tabs>
        <w:ind w:left="0" w:firstLine="0"/>
        <w:rPr>
          <w:b/>
          <w:sz w:val="22"/>
          <w:szCs w:val="22"/>
          <w:lang w:eastAsia="pt-BR"/>
        </w:rPr>
      </w:pPr>
      <w:r w:rsidRPr="00901927">
        <w:rPr>
          <w:sz w:val="22"/>
          <w:szCs w:val="22"/>
          <w:lang w:eastAsia="pt-BR"/>
        </w:rPr>
        <w:lastRenderedPageBreak/>
        <w:t xml:space="preserve">Previamente à emissão de nota de empenho e a cada pagamento, a Administração deverá realizar consulta ao </w:t>
      </w:r>
      <w:proofErr w:type="spellStart"/>
      <w:r w:rsidRPr="00901927">
        <w:rPr>
          <w:sz w:val="22"/>
          <w:szCs w:val="22"/>
          <w:lang w:eastAsia="pt-BR"/>
        </w:rPr>
        <w:t>SICAF</w:t>
      </w:r>
      <w:proofErr w:type="spellEnd"/>
      <w:r w:rsidRPr="00901927">
        <w:rPr>
          <w:sz w:val="22"/>
          <w:szCs w:val="22"/>
          <w:lang w:eastAsia="pt-BR"/>
        </w:rPr>
        <w:t xml:space="preserve"> para identificar possível suspensão temporária de participação em licitação, no âmbito do </w:t>
      </w:r>
      <w:r w:rsidR="00901927">
        <w:rPr>
          <w:sz w:val="22"/>
          <w:szCs w:val="22"/>
          <w:lang w:eastAsia="pt-BR"/>
        </w:rPr>
        <w:t>CAU/DF</w:t>
      </w:r>
      <w:r w:rsidRPr="00901927">
        <w:rPr>
          <w:sz w:val="22"/>
          <w:szCs w:val="22"/>
          <w:lang w:eastAsia="pt-BR"/>
        </w:rPr>
        <w:t>, proibição de contratar com o Poder Público, bem como ocorrências impeditivas indiretas, observado o disposto no art. 29, da Instrução Normativa nº 3, de 26 de abril de 2018.</w:t>
      </w:r>
    </w:p>
    <w:p w14:paraId="03EE116D" w14:textId="77777777" w:rsidR="00901927" w:rsidRPr="00901927" w:rsidRDefault="00901927" w:rsidP="00901927">
      <w:pPr>
        <w:pStyle w:val="PargrafodaLista"/>
        <w:rPr>
          <w:b/>
          <w:sz w:val="22"/>
          <w:szCs w:val="22"/>
          <w:lang w:eastAsia="pt-BR"/>
        </w:rPr>
      </w:pPr>
    </w:p>
    <w:p w14:paraId="7D2739C7" w14:textId="1522E4F2" w:rsidR="006D015D" w:rsidRPr="00901927" w:rsidRDefault="006D015D" w:rsidP="006D015D">
      <w:pPr>
        <w:pStyle w:val="PargrafodaLista"/>
        <w:numPr>
          <w:ilvl w:val="1"/>
          <w:numId w:val="28"/>
        </w:numPr>
        <w:tabs>
          <w:tab w:val="left" w:pos="567"/>
          <w:tab w:val="left" w:pos="851"/>
        </w:tabs>
        <w:ind w:left="0" w:firstLine="0"/>
        <w:rPr>
          <w:b/>
          <w:sz w:val="22"/>
          <w:szCs w:val="22"/>
          <w:lang w:eastAsia="pt-BR"/>
        </w:rPr>
      </w:pPr>
      <w:r w:rsidRPr="00901927">
        <w:rPr>
          <w:sz w:val="22"/>
          <w:szCs w:val="22"/>
          <w:lang w:eastAsia="pt-BR"/>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376DEB52" w14:textId="77777777" w:rsidR="00901927" w:rsidRPr="00901927" w:rsidRDefault="00901927" w:rsidP="00901927">
      <w:pPr>
        <w:pStyle w:val="PargrafodaLista"/>
        <w:rPr>
          <w:b/>
          <w:sz w:val="22"/>
          <w:szCs w:val="22"/>
          <w:lang w:eastAsia="pt-BR"/>
        </w:rPr>
      </w:pPr>
    </w:p>
    <w:p w14:paraId="64E07762" w14:textId="1DF5F32E" w:rsidR="006D015D" w:rsidRPr="00901927" w:rsidRDefault="006D015D" w:rsidP="006D015D">
      <w:pPr>
        <w:pStyle w:val="PargrafodaLista"/>
        <w:numPr>
          <w:ilvl w:val="1"/>
          <w:numId w:val="28"/>
        </w:numPr>
        <w:tabs>
          <w:tab w:val="left" w:pos="567"/>
          <w:tab w:val="left" w:pos="851"/>
        </w:tabs>
        <w:ind w:left="0" w:firstLine="0"/>
        <w:rPr>
          <w:b/>
          <w:sz w:val="22"/>
          <w:szCs w:val="22"/>
          <w:lang w:eastAsia="pt-BR"/>
        </w:rPr>
      </w:pPr>
      <w:r w:rsidRPr="00901927">
        <w:rPr>
          <w:sz w:val="22"/>
          <w:szCs w:val="22"/>
          <w:lang w:eastAsia="pt-BR"/>
        </w:rPr>
        <w:t>Persistindo a irregularidade, a contratante deverá adotar as medidas necessárias à rescisão contratual nos autos do processo administrativo correspondente, assegurada à contratada a ampla defesa.</w:t>
      </w:r>
    </w:p>
    <w:p w14:paraId="4635CD35" w14:textId="77777777" w:rsidR="00901927" w:rsidRPr="00901927" w:rsidRDefault="00901927" w:rsidP="00901927">
      <w:pPr>
        <w:pStyle w:val="PargrafodaLista"/>
        <w:rPr>
          <w:b/>
          <w:sz w:val="22"/>
          <w:szCs w:val="22"/>
          <w:lang w:eastAsia="pt-BR"/>
        </w:rPr>
      </w:pPr>
    </w:p>
    <w:p w14:paraId="1250E09E" w14:textId="458D82F0" w:rsidR="006D015D" w:rsidRPr="00901927" w:rsidRDefault="006D015D" w:rsidP="006D015D">
      <w:pPr>
        <w:pStyle w:val="PargrafodaLista"/>
        <w:numPr>
          <w:ilvl w:val="1"/>
          <w:numId w:val="28"/>
        </w:numPr>
        <w:tabs>
          <w:tab w:val="left" w:pos="567"/>
          <w:tab w:val="left" w:pos="851"/>
        </w:tabs>
        <w:ind w:left="0" w:firstLine="0"/>
        <w:rPr>
          <w:b/>
          <w:sz w:val="22"/>
          <w:szCs w:val="22"/>
          <w:lang w:eastAsia="pt-BR"/>
        </w:rPr>
      </w:pPr>
      <w:r w:rsidRPr="00901927">
        <w:rPr>
          <w:sz w:val="22"/>
          <w:szCs w:val="22"/>
          <w:lang w:eastAsia="pt-BR"/>
        </w:rPr>
        <w:t xml:space="preserve">Havendo a efetiva execução do objeto, os pagamentos serão realizados normalmente, até que se decida pela rescisão do contrato, caso a contratada não regularize sua situação junto ao </w:t>
      </w:r>
      <w:proofErr w:type="spellStart"/>
      <w:r w:rsidRPr="00901927">
        <w:rPr>
          <w:sz w:val="22"/>
          <w:szCs w:val="22"/>
          <w:lang w:eastAsia="pt-BR"/>
        </w:rPr>
        <w:t>SICAF</w:t>
      </w:r>
      <w:proofErr w:type="spellEnd"/>
      <w:r w:rsidRPr="00901927">
        <w:rPr>
          <w:sz w:val="22"/>
          <w:szCs w:val="22"/>
          <w:lang w:eastAsia="pt-BR"/>
        </w:rPr>
        <w:t>.</w:t>
      </w:r>
    </w:p>
    <w:p w14:paraId="4CA2EBB3" w14:textId="77777777" w:rsidR="00901927" w:rsidRPr="00901927" w:rsidRDefault="00901927" w:rsidP="00901927">
      <w:pPr>
        <w:pStyle w:val="PargrafodaLista"/>
        <w:rPr>
          <w:b/>
          <w:sz w:val="22"/>
          <w:szCs w:val="22"/>
          <w:lang w:eastAsia="pt-BR"/>
        </w:rPr>
      </w:pPr>
    </w:p>
    <w:p w14:paraId="43C5C419" w14:textId="70BC2C36" w:rsidR="006D015D" w:rsidRPr="00901927" w:rsidRDefault="006D015D" w:rsidP="006D015D">
      <w:pPr>
        <w:pStyle w:val="PargrafodaLista"/>
        <w:numPr>
          <w:ilvl w:val="2"/>
          <w:numId w:val="28"/>
        </w:numPr>
        <w:tabs>
          <w:tab w:val="left" w:pos="567"/>
          <w:tab w:val="left" w:pos="851"/>
        </w:tabs>
        <w:ind w:left="0" w:firstLine="0"/>
        <w:rPr>
          <w:b/>
          <w:sz w:val="22"/>
          <w:szCs w:val="22"/>
          <w:lang w:eastAsia="pt-BR"/>
        </w:rPr>
      </w:pPr>
      <w:r w:rsidRPr="00901927">
        <w:rPr>
          <w:sz w:val="22"/>
          <w:szCs w:val="22"/>
          <w:lang w:eastAsia="pt-BR"/>
        </w:rPr>
        <w:t xml:space="preserve">Será rescindido o contrato em execução com a contratada inadimplente no </w:t>
      </w:r>
      <w:proofErr w:type="spellStart"/>
      <w:r w:rsidRPr="00901927">
        <w:rPr>
          <w:sz w:val="22"/>
          <w:szCs w:val="22"/>
          <w:lang w:eastAsia="pt-BR"/>
        </w:rPr>
        <w:t>SICAF</w:t>
      </w:r>
      <w:proofErr w:type="spellEnd"/>
      <w:r w:rsidRPr="00901927">
        <w:rPr>
          <w:sz w:val="22"/>
          <w:szCs w:val="22"/>
          <w:lang w:eastAsia="pt-BR"/>
        </w:rPr>
        <w:t>, salvo por motivo de economicidade, segurança nacional ou outro de interesse público de alta relevância, devidamente justificado, em qualquer caso, pela máxima autoridade da contratante.</w:t>
      </w:r>
    </w:p>
    <w:p w14:paraId="7DF90BE0" w14:textId="77777777" w:rsidR="00901927" w:rsidRPr="00901927" w:rsidRDefault="00901927" w:rsidP="00901927">
      <w:pPr>
        <w:pStyle w:val="PargrafodaLista"/>
        <w:tabs>
          <w:tab w:val="left" w:pos="567"/>
          <w:tab w:val="left" w:pos="851"/>
        </w:tabs>
        <w:ind w:left="0"/>
        <w:rPr>
          <w:b/>
          <w:sz w:val="22"/>
          <w:szCs w:val="22"/>
          <w:lang w:eastAsia="pt-BR"/>
        </w:rPr>
      </w:pPr>
    </w:p>
    <w:p w14:paraId="1500BD7D" w14:textId="70A36162" w:rsidR="006D015D" w:rsidRPr="00901927" w:rsidRDefault="006D015D" w:rsidP="006D015D">
      <w:pPr>
        <w:pStyle w:val="PargrafodaLista"/>
        <w:numPr>
          <w:ilvl w:val="1"/>
          <w:numId w:val="28"/>
        </w:numPr>
        <w:tabs>
          <w:tab w:val="left" w:pos="567"/>
          <w:tab w:val="left" w:pos="851"/>
        </w:tabs>
        <w:ind w:left="0" w:firstLine="0"/>
        <w:rPr>
          <w:b/>
          <w:sz w:val="22"/>
          <w:szCs w:val="22"/>
          <w:lang w:eastAsia="pt-BR"/>
        </w:rPr>
      </w:pPr>
      <w:r w:rsidRPr="00901927">
        <w:rPr>
          <w:sz w:val="22"/>
          <w:szCs w:val="22"/>
          <w:lang w:eastAsia="pt-BR"/>
        </w:rPr>
        <w:t>Quando do pagamento, será efetuada a retenção tributária prevista na legislação aplicável, em especial a prevista no artigo 31 da Lei 8.212, de 1993, nos termos do item 6 do Anexo XI da IN SEGES/MP n. 5/2017, quando couber.</w:t>
      </w:r>
    </w:p>
    <w:p w14:paraId="46DBD02E" w14:textId="77777777" w:rsidR="00901927" w:rsidRPr="00901927" w:rsidRDefault="00901927" w:rsidP="00901927">
      <w:pPr>
        <w:pStyle w:val="PargrafodaLista"/>
        <w:tabs>
          <w:tab w:val="left" w:pos="567"/>
          <w:tab w:val="left" w:pos="851"/>
        </w:tabs>
        <w:ind w:left="0"/>
        <w:rPr>
          <w:b/>
          <w:sz w:val="22"/>
          <w:szCs w:val="22"/>
          <w:lang w:eastAsia="pt-BR"/>
        </w:rPr>
      </w:pPr>
    </w:p>
    <w:p w14:paraId="2E651271" w14:textId="6BEAA5DB" w:rsidR="006D015D" w:rsidRPr="003C2B40" w:rsidRDefault="006D015D" w:rsidP="006D015D">
      <w:pPr>
        <w:pStyle w:val="PargrafodaLista"/>
        <w:numPr>
          <w:ilvl w:val="1"/>
          <w:numId w:val="28"/>
        </w:numPr>
        <w:tabs>
          <w:tab w:val="left" w:pos="567"/>
          <w:tab w:val="left" w:pos="851"/>
        </w:tabs>
        <w:ind w:left="0" w:firstLine="0"/>
        <w:rPr>
          <w:b/>
          <w:sz w:val="22"/>
          <w:szCs w:val="22"/>
          <w:lang w:eastAsia="pt-BR"/>
        </w:rPr>
      </w:pPr>
      <w:r w:rsidRPr="00901927">
        <w:rPr>
          <w:sz w:val="22"/>
          <w:szCs w:val="22"/>
          <w:lang w:eastAsia="pt-BR"/>
        </w:rPr>
        <w:t>É vedado o pagamento, a qualquer título, por serviços prestados, à empresa privada que tenha em seu quadro societário servidor público da ativa do órgão contratante, com fundamento na Lei de Diretrizes Orçamentárias vigente.</w:t>
      </w:r>
    </w:p>
    <w:p w14:paraId="56272F86" w14:textId="77777777" w:rsidR="003C2B40" w:rsidRPr="003C2B40" w:rsidRDefault="003C2B40" w:rsidP="003C2B40">
      <w:pPr>
        <w:pStyle w:val="PargrafodaLista"/>
        <w:rPr>
          <w:b/>
          <w:sz w:val="22"/>
          <w:szCs w:val="22"/>
          <w:lang w:eastAsia="pt-BR"/>
        </w:rPr>
      </w:pPr>
    </w:p>
    <w:p w14:paraId="57B524C3" w14:textId="0D7387D0" w:rsidR="006D015D" w:rsidRPr="00A22D3F" w:rsidRDefault="006D015D" w:rsidP="006D015D">
      <w:pPr>
        <w:pStyle w:val="PargrafodaLista"/>
        <w:numPr>
          <w:ilvl w:val="1"/>
          <w:numId w:val="28"/>
        </w:numPr>
        <w:tabs>
          <w:tab w:val="left" w:pos="567"/>
          <w:tab w:val="left" w:pos="851"/>
        </w:tabs>
        <w:ind w:left="0" w:firstLine="0"/>
        <w:rPr>
          <w:b/>
          <w:sz w:val="22"/>
          <w:szCs w:val="22"/>
          <w:lang w:eastAsia="pt-BR"/>
        </w:rPr>
      </w:pPr>
      <w:r w:rsidRPr="003C2B40">
        <w:rPr>
          <w:sz w:val="22"/>
          <w:szCs w:val="22"/>
          <w:lang w:eastAsia="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5615689F" w14:textId="569B8360" w:rsidR="00A22D3F" w:rsidRDefault="00A22D3F" w:rsidP="00A22D3F">
      <w:pPr>
        <w:rPr>
          <w:b/>
          <w:sz w:val="22"/>
          <w:szCs w:val="22"/>
          <w:lang w:eastAsia="pt-BR"/>
        </w:rPr>
      </w:pPr>
    </w:p>
    <w:p w14:paraId="385DE3D5" w14:textId="77777777" w:rsidR="00A22D3F" w:rsidRPr="006D015D" w:rsidRDefault="00A22D3F" w:rsidP="00A22D3F">
      <w:pPr>
        <w:rPr>
          <w:sz w:val="22"/>
          <w:szCs w:val="22"/>
          <w:lang w:eastAsia="pt-BR"/>
        </w:rPr>
      </w:pPr>
      <w:r w:rsidRPr="006D015D">
        <w:rPr>
          <w:sz w:val="22"/>
          <w:szCs w:val="22"/>
          <w:lang w:eastAsia="pt-BR"/>
        </w:rPr>
        <w:t>EM = I x N x VP, sendo:</w:t>
      </w:r>
    </w:p>
    <w:p w14:paraId="04FA2226" w14:textId="77777777" w:rsidR="00A22D3F" w:rsidRPr="006D015D" w:rsidRDefault="00A22D3F" w:rsidP="00A22D3F">
      <w:pPr>
        <w:rPr>
          <w:sz w:val="22"/>
          <w:szCs w:val="22"/>
          <w:lang w:eastAsia="pt-BR"/>
        </w:rPr>
      </w:pPr>
      <w:r w:rsidRPr="006D015D">
        <w:rPr>
          <w:sz w:val="22"/>
          <w:szCs w:val="22"/>
          <w:lang w:eastAsia="pt-BR"/>
        </w:rPr>
        <w:t>EM = Encargos moratórios;</w:t>
      </w:r>
    </w:p>
    <w:p w14:paraId="0AFCAF06" w14:textId="77777777" w:rsidR="00A22D3F" w:rsidRPr="006D015D" w:rsidRDefault="00A22D3F" w:rsidP="00A22D3F">
      <w:pPr>
        <w:rPr>
          <w:sz w:val="22"/>
          <w:szCs w:val="22"/>
          <w:lang w:eastAsia="pt-BR"/>
        </w:rPr>
      </w:pPr>
      <w:r w:rsidRPr="006D015D">
        <w:rPr>
          <w:sz w:val="22"/>
          <w:szCs w:val="22"/>
          <w:lang w:eastAsia="pt-BR"/>
        </w:rPr>
        <w:t>N = Número de dias entre a data prevista para o pagamento e a do efetivo pagamento;</w:t>
      </w:r>
    </w:p>
    <w:p w14:paraId="1AD33AE5" w14:textId="77777777" w:rsidR="00A22D3F" w:rsidRPr="006D015D" w:rsidRDefault="00A22D3F" w:rsidP="00A22D3F">
      <w:pPr>
        <w:rPr>
          <w:sz w:val="22"/>
          <w:szCs w:val="22"/>
          <w:lang w:eastAsia="pt-BR"/>
        </w:rPr>
      </w:pPr>
      <w:r w:rsidRPr="006D015D">
        <w:rPr>
          <w:sz w:val="22"/>
          <w:szCs w:val="22"/>
          <w:lang w:eastAsia="pt-BR"/>
        </w:rPr>
        <w:t>VP = Valor da parcela a ser paga.</w:t>
      </w:r>
    </w:p>
    <w:p w14:paraId="34872222" w14:textId="77777777" w:rsidR="00A22D3F" w:rsidRPr="006D015D" w:rsidRDefault="00A22D3F" w:rsidP="00A22D3F">
      <w:pPr>
        <w:rPr>
          <w:sz w:val="22"/>
          <w:szCs w:val="22"/>
          <w:lang w:eastAsia="pt-BR"/>
        </w:rPr>
      </w:pPr>
      <w:r w:rsidRPr="006D015D">
        <w:rPr>
          <w:sz w:val="22"/>
          <w:szCs w:val="22"/>
          <w:lang w:eastAsia="pt-BR"/>
        </w:rPr>
        <w:t>I = Índice de compensação financeira = 0,00016438, assim apurado:</w:t>
      </w:r>
    </w:p>
    <w:p w14:paraId="1D9AA2EC" w14:textId="77777777" w:rsidR="00A22D3F" w:rsidRDefault="00A22D3F" w:rsidP="00A22D3F">
      <w:pPr>
        <w:rPr>
          <w:sz w:val="22"/>
          <w:szCs w:val="22"/>
          <w:lang w:eastAsia="pt-BR"/>
        </w:rPr>
      </w:pPr>
    </w:p>
    <w:p w14:paraId="3F353C02" w14:textId="157FAA2B" w:rsidR="00A22D3F" w:rsidRPr="006D015D" w:rsidRDefault="00A22D3F" w:rsidP="00A22D3F">
      <w:pPr>
        <w:rPr>
          <w:sz w:val="22"/>
          <w:szCs w:val="22"/>
          <w:lang w:eastAsia="pt-BR"/>
        </w:rPr>
      </w:pPr>
      <w:r w:rsidRPr="006D015D">
        <w:rPr>
          <w:sz w:val="22"/>
          <w:szCs w:val="22"/>
          <w:lang w:eastAsia="pt-BR"/>
        </w:rPr>
        <w:t>I = (</w:t>
      </w:r>
      <w:proofErr w:type="gramStart"/>
      <w:r w:rsidRPr="006D015D">
        <w:rPr>
          <w:sz w:val="22"/>
          <w:szCs w:val="22"/>
          <w:lang w:eastAsia="pt-BR"/>
        </w:rPr>
        <w:t>TX)</w:t>
      </w:r>
      <w:r w:rsidRPr="006D015D">
        <w:rPr>
          <w:sz w:val="22"/>
          <w:szCs w:val="22"/>
          <w:lang w:eastAsia="pt-BR"/>
        </w:rPr>
        <w:tab/>
      </w:r>
      <w:proofErr w:type="gramEnd"/>
      <w:r>
        <w:rPr>
          <w:sz w:val="22"/>
          <w:szCs w:val="22"/>
          <w:lang w:eastAsia="pt-BR"/>
        </w:rPr>
        <w:t xml:space="preserve">          </w:t>
      </w:r>
      <w:r w:rsidRPr="00A22D3F">
        <w:rPr>
          <w:sz w:val="22"/>
          <w:szCs w:val="22"/>
          <w:lang w:eastAsia="pt-BR"/>
        </w:rPr>
        <w:t xml:space="preserve">I = </w:t>
      </w:r>
      <w:r w:rsidRPr="00A22D3F">
        <w:rPr>
          <w:sz w:val="22"/>
          <w:szCs w:val="22"/>
          <w:lang w:eastAsia="pt-BR"/>
        </w:rPr>
        <w:tab/>
      </w:r>
      <w:r>
        <w:rPr>
          <w:sz w:val="22"/>
          <w:szCs w:val="22"/>
          <w:lang w:eastAsia="pt-BR"/>
        </w:rPr>
        <w:t xml:space="preserve">  </w:t>
      </w:r>
      <w:r w:rsidRPr="00A22D3F">
        <w:rPr>
          <w:sz w:val="22"/>
          <w:szCs w:val="22"/>
          <w:u w:val="single"/>
          <w:lang w:eastAsia="pt-BR"/>
        </w:rPr>
        <w:t>( 6 / 100 )</w:t>
      </w:r>
      <w:r w:rsidRPr="00A22D3F">
        <w:rPr>
          <w:sz w:val="22"/>
          <w:szCs w:val="22"/>
          <w:u w:val="single"/>
          <w:lang w:eastAsia="pt-BR"/>
        </w:rPr>
        <w:tab/>
      </w:r>
      <w:r>
        <w:rPr>
          <w:sz w:val="22"/>
          <w:szCs w:val="22"/>
          <w:lang w:eastAsia="pt-BR"/>
        </w:rPr>
        <w:t xml:space="preserve">                  </w:t>
      </w:r>
      <w:r w:rsidRPr="006D015D">
        <w:rPr>
          <w:sz w:val="22"/>
          <w:szCs w:val="22"/>
          <w:lang w:eastAsia="pt-BR"/>
        </w:rPr>
        <w:t xml:space="preserve">I </w:t>
      </w:r>
      <w:r>
        <w:rPr>
          <w:sz w:val="22"/>
          <w:szCs w:val="22"/>
          <w:lang w:eastAsia="pt-BR"/>
        </w:rPr>
        <w:t xml:space="preserve">   </w:t>
      </w:r>
      <w:r w:rsidRPr="006D015D">
        <w:rPr>
          <w:sz w:val="22"/>
          <w:szCs w:val="22"/>
          <w:lang w:eastAsia="pt-BR"/>
        </w:rPr>
        <w:t xml:space="preserve">= </w:t>
      </w:r>
      <w:r>
        <w:rPr>
          <w:sz w:val="22"/>
          <w:szCs w:val="22"/>
          <w:lang w:eastAsia="pt-BR"/>
        </w:rPr>
        <w:t xml:space="preserve">  </w:t>
      </w:r>
      <w:r w:rsidRPr="006D015D">
        <w:rPr>
          <w:sz w:val="22"/>
          <w:szCs w:val="22"/>
          <w:lang w:eastAsia="pt-BR"/>
        </w:rPr>
        <w:t>0,00016438</w:t>
      </w:r>
    </w:p>
    <w:p w14:paraId="784BE167" w14:textId="419D4C1B" w:rsidR="00A22D3F" w:rsidRPr="006D015D" w:rsidRDefault="00A22D3F" w:rsidP="00A22D3F">
      <w:pPr>
        <w:ind w:left="6" w:firstLine="1"/>
        <w:rPr>
          <w:sz w:val="22"/>
          <w:szCs w:val="22"/>
          <w:lang w:eastAsia="pt-BR"/>
        </w:rPr>
      </w:pPr>
      <w:r>
        <w:rPr>
          <w:sz w:val="22"/>
          <w:szCs w:val="22"/>
          <w:lang w:eastAsia="pt-BR"/>
        </w:rPr>
        <w:t xml:space="preserve">                                    365                   </w:t>
      </w:r>
      <w:r>
        <w:rPr>
          <w:sz w:val="22"/>
          <w:szCs w:val="22"/>
          <w:lang w:eastAsia="pt-BR"/>
        </w:rPr>
        <w:tab/>
      </w:r>
      <w:r>
        <w:rPr>
          <w:sz w:val="22"/>
          <w:szCs w:val="22"/>
          <w:lang w:eastAsia="pt-BR"/>
        </w:rPr>
        <w:tab/>
      </w:r>
      <w:r>
        <w:rPr>
          <w:sz w:val="22"/>
          <w:szCs w:val="22"/>
          <w:lang w:eastAsia="pt-BR"/>
        </w:rPr>
        <w:tab/>
      </w:r>
      <w:r>
        <w:rPr>
          <w:sz w:val="22"/>
          <w:szCs w:val="22"/>
          <w:lang w:eastAsia="pt-BR"/>
        </w:rPr>
        <w:tab/>
      </w:r>
      <w:r>
        <w:rPr>
          <w:sz w:val="22"/>
          <w:szCs w:val="22"/>
          <w:lang w:eastAsia="pt-BR"/>
        </w:rPr>
        <w:tab/>
        <w:t xml:space="preserve">   </w:t>
      </w:r>
      <w:r w:rsidRPr="006D015D">
        <w:rPr>
          <w:sz w:val="22"/>
          <w:szCs w:val="22"/>
          <w:lang w:eastAsia="pt-BR"/>
        </w:rPr>
        <w:t xml:space="preserve">TX = </w:t>
      </w:r>
      <w:r>
        <w:rPr>
          <w:sz w:val="22"/>
          <w:szCs w:val="22"/>
          <w:lang w:eastAsia="pt-BR"/>
        </w:rPr>
        <w:t xml:space="preserve">  </w:t>
      </w:r>
      <w:r w:rsidRPr="006D015D">
        <w:rPr>
          <w:sz w:val="22"/>
          <w:szCs w:val="22"/>
          <w:lang w:eastAsia="pt-BR"/>
        </w:rPr>
        <w:t>Percentual da taxa anual = 6%</w:t>
      </w:r>
    </w:p>
    <w:p w14:paraId="3C25A610" w14:textId="275DDB1D" w:rsidR="006D015D" w:rsidRDefault="006D015D" w:rsidP="006D015D">
      <w:pPr>
        <w:pStyle w:val="PargrafodaLista"/>
        <w:numPr>
          <w:ilvl w:val="0"/>
          <w:numId w:val="28"/>
        </w:numPr>
        <w:tabs>
          <w:tab w:val="left" w:pos="567"/>
          <w:tab w:val="left" w:pos="851"/>
        </w:tabs>
        <w:ind w:left="0" w:firstLine="0"/>
        <w:rPr>
          <w:b/>
          <w:bCs/>
          <w:sz w:val="22"/>
          <w:szCs w:val="22"/>
          <w:lang w:eastAsia="pt-BR"/>
        </w:rPr>
      </w:pPr>
      <w:r w:rsidRPr="00A22D3F">
        <w:rPr>
          <w:b/>
          <w:bCs/>
          <w:sz w:val="22"/>
          <w:szCs w:val="22"/>
          <w:lang w:eastAsia="pt-BR"/>
        </w:rPr>
        <w:t>REAJUSTE</w:t>
      </w:r>
    </w:p>
    <w:p w14:paraId="56ABAB32" w14:textId="77777777" w:rsidR="00635881" w:rsidRDefault="00635881" w:rsidP="00635881">
      <w:pPr>
        <w:pStyle w:val="PargrafodaLista"/>
        <w:tabs>
          <w:tab w:val="left" w:pos="567"/>
          <w:tab w:val="left" w:pos="851"/>
        </w:tabs>
        <w:ind w:left="0"/>
        <w:rPr>
          <w:b/>
          <w:bCs/>
          <w:sz w:val="22"/>
          <w:szCs w:val="22"/>
          <w:lang w:eastAsia="pt-BR"/>
        </w:rPr>
      </w:pPr>
    </w:p>
    <w:p w14:paraId="12E4C8CF" w14:textId="3BC853D4" w:rsidR="006D015D" w:rsidRPr="00635881" w:rsidRDefault="006D015D" w:rsidP="006D015D">
      <w:pPr>
        <w:pStyle w:val="PargrafodaLista"/>
        <w:numPr>
          <w:ilvl w:val="1"/>
          <w:numId w:val="28"/>
        </w:numPr>
        <w:tabs>
          <w:tab w:val="left" w:pos="567"/>
          <w:tab w:val="left" w:pos="851"/>
        </w:tabs>
        <w:ind w:left="0" w:firstLine="0"/>
        <w:rPr>
          <w:b/>
          <w:bCs/>
          <w:sz w:val="22"/>
          <w:szCs w:val="22"/>
          <w:lang w:eastAsia="pt-BR"/>
        </w:rPr>
      </w:pPr>
      <w:r w:rsidRPr="00635881">
        <w:rPr>
          <w:sz w:val="22"/>
          <w:szCs w:val="22"/>
          <w:lang w:eastAsia="pt-BR"/>
        </w:rPr>
        <w:t>Os preços são fixos e irreajustáveis no prazo de um ano contado da data limite para a apresentação das propostas.</w:t>
      </w:r>
    </w:p>
    <w:p w14:paraId="0F44D166" w14:textId="77777777" w:rsidR="00635881" w:rsidRPr="00635881" w:rsidRDefault="00635881" w:rsidP="00635881">
      <w:pPr>
        <w:pStyle w:val="PargrafodaLista"/>
        <w:tabs>
          <w:tab w:val="left" w:pos="567"/>
          <w:tab w:val="left" w:pos="851"/>
        </w:tabs>
        <w:ind w:left="0"/>
        <w:rPr>
          <w:b/>
          <w:bCs/>
          <w:sz w:val="22"/>
          <w:szCs w:val="22"/>
          <w:lang w:eastAsia="pt-BR"/>
        </w:rPr>
      </w:pPr>
    </w:p>
    <w:p w14:paraId="6C0C253E" w14:textId="464D23D0" w:rsidR="006D015D" w:rsidRPr="00635881" w:rsidRDefault="006D015D" w:rsidP="006D015D">
      <w:pPr>
        <w:pStyle w:val="PargrafodaLista"/>
        <w:numPr>
          <w:ilvl w:val="2"/>
          <w:numId w:val="28"/>
        </w:numPr>
        <w:tabs>
          <w:tab w:val="left" w:pos="567"/>
          <w:tab w:val="left" w:pos="851"/>
        </w:tabs>
        <w:ind w:left="0" w:firstLine="0"/>
        <w:rPr>
          <w:b/>
          <w:bCs/>
          <w:sz w:val="22"/>
          <w:szCs w:val="22"/>
          <w:lang w:eastAsia="pt-BR"/>
        </w:rPr>
      </w:pPr>
      <w:r w:rsidRPr="00635881">
        <w:rPr>
          <w:sz w:val="22"/>
          <w:szCs w:val="22"/>
          <w:lang w:eastAsia="pt-BR"/>
        </w:rPr>
        <w:t>Dentro do prazo de vigência do contrato e mediante solicitação da contratada, os preços contratados poderão</w:t>
      </w:r>
      <w:r w:rsidR="00635881">
        <w:rPr>
          <w:sz w:val="22"/>
          <w:szCs w:val="22"/>
          <w:lang w:eastAsia="pt-BR"/>
        </w:rPr>
        <w:t xml:space="preserve">, a pedido da </w:t>
      </w:r>
      <w:r w:rsidR="00AA1BF6">
        <w:rPr>
          <w:sz w:val="22"/>
          <w:szCs w:val="22"/>
          <w:lang w:eastAsia="pt-BR"/>
        </w:rPr>
        <w:t xml:space="preserve">contratada, </w:t>
      </w:r>
      <w:r w:rsidRPr="00635881">
        <w:rPr>
          <w:sz w:val="22"/>
          <w:szCs w:val="22"/>
          <w:lang w:eastAsia="pt-BR"/>
        </w:rPr>
        <w:t xml:space="preserve">sofrer reajuste após o interregno de um ano, aplicando-se o </w:t>
      </w:r>
      <w:r w:rsidR="00635881">
        <w:rPr>
          <w:sz w:val="22"/>
          <w:szCs w:val="22"/>
          <w:lang w:eastAsia="pt-BR"/>
        </w:rPr>
        <w:t>INPC/IBGE</w:t>
      </w:r>
      <w:r w:rsidRPr="00635881">
        <w:rPr>
          <w:sz w:val="22"/>
          <w:szCs w:val="22"/>
          <w:lang w:eastAsia="pt-BR"/>
        </w:rPr>
        <w:t xml:space="preserve"> exclusivamente para as obrigações iniciadas e concluídas após a ocorrência da anualidade.</w:t>
      </w:r>
    </w:p>
    <w:p w14:paraId="233212F7" w14:textId="77777777" w:rsidR="00635881" w:rsidRPr="00635881" w:rsidRDefault="00635881" w:rsidP="00635881">
      <w:pPr>
        <w:pStyle w:val="PargrafodaLista"/>
        <w:tabs>
          <w:tab w:val="left" w:pos="567"/>
          <w:tab w:val="left" w:pos="851"/>
        </w:tabs>
        <w:ind w:left="0"/>
        <w:rPr>
          <w:b/>
          <w:bCs/>
          <w:sz w:val="22"/>
          <w:szCs w:val="22"/>
          <w:lang w:eastAsia="pt-BR"/>
        </w:rPr>
      </w:pPr>
    </w:p>
    <w:p w14:paraId="26AABC41" w14:textId="3AB4DC91" w:rsidR="006D015D" w:rsidRPr="005D7732" w:rsidRDefault="006D015D" w:rsidP="006D015D">
      <w:pPr>
        <w:pStyle w:val="PargrafodaLista"/>
        <w:numPr>
          <w:ilvl w:val="1"/>
          <w:numId w:val="28"/>
        </w:numPr>
        <w:tabs>
          <w:tab w:val="left" w:pos="567"/>
          <w:tab w:val="left" w:pos="851"/>
        </w:tabs>
        <w:ind w:left="0" w:firstLine="0"/>
        <w:rPr>
          <w:b/>
          <w:bCs/>
          <w:sz w:val="22"/>
          <w:szCs w:val="22"/>
          <w:lang w:eastAsia="pt-BR"/>
        </w:rPr>
      </w:pPr>
      <w:r w:rsidRPr="00AA1BF6">
        <w:rPr>
          <w:sz w:val="22"/>
          <w:szCs w:val="22"/>
          <w:lang w:eastAsia="pt-BR"/>
        </w:rPr>
        <w:lastRenderedPageBreak/>
        <w:t>Nos reajustes subsequentes ao primeiro, o interregno mínimo de um ano será contado a partir dos efeitos financeiros do último reajuste.</w:t>
      </w:r>
    </w:p>
    <w:p w14:paraId="477E83D0" w14:textId="77777777" w:rsidR="005D7732" w:rsidRPr="005D7732" w:rsidRDefault="005D7732" w:rsidP="005D7732">
      <w:pPr>
        <w:pStyle w:val="PargrafodaLista"/>
        <w:tabs>
          <w:tab w:val="left" w:pos="567"/>
          <w:tab w:val="left" w:pos="851"/>
        </w:tabs>
        <w:ind w:left="0"/>
        <w:rPr>
          <w:b/>
          <w:bCs/>
          <w:sz w:val="22"/>
          <w:szCs w:val="22"/>
          <w:lang w:eastAsia="pt-BR"/>
        </w:rPr>
      </w:pPr>
    </w:p>
    <w:p w14:paraId="7F04CB66" w14:textId="0DAB2CDB" w:rsidR="006D015D" w:rsidRPr="005D7732" w:rsidRDefault="006D015D" w:rsidP="006D015D">
      <w:pPr>
        <w:pStyle w:val="PargrafodaLista"/>
        <w:numPr>
          <w:ilvl w:val="1"/>
          <w:numId w:val="28"/>
        </w:numPr>
        <w:tabs>
          <w:tab w:val="left" w:pos="567"/>
          <w:tab w:val="left" w:pos="851"/>
        </w:tabs>
        <w:ind w:left="0" w:firstLine="0"/>
        <w:rPr>
          <w:b/>
          <w:bCs/>
          <w:sz w:val="22"/>
          <w:szCs w:val="22"/>
          <w:lang w:eastAsia="pt-BR"/>
        </w:rPr>
      </w:pPr>
      <w:r w:rsidRPr="005D7732">
        <w:rPr>
          <w:sz w:val="22"/>
          <w:szCs w:val="22"/>
          <w:lang w:eastAsia="pt-BR"/>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29A49A0C" w14:textId="77777777" w:rsidR="005D7732" w:rsidRPr="005D7732" w:rsidRDefault="005D7732" w:rsidP="005D7732">
      <w:pPr>
        <w:pStyle w:val="PargrafodaLista"/>
        <w:rPr>
          <w:b/>
          <w:bCs/>
          <w:sz w:val="22"/>
          <w:szCs w:val="22"/>
          <w:lang w:eastAsia="pt-BR"/>
        </w:rPr>
      </w:pPr>
    </w:p>
    <w:p w14:paraId="75FBF453" w14:textId="499A380A" w:rsidR="006D015D" w:rsidRPr="005D7732" w:rsidRDefault="006D015D" w:rsidP="006D015D">
      <w:pPr>
        <w:pStyle w:val="PargrafodaLista"/>
        <w:numPr>
          <w:ilvl w:val="1"/>
          <w:numId w:val="28"/>
        </w:numPr>
        <w:tabs>
          <w:tab w:val="left" w:pos="567"/>
          <w:tab w:val="left" w:pos="851"/>
        </w:tabs>
        <w:ind w:left="0" w:firstLine="0"/>
        <w:rPr>
          <w:b/>
          <w:bCs/>
          <w:sz w:val="22"/>
          <w:szCs w:val="22"/>
          <w:lang w:eastAsia="pt-BR"/>
        </w:rPr>
      </w:pPr>
      <w:r w:rsidRPr="005D7732">
        <w:rPr>
          <w:sz w:val="22"/>
          <w:szCs w:val="22"/>
          <w:lang w:eastAsia="pt-BR"/>
        </w:rPr>
        <w:t>Nas aferições finais, o índice utilizado para reajuste será, obrigatoriamente, o definitivo.</w:t>
      </w:r>
    </w:p>
    <w:p w14:paraId="7C0AD6DF" w14:textId="77777777" w:rsidR="005D7732" w:rsidRPr="005D7732" w:rsidRDefault="005D7732" w:rsidP="005D7732">
      <w:pPr>
        <w:pStyle w:val="PargrafodaLista"/>
        <w:rPr>
          <w:b/>
          <w:bCs/>
          <w:sz w:val="22"/>
          <w:szCs w:val="22"/>
          <w:lang w:eastAsia="pt-BR"/>
        </w:rPr>
      </w:pPr>
    </w:p>
    <w:p w14:paraId="5DD9001F" w14:textId="38F23D60" w:rsidR="006D015D" w:rsidRPr="005D7732" w:rsidRDefault="006D015D" w:rsidP="006D015D">
      <w:pPr>
        <w:pStyle w:val="PargrafodaLista"/>
        <w:numPr>
          <w:ilvl w:val="1"/>
          <w:numId w:val="28"/>
        </w:numPr>
        <w:tabs>
          <w:tab w:val="left" w:pos="567"/>
          <w:tab w:val="left" w:pos="851"/>
        </w:tabs>
        <w:ind w:left="0" w:firstLine="0"/>
        <w:rPr>
          <w:b/>
          <w:bCs/>
          <w:sz w:val="22"/>
          <w:szCs w:val="22"/>
          <w:lang w:eastAsia="pt-BR"/>
        </w:rPr>
      </w:pPr>
      <w:r w:rsidRPr="005D7732">
        <w:rPr>
          <w:sz w:val="22"/>
          <w:szCs w:val="22"/>
          <w:lang w:eastAsia="pt-BR"/>
        </w:rPr>
        <w:t>Caso o índice estabelecido para reajustamento venha a ser extinto ou de qualquer forma não possa mais ser utilizado, será adotado, em substituição, o que vier a ser determinado pela legislação então em vigor.</w:t>
      </w:r>
    </w:p>
    <w:p w14:paraId="0E751790" w14:textId="77777777" w:rsidR="005D7732" w:rsidRPr="005D7732" w:rsidRDefault="005D7732" w:rsidP="005D7732">
      <w:pPr>
        <w:pStyle w:val="PargrafodaLista"/>
        <w:rPr>
          <w:b/>
          <w:bCs/>
          <w:sz w:val="22"/>
          <w:szCs w:val="22"/>
          <w:lang w:eastAsia="pt-BR"/>
        </w:rPr>
      </w:pPr>
    </w:p>
    <w:p w14:paraId="68E69BB9" w14:textId="5919483E" w:rsidR="006D015D" w:rsidRPr="005D7732" w:rsidRDefault="006D015D" w:rsidP="006D015D">
      <w:pPr>
        <w:pStyle w:val="PargrafodaLista"/>
        <w:numPr>
          <w:ilvl w:val="1"/>
          <w:numId w:val="28"/>
        </w:numPr>
        <w:tabs>
          <w:tab w:val="left" w:pos="567"/>
          <w:tab w:val="left" w:pos="851"/>
        </w:tabs>
        <w:ind w:left="0" w:firstLine="0"/>
        <w:rPr>
          <w:b/>
          <w:bCs/>
          <w:sz w:val="22"/>
          <w:szCs w:val="22"/>
          <w:lang w:eastAsia="pt-BR"/>
        </w:rPr>
      </w:pPr>
      <w:r w:rsidRPr="005D7732">
        <w:rPr>
          <w:sz w:val="22"/>
          <w:szCs w:val="22"/>
          <w:lang w:eastAsia="pt-BR"/>
        </w:rPr>
        <w:t xml:space="preserve">Na ausência de previsão legal quanto ao índice substituto, as partes elegerão novo índice oficial, para reajustamento do preço do valor remanescente, por meio de termo aditivo. </w:t>
      </w:r>
    </w:p>
    <w:p w14:paraId="1203C305" w14:textId="77777777" w:rsidR="005D7732" w:rsidRPr="005D7732" w:rsidRDefault="005D7732" w:rsidP="005D7732">
      <w:pPr>
        <w:pStyle w:val="PargrafodaLista"/>
        <w:rPr>
          <w:b/>
          <w:bCs/>
          <w:sz w:val="22"/>
          <w:szCs w:val="22"/>
          <w:lang w:eastAsia="pt-BR"/>
        </w:rPr>
      </w:pPr>
    </w:p>
    <w:p w14:paraId="71F0E8B6" w14:textId="6FCF995E" w:rsidR="006D015D" w:rsidRPr="005D7732" w:rsidRDefault="006D015D" w:rsidP="006D015D">
      <w:pPr>
        <w:pStyle w:val="PargrafodaLista"/>
        <w:numPr>
          <w:ilvl w:val="1"/>
          <w:numId w:val="28"/>
        </w:numPr>
        <w:tabs>
          <w:tab w:val="left" w:pos="567"/>
          <w:tab w:val="left" w:pos="851"/>
        </w:tabs>
        <w:ind w:left="0" w:firstLine="0"/>
        <w:rPr>
          <w:b/>
          <w:bCs/>
          <w:sz w:val="22"/>
          <w:szCs w:val="22"/>
          <w:lang w:eastAsia="pt-BR"/>
        </w:rPr>
      </w:pPr>
      <w:r w:rsidRPr="005D7732">
        <w:rPr>
          <w:sz w:val="22"/>
          <w:szCs w:val="22"/>
          <w:lang w:eastAsia="pt-BR"/>
        </w:rPr>
        <w:t xml:space="preserve">O reajuste será realizado por </w:t>
      </w:r>
      <w:proofErr w:type="spellStart"/>
      <w:r w:rsidRPr="005D7732">
        <w:rPr>
          <w:sz w:val="22"/>
          <w:szCs w:val="22"/>
          <w:lang w:eastAsia="pt-BR"/>
        </w:rPr>
        <w:t>apostilamento</w:t>
      </w:r>
      <w:proofErr w:type="spellEnd"/>
      <w:r w:rsidRPr="005D7732">
        <w:rPr>
          <w:sz w:val="22"/>
          <w:szCs w:val="22"/>
          <w:lang w:eastAsia="pt-BR"/>
        </w:rPr>
        <w:t>.</w:t>
      </w:r>
    </w:p>
    <w:p w14:paraId="2A7A97DD" w14:textId="77777777" w:rsidR="005D7732" w:rsidRPr="005D7732" w:rsidRDefault="005D7732" w:rsidP="005D7732">
      <w:pPr>
        <w:pStyle w:val="PargrafodaLista"/>
        <w:rPr>
          <w:b/>
          <w:bCs/>
          <w:sz w:val="22"/>
          <w:szCs w:val="22"/>
          <w:lang w:eastAsia="pt-BR"/>
        </w:rPr>
      </w:pPr>
    </w:p>
    <w:p w14:paraId="421C8C85" w14:textId="12ED76D5" w:rsidR="006D015D" w:rsidRDefault="006D015D" w:rsidP="006D015D">
      <w:pPr>
        <w:pStyle w:val="PargrafodaLista"/>
        <w:numPr>
          <w:ilvl w:val="0"/>
          <w:numId w:val="28"/>
        </w:numPr>
        <w:tabs>
          <w:tab w:val="left" w:pos="567"/>
          <w:tab w:val="left" w:pos="851"/>
        </w:tabs>
        <w:ind w:left="0" w:firstLine="0"/>
        <w:rPr>
          <w:b/>
          <w:bCs/>
          <w:sz w:val="22"/>
          <w:szCs w:val="22"/>
          <w:lang w:eastAsia="pt-BR"/>
        </w:rPr>
      </w:pPr>
      <w:r w:rsidRPr="005D7732">
        <w:rPr>
          <w:b/>
          <w:bCs/>
          <w:sz w:val="22"/>
          <w:szCs w:val="22"/>
          <w:lang w:eastAsia="pt-BR"/>
        </w:rPr>
        <w:t>GARANTIA DA EXECUÇÃO</w:t>
      </w:r>
      <w:r w:rsidR="005D7732">
        <w:rPr>
          <w:b/>
          <w:bCs/>
          <w:sz w:val="22"/>
          <w:szCs w:val="22"/>
          <w:lang w:eastAsia="pt-BR"/>
        </w:rPr>
        <w:tab/>
      </w:r>
    </w:p>
    <w:p w14:paraId="3AF47643" w14:textId="77777777" w:rsidR="005D7732" w:rsidRDefault="005D7732" w:rsidP="005D7732">
      <w:pPr>
        <w:pStyle w:val="PargrafodaLista"/>
        <w:tabs>
          <w:tab w:val="left" w:pos="567"/>
          <w:tab w:val="left" w:pos="851"/>
        </w:tabs>
        <w:ind w:left="0"/>
        <w:rPr>
          <w:b/>
          <w:bCs/>
          <w:sz w:val="22"/>
          <w:szCs w:val="22"/>
          <w:lang w:eastAsia="pt-BR"/>
        </w:rPr>
      </w:pPr>
    </w:p>
    <w:p w14:paraId="1E5F9CFE" w14:textId="6B50E661" w:rsidR="006D015D" w:rsidRDefault="005D7732" w:rsidP="005D7732">
      <w:pPr>
        <w:pStyle w:val="PargrafodaLista"/>
        <w:numPr>
          <w:ilvl w:val="1"/>
          <w:numId w:val="28"/>
        </w:numPr>
        <w:tabs>
          <w:tab w:val="left" w:pos="567"/>
          <w:tab w:val="left" w:pos="851"/>
        </w:tabs>
        <w:ind w:left="0" w:firstLine="0"/>
        <w:rPr>
          <w:sz w:val="22"/>
          <w:szCs w:val="22"/>
          <w:lang w:eastAsia="pt-BR"/>
        </w:rPr>
      </w:pPr>
      <w:r>
        <w:rPr>
          <w:sz w:val="22"/>
          <w:szCs w:val="22"/>
          <w:lang w:eastAsia="pt-BR"/>
        </w:rPr>
        <w:t>Devido</w:t>
      </w:r>
      <w:r w:rsidR="006D015D" w:rsidRPr="005D7732">
        <w:rPr>
          <w:sz w:val="22"/>
          <w:szCs w:val="22"/>
          <w:lang w:eastAsia="pt-BR"/>
        </w:rPr>
        <w:t xml:space="preserve"> </w:t>
      </w:r>
      <w:r w:rsidRPr="005D7732">
        <w:rPr>
          <w:sz w:val="22"/>
          <w:szCs w:val="22"/>
          <w:lang w:eastAsia="pt-BR"/>
        </w:rPr>
        <w:t xml:space="preserve">serviços continuados </w:t>
      </w:r>
      <w:r>
        <w:rPr>
          <w:b/>
          <w:bCs/>
          <w:sz w:val="22"/>
          <w:szCs w:val="22"/>
          <w:lang w:eastAsia="pt-BR"/>
        </w:rPr>
        <w:t>sem</w:t>
      </w:r>
      <w:r w:rsidRPr="005D7732">
        <w:rPr>
          <w:sz w:val="22"/>
          <w:szCs w:val="22"/>
          <w:lang w:eastAsia="pt-BR"/>
        </w:rPr>
        <w:t xml:space="preserve"> dedicação exclusiva de mão de obra</w:t>
      </w:r>
      <w:r>
        <w:rPr>
          <w:sz w:val="22"/>
          <w:szCs w:val="22"/>
          <w:lang w:eastAsia="pt-BR"/>
        </w:rPr>
        <w:t xml:space="preserve"> e ao baixo risco na sua execução, não</w:t>
      </w:r>
      <w:r w:rsidRPr="005D7732">
        <w:rPr>
          <w:sz w:val="22"/>
          <w:szCs w:val="22"/>
          <w:lang w:eastAsia="pt-BR"/>
        </w:rPr>
        <w:t xml:space="preserve"> </w:t>
      </w:r>
      <w:r w:rsidR="006D015D" w:rsidRPr="005D7732">
        <w:rPr>
          <w:sz w:val="22"/>
          <w:szCs w:val="22"/>
          <w:lang w:eastAsia="pt-BR"/>
        </w:rPr>
        <w:t>haverá exigência de garantia contratual</w:t>
      </w:r>
      <w:r>
        <w:rPr>
          <w:sz w:val="22"/>
          <w:szCs w:val="22"/>
          <w:lang w:eastAsia="pt-BR"/>
        </w:rPr>
        <w:t>.</w:t>
      </w:r>
    </w:p>
    <w:p w14:paraId="19A30503" w14:textId="77777777" w:rsidR="005D7732" w:rsidRDefault="005D7732" w:rsidP="005D7732">
      <w:pPr>
        <w:pStyle w:val="PargrafodaLista"/>
        <w:tabs>
          <w:tab w:val="left" w:pos="567"/>
          <w:tab w:val="left" w:pos="851"/>
        </w:tabs>
        <w:ind w:left="0"/>
        <w:rPr>
          <w:sz w:val="22"/>
          <w:szCs w:val="22"/>
          <w:lang w:eastAsia="pt-BR"/>
        </w:rPr>
      </w:pPr>
    </w:p>
    <w:p w14:paraId="7790BF62" w14:textId="2C528044" w:rsidR="008D2C82" w:rsidRDefault="008D2C82" w:rsidP="008D2C82">
      <w:pPr>
        <w:pStyle w:val="PargrafodaLista"/>
        <w:numPr>
          <w:ilvl w:val="0"/>
          <w:numId w:val="28"/>
        </w:numPr>
        <w:tabs>
          <w:tab w:val="left" w:pos="567"/>
          <w:tab w:val="left" w:pos="851"/>
        </w:tabs>
        <w:ind w:left="0" w:firstLine="0"/>
        <w:rPr>
          <w:b/>
          <w:sz w:val="22"/>
          <w:szCs w:val="22"/>
          <w:lang w:eastAsia="pt-BR"/>
        </w:rPr>
      </w:pPr>
      <w:r w:rsidRPr="008D2C82">
        <w:rPr>
          <w:b/>
          <w:sz w:val="22"/>
          <w:szCs w:val="22"/>
        </w:rPr>
        <w:t>SANÇÕES ADMINISTRATIVAS</w:t>
      </w:r>
    </w:p>
    <w:p w14:paraId="740F8359" w14:textId="77777777" w:rsidR="00354F39" w:rsidRDefault="00354F39" w:rsidP="00354F39">
      <w:pPr>
        <w:pStyle w:val="PargrafodaLista"/>
        <w:tabs>
          <w:tab w:val="left" w:pos="567"/>
          <w:tab w:val="left" w:pos="851"/>
        </w:tabs>
        <w:ind w:left="0"/>
        <w:rPr>
          <w:b/>
          <w:sz w:val="22"/>
          <w:szCs w:val="22"/>
          <w:lang w:eastAsia="pt-BR"/>
        </w:rPr>
      </w:pPr>
    </w:p>
    <w:p w14:paraId="070B131B" w14:textId="0CB21BFE" w:rsidR="008D2C82" w:rsidRPr="00D00BDB" w:rsidRDefault="008D2C82" w:rsidP="008D2C82">
      <w:pPr>
        <w:pStyle w:val="PargrafodaLista"/>
        <w:numPr>
          <w:ilvl w:val="1"/>
          <w:numId w:val="28"/>
        </w:numPr>
        <w:tabs>
          <w:tab w:val="left" w:pos="567"/>
          <w:tab w:val="left" w:pos="851"/>
        </w:tabs>
        <w:ind w:left="0" w:firstLine="0"/>
        <w:rPr>
          <w:b/>
          <w:sz w:val="22"/>
          <w:szCs w:val="22"/>
          <w:lang w:eastAsia="pt-BR"/>
        </w:rPr>
      </w:pPr>
      <w:r w:rsidRPr="00D00BDB">
        <w:rPr>
          <w:bCs/>
          <w:sz w:val="22"/>
          <w:szCs w:val="22"/>
        </w:rPr>
        <w:t>Comete infração administrativa nos termos da Lei nº 10.520, de 2002, a CONTRATADA que:</w:t>
      </w:r>
    </w:p>
    <w:p w14:paraId="27E89A78" w14:textId="77777777" w:rsidR="00D00BDB" w:rsidRPr="00D00BDB" w:rsidRDefault="00D00BDB" w:rsidP="00D00BDB">
      <w:pPr>
        <w:pStyle w:val="PargrafodaLista"/>
        <w:tabs>
          <w:tab w:val="left" w:pos="567"/>
          <w:tab w:val="left" w:pos="851"/>
        </w:tabs>
        <w:ind w:left="0"/>
        <w:rPr>
          <w:b/>
          <w:sz w:val="22"/>
          <w:szCs w:val="22"/>
          <w:lang w:eastAsia="pt-BR"/>
        </w:rPr>
      </w:pPr>
    </w:p>
    <w:p w14:paraId="4EE8BA11" w14:textId="3BC1ECC7" w:rsidR="008D2C82" w:rsidRPr="00D00BDB" w:rsidRDefault="008D2C82" w:rsidP="008D2C82">
      <w:pPr>
        <w:pStyle w:val="PargrafodaLista"/>
        <w:numPr>
          <w:ilvl w:val="2"/>
          <w:numId w:val="28"/>
        </w:numPr>
        <w:tabs>
          <w:tab w:val="left" w:pos="567"/>
          <w:tab w:val="left" w:pos="851"/>
        </w:tabs>
        <w:ind w:left="0" w:firstLine="0"/>
        <w:rPr>
          <w:b/>
          <w:sz w:val="22"/>
          <w:szCs w:val="22"/>
          <w:lang w:eastAsia="pt-BR"/>
        </w:rPr>
      </w:pPr>
      <w:proofErr w:type="spellStart"/>
      <w:proofErr w:type="gramStart"/>
      <w:r w:rsidRPr="00D00BDB">
        <w:rPr>
          <w:bCs/>
          <w:sz w:val="22"/>
          <w:szCs w:val="22"/>
        </w:rPr>
        <w:t>inexecutar</w:t>
      </w:r>
      <w:proofErr w:type="spellEnd"/>
      <w:proofErr w:type="gramEnd"/>
      <w:r w:rsidRPr="00D00BDB">
        <w:rPr>
          <w:bCs/>
          <w:sz w:val="22"/>
          <w:szCs w:val="22"/>
        </w:rPr>
        <w:t xml:space="preserve"> total ou parcialmente qualquer das obrigações assumidas em decorrência da contratação;</w:t>
      </w:r>
    </w:p>
    <w:p w14:paraId="19A57399" w14:textId="77777777" w:rsidR="00D00BDB" w:rsidRPr="00D00BDB" w:rsidRDefault="00D00BDB" w:rsidP="00D00BDB">
      <w:pPr>
        <w:pStyle w:val="PargrafodaLista"/>
        <w:tabs>
          <w:tab w:val="left" w:pos="567"/>
          <w:tab w:val="left" w:pos="851"/>
        </w:tabs>
        <w:ind w:left="0"/>
        <w:rPr>
          <w:b/>
          <w:sz w:val="22"/>
          <w:szCs w:val="22"/>
          <w:lang w:eastAsia="pt-BR"/>
        </w:rPr>
      </w:pPr>
    </w:p>
    <w:p w14:paraId="5136EE0C" w14:textId="48D111F3" w:rsidR="008D2C82" w:rsidRPr="00D00BDB" w:rsidRDefault="008D2C82" w:rsidP="008D2C82">
      <w:pPr>
        <w:pStyle w:val="PargrafodaLista"/>
        <w:numPr>
          <w:ilvl w:val="2"/>
          <w:numId w:val="28"/>
        </w:numPr>
        <w:tabs>
          <w:tab w:val="left" w:pos="567"/>
          <w:tab w:val="left" w:pos="851"/>
        </w:tabs>
        <w:ind w:left="0" w:firstLine="0"/>
        <w:rPr>
          <w:b/>
          <w:sz w:val="22"/>
          <w:szCs w:val="22"/>
          <w:lang w:eastAsia="pt-BR"/>
        </w:rPr>
      </w:pPr>
      <w:proofErr w:type="gramStart"/>
      <w:r w:rsidRPr="00D00BDB">
        <w:rPr>
          <w:bCs/>
          <w:sz w:val="22"/>
          <w:szCs w:val="22"/>
        </w:rPr>
        <w:t>ensejar</w:t>
      </w:r>
      <w:proofErr w:type="gramEnd"/>
      <w:r w:rsidRPr="00D00BDB">
        <w:rPr>
          <w:bCs/>
          <w:sz w:val="22"/>
          <w:szCs w:val="22"/>
        </w:rPr>
        <w:t xml:space="preserve"> o retardamento da execução do objeto;</w:t>
      </w:r>
    </w:p>
    <w:p w14:paraId="0074C111" w14:textId="77777777" w:rsidR="00D00BDB" w:rsidRPr="00D00BDB" w:rsidRDefault="00D00BDB" w:rsidP="00D00BDB">
      <w:pPr>
        <w:pStyle w:val="PargrafodaLista"/>
        <w:rPr>
          <w:b/>
          <w:sz w:val="22"/>
          <w:szCs w:val="22"/>
          <w:lang w:eastAsia="pt-BR"/>
        </w:rPr>
      </w:pPr>
    </w:p>
    <w:p w14:paraId="43573453" w14:textId="0F47C33F" w:rsidR="008D2C82" w:rsidRPr="00D00BDB" w:rsidRDefault="008D2C82" w:rsidP="008D2C82">
      <w:pPr>
        <w:pStyle w:val="PargrafodaLista"/>
        <w:numPr>
          <w:ilvl w:val="2"/>
          <w:numId w:val="28"/>
        </w:numPr>
        <w:tabs>
          <w:tab w:val="left" w:pos="567"/>
          <w:tab w:val="left" w:pos="851"/>
        </w:tabs>
        <w:ind w:left="0" w:firstLine="0"/>
        <w:rPr>
          <w:b/>
          <w:sz w:val="22"/>
          <w:szCs w:val="22"/>
          <w:lang w:eastAsia="pt-BR"/>
        </w:rPr>
      </w:pPr>
      <w:proofErr w:type="gramStart"/>
      <w:r w:rsidRPr="00D00BDB">
        <w:rPr>
          <w:bCs/>
          <w:sz w:val="22"/>
          <w:szCs w:val="22"/>
        </w:rPr>
        <w:t>falhar</w:t>
      </w:r>
      <w:proofErr w:type="gramEnd"/>
      <w:r w:rsidRPr="00D00BDB">
        <w:rPr>
          <w:bCs/>
          <w:sz w:val="22"/>
          <w:szCs w:val="22"/>
        </w:rPr>
        <w:t xml:space="preserve"> ou fraudar na execução do contrato;</w:t>
      </w:r>
    </w:p>
    <w:p w14:paraId="3118041E" w14:textId="77777777" w:rsidR="00D00BDB" w:rsidRPr="00D00BDB" w:rsidRDefault="00D00BDB" w:rsidP="00D00BDB">
      <w:pPr>
        <w:pStyle w:val="PargrafodaLista"/>
        <w:rPr>
          <w:b/>
          <w:sz w:val="22"/>
          <w:szCs w:val="22"/>
          <w:lang w:eastAsia="pt-BR"/>
        </w:rPr>
      </w:pPr>
    </w:p>
    <w:p w14:paraId="037F388F" w14:textId="79B81F9E" w:rsidR="008D2C82" w:rsidRPr="00D00BDB" w:rsidRDefault="008D2C82" w:rsidP="008D2C82">
      <w:pPr>
        <w:pStyle w:val="PargrafodaLista"/>
        <w:numPr>
          <w:ilvl w:val="2"/>
          <w:numId w:val="28"/>
        </w:numPr>
        <w:tabs>
          <w:tab w:val="left" w:pos="567"/>
          <w:tab w:val="left" w:pos="851"/>
        </w:tabs>
        <w:ind w:left="0" w:firstLine="0"/>
        <w:rPr>
          <w:b/>
          <w:sz w:val="22"/>
          <w:szCs w:val="22"/>
          <w:lang w:eastAsia="pt-BR"/>
        </w:rPr>
      </w:pPr>
      <w:proofErr w:type="gramStart"/>
      <w:r w:rsidRPr="00D00BDB">
        <w:rPr>
          <w:bCs/>
          <w:sz w:val="22"/>
          <w:szCs w:val="22"/>
        </w:rPr>
        <w:t>comportar</w:t>
      </w:r>
      <w:proofErr w:type="gramEnd"/>
      <w:r w:rsidRPr="00D00BDB">
        <w:rPr>
          <w:bCs/>
          <w:sz w:val="22"/>
          <w:szCs w:val="22"/>
        </w:rPr>
        <w:t>-se de modo inidôneo; ou</w:t>
      </w:r>
    </w:p>
    <w:p w14:paraId="0C1C2450" w14:textId="77777777" w:rsidR="00D00BDB" w:rsidRPr="00D00BDB" w:rsidRDefault="00D00BDB" w:rsidP="00D00BDB">
      <w:pPr>
        <w:pStyle w:val="PargrafodaLista"/>
        <w:rPr>
          <w:b/>
          <w:sz w:val="22"/>
          <w:szCs w:val="22"/>
          <w:lang w:eastAsia="pt-BR"/>
        </w:rPr>
      </w:pPr>
    </w:p>
    <w:p w14:paraId="42A988B6" w14:textId="3BB0D0CA" w:rsidR="008D2C82" w:rsidRPr="00D00BDB" w:rsidRDefault="008D2C82" w:rsidP="008D2C82">
      <w:pPr>
        <w:pStyle w:val="PargrafodaLista"/>
        <w:numPr>
          <w:ilvl w:val="2"/>
          <w:numId w:val="28"/>
        </w:numPr>
        <w:tabs>
          <w:tab w:val="left" w:pos="567"/>
          <w:tab w:val="left" w:pos="851"/>
        </w:tabs>
        <w:ind w:left="0" w:firstLine="0"/>
        <w:rPr>
          <w:b/>
          <w:sz w:val="22"/>
          <w:szCs w:val="22"/>
          <w:lang w:eastAsia="pt-BR"/>
        </w:rPr>
      </w:pPr>
      <w:r w:rsidRPr="00D00BDB">
        <w:rPr>
          <w:bCs/>
          <w:sz w:val="22"/>
          <w:szCs w:val="22"/>
        </w:rPr>
        <w:tab/>
      </w:r>
      <w:proofErr w:type="gramStart"/>
      <w:r w:rsidRPr="00D00BDB">
        <w:rPr>
          <w:bCs/>
          <w:sz w:val="22"/>
          <w:szCs w:val="22"/>
        </w:rPr>
        <w:t>cometer</w:t>
      </w:r>
      <w:proofErr w:type="gramEnd"/>
      <w:r w:rsidRPr="00D00BDB">
        <w:rPr>
          <w:bCs/>
          <w:sz w:val="22"/>
          <w:szCs w:val="22"/>
        </w:rPr>
        <w:t xml:space="preserve"> fraude fiscal.</w:t>
      </w:r>
    </w:p>
    <w:p w14:paraId="7846E92B" w14:textId="77777777" w:rsidR="00D00BDB" w:rsidRPr="00D00BDB" w:rsidRDefault="00D00BDB" w:rsidP="00D00BDB">
      <w:pPr>
        <w:pStyle w:val="PargrafodaLista"/>
        <w:rPr>
          <w:b/>
          <w:sz w:val="22"/>
          <w:szCs w:val="22"/>
          <w:lang w:eastAsia="pt-BR"/>
        </w:rPr>
      </w:pPr>
    </w:p>
    <w:p w14:paraId="7CEE81E2" w14:textId="607852BC" w:rsidR="008D2C82" w:rsidRPr="00314ED3" w:rsidRDefault="008D2C82" w:rsidP="008D2C82">
      <w:pPr>
        <w:pStyle w:val="PargrafodaLista"/>
        <w:numPr>
          <w:ilvl w:val="1"/>
          <w:numId w:val="28"/>
        </w:numPr>
        <w:tabs>
          <w:tab w:val="left" w:pos="567"/>
          <w:tab w:val="left" w:pos="851"/>
        </w:tabs>
        <w:ind w:left="0" w:firstLine="0"/>
        <w:rPr>
          <w:b/>
          <w:sz w:val="22"/>
          <w:szCs w:val="22"/>
          <w:lang w:eastAsia="pt-BR"/>
        </w:rPr>
      </w:pPr>
      <w:r w:rsidRPr="00314ED3">
        <w:rPr>
          <w:bCs/>
          <w:sz w:val="22"/>
          <w:szCs w:val="22"/>
        </w:rPr>
        <w:t>Pela inexecução total ou parcial do objeto deste contrato, a Administração pode aplicar à CONTRATADA as seguintes sanções:</w:t>
      </w:r>
    </w:p>
    <w:p w14:paraId="030AE126" w14:textId="77777777" w:rsidR="00314ED3" w:rsidRPr="00314ED3" w:rsidRDefault="00314ED3" w:rsidP="00314ED3">
      <w:pPr>
        <w:pStyle w:val="PargrafodaLista"/>
        <w:tabs>
          <w:tab w:val="left" w:pos="567"/>
          <w:tab w:val="left" w:pos="851"/>
        </w:tabs>
        <w:ind w:left="0"/>
        <w:rPr>
          <w:b/>
          <w:sz w:val="22"/>
          <w:szCs w:val="22"/>
          <w:lang w:eastAsia="pt-BR"/>
        </w:rPr>
      </w:pPr>
    </w:p>
    <w:p w14:paraId="64F9BE26" w14:textId="467EAE11" w:rsidR="008D2C82" w:rsidRPr="00314ED3" w:rsidRDefault="008D2C82" w:rsidP="008D2C82">
      <w:pPr>
        <w:pStyle w:val="PargrafodaLista"/>
        <w:numPr>
          <w:ilvl w:val="2"/>
          <w:numId w:val="28"/>
        </w:numPr>
        <w:tabs>
          <w:tab w:val="left" w:pos="567"/>
          <w:tab w:val="left" w:pos="851"/>
        </w:tabs>
        <w:ind w:left="0" w:firstLine="0"/>
        <w:rPr>
          <w:b/>
          <w:sz w:val="22"/>
          <w:szCs w:val="22"/>
          <w:lang w:eastAsia="pt-BR"/>
        </w:rPr>
      </w:pPr>
      <w:r w:rsidRPr="00314ED3">
        <w:rPr>
          <w:b/>
          <w:sz w:val="22"/>
          <w:szCs w:val="22"/>
        </w:rPr>
        <w:t>Advertência</w:t>
      </w:r>
      <w:r w:rsidRPr="00314ED3">
        <w:rPr>
          <w:bCs/>
          <w:sz w:val="22"/>
          <w:szCs w:val="22"/>
        </w:rPr>
        <w:t xml:space="preserve"> por escrito, quando do não cumprimento de quaisquer das obrigações contratuais consideradas faltas leves, assim entendidas aquelas que não acarretam prejuízos significativos para o serviço contratado;</w:t>
      </w:r>
    </w:p>
    <w:p w14:paraId="04E8919B" w14:textId="77777777" w:rsidR="00314ED3" w:rsidRPr="00314ED3" w:rsidRDefault="00314ED3" w:rsidP="00314ED3">
      <w:pPr>
        <w:pStyle w:val="PargrafodaLista"/>
        <w:tabs>
          <w:tab w:val="left" w:pos="567"/>
          <w:tab w:val="left" w:pos="851"/>
        </w:tabs>
        <w:ind w:left="0"/>
        <w:rPr>
          <w:b/>
          <w:sz w:val="22"/>
          <w:szCs w:val="22"/>
          <w:lang w:eastAsia="pt-BR"/>
        </w:rPr>
      </w:pPr>
    </w:p>
    <w:p w14:paraId="5C00AC2B" w14:textId="4A60D536" w:rsidR="008D2C82" w:rsidRPr="00314ED3" w:rsidRDefault="008D2C82" w:rsidP="008D2C82">
      <w:pPr>
        <w:pStyle w:val="PargrafodaLista"/>
        <w:numPr>
          <w:ilvl w:val="2"/>
          <w:numId w:val="28"/>
        </w:numPr>
        <w:tabs>
          <w:tab w:val="left" w:pos="567"/>
          <w:tab w:val="left" w:pos="851"/>
        </w:tabs>
        <w:ind w:left="0" w:firstLine="0"/>
        <w:rPr>
          <w:b/>
          <w:sz w:val="22"/>
          <w:szCs w:val="22"/>
          <w:lang w:eastAsia="pt-BR"/>
        </w:rPr>
      </w:pPr>
      <w:r w:rsidRPr="00314ED3">
        <w:rPr>
          <w:b/>
          <w:sz w:val="22"/>
          <w:szCs w:val="22"/>
        </w:rPr>
        <w:t>Multa</w:t>
      </w:r>
      <w:r w:rsidRPr="00314ED3">
        <w:rPr>
          <w:bCs/>
          <w:sz w:val="22"/>
          <w:szCs w:val="22"/>
        </w:rPr>
        <w:t xml:space="preserve"> de:</w:t>
      </w:r>
    </w:p>
    <w:p w14:paraId="59723F13" w14:textId="77777777" w:rsidR="00314ED3" w:rsidRPr="00314ED3" w:rsidRDefault="00314ED3" w:rsidP="00314ED3">
      <w:pPr>
        <w:pStyle w:val="PargrafodaLista"/>
        <w:rPr>
          <w:b/>
          <w:sz w:val="22"/>
          <w:szCs w:val="22"/>
          <w:lang w:eastAsia="pt-BR"/>
        </w:rPr>
      </w:pPr>
    </w:p>
    <w:p w14:paraId="20D9CAD6" w14:textId="090DAA1A" w:rsidR="008D2C82" w:rsidRPr="00314ED3" w:rsidRDefault="008D2C82" w:rsidP="008D2C82">
      <w:pPr>
        <w:pStyle w:val="PargrafodaLista"/>
        <w:numPr>
          <w:ilvl w:val="3"/>
          <w:numId w:val="28"/>
        </w:numPr>
        <w:tabs>
          <w:tab w:val="left" w:pos="567"/>
          <w:tab w:val="left" w:pos="851"/>
        </w:tabs>
        <w:ind w:left="0" w:firstLine="0"/>
        <w:rPr>
          <w:b/>
          <w:sz w:val="22"/>
          <w:szCs w:val="22"/>
          <w:lang w:eastAsia="pt-BR"/>
        </w:rPr>
      </w:pPr>
      <w:r w:rsidRPr="00314ED3">
        <w:rPr>
          <w:bCs/>
          <w:sz w:val="22"/>
          <w:szCs w:val="22"/>
        </w:rPr>
        <w:tab/>
        <w:t xml:space="preserve">0,1% (um décimo por cento) até 0,2% (dois décimos por cento) por </w:t>
      </w:r>
      <w:r w:rsidR="00314ED3">
        <w:rPr>
          <w:bCs/>
          <w:sz w:val="22"/>
          <w:szCs w:val="22"/>
        </w:rPr>
        <w:t xml:space="preserve">cada 15 (quinze) minutos </w:t>
      </w:r>
      <w:r w:rsidRPr="00314ED3">
        <w:rPr>
          <w:bCs/>
          <w:sz w:val="22"/>
          <w:szCs w:val="22"/>
        </w:rPr>
        <w:t xml:space="preserve">sobre o valor adjudicado em caso de atraso na execução dos serviços, limitada a incidência a </w:t>
      </w:r>
      <w:r w:rsidR="00314ED3">
        <w:rPr>
          <w:bCs/>
          <w:sz w:val="22"/>
          <w:szCs w:val="22"/>
        </w:rPr>
        <w:t>2</w:t>
      </w:r>
      <w:r w:rsidRPr="00314ED3">
        <w:rPr>
          <w:bCs/>
          <w:sz w:val="22"/>
          <w:szCs w:val="22"/>
        </w:rPr>
        <w:t xml:space="preserve"> (</w:t>
      </w:r>
      <w:r w:rsidR="00314ED3">
        <w:rPr>
          <w:bCs/>
          <w:sz w:val="22"/>
          <w:szCs w:val="22"/>
        </w:rPr>
        <w:t>duas) horas</w:t>
      </w:r>
      <w:r w:rsidRPr="00314ED3">
        <w:rPr>
          <w:bCs/>
          <w:sz w:val="22"/>
          <w:szCs w:val="22"/>
        </w:rPr>
        <w:t xml:space="preserve">. Após </w:t>
      </w:r>
      <w:r w:rsidR="00314ED3">
        <w:rPr>
          <w:bCs/>
          <w:sz w:val="22"/>
          <w:szCs w:val="22"/>
        </w:rPr>
        <w:t>2</w:t>
      </w:r>
      <w:r w:rsidR="00314ED3" w:rsidRPr="00314ED3">
        <w:rPr>
          <w:bCs/>
          <w:sz w:val="22"/>
          <w:szCs w:val="22"/>
        </w:rPr>
        <w:t xml:space="preserve"> (</w:t>
      </w:r>
      <w:r w:rsidR="00314ED3">
        <w:rPr>
          <w:bCs/>
          <w:sz w:val="22"/>
          <w:szCs w:val="22"/>
        </w:rPr>
        <w:t>duas</w:t>
      </w:r>
      <w:r w:rsidR="00314ED3" w:rsidRPr="00314ED3">
        <w:rPr>
          <w:bCs/>
          <w:sz w:val="22"/>
          <w:szCs w:val="22"/>
        </w:rPr>
        <w:t>)</w:t>
      </w:r>
      <w:r w:rsidR="00314ED3">
        <w:rPr>
          <w:bCs/>
          <w:sz w:val="22"/>
          <w:szCs w:val="22"/>
        </w:rPr>
        <w:t xml:space="preserve"> horas </w:t>
      </w:r>
      <w:r w:rsidRPr="00314ED3">
        <w:rPr>
          <w:bCs/>
          <w:sz w:val="22"/>
          <w:szCs w:val="22"/>
        </w:rPr>
        <w:t xml:space="preserve">e a critério da Administração, no caso de execução com atraso, </w:t>
      </w:r>
      <w:r w:rsidRPr="00314ED3">
        <w:rPr>
          <w:bCs/>
          <w:sz w:val="22"/>
          <w:szCs w:val="22"/>
        </w:rPr>
        <w:lastRenderedPageBreak/>
        <w:t>poderá ocorrer a não-aceitação do objeto, de forma a configurar, nessa hipótese, inexecução total da obrigação assumida, sem prejuízo da rescisão unilateral da avença;</w:t>
      </w:r>
    </w:p>
    <w:p w14:paraId="450D7F13" w14:textId="77777777" w:rsidR="00314ED3" w:rsidRPr="00314ED3" w:rsidRDefault="00314ED3" w:rsidP="00314ED3">
      <w:pPr>
        <w:pStyle w:val="PargrafodaLista"/>
        <w:tabs>
          <w:tab w:val="left" w:pos="567"/>
          <w:tab w:val="left" w:pos="851"/>
        </w:tabs>
        <w:ind w:left="0"/>
        <w:rPr>
          <w:b/>
          <w:sz w:val="22"/>
          <w:szCs w:val="22"/>
          <w:lang w:eastAsia="pt-BR"/>
        </w:rPr>
      </w:pPr>
    </w:p>
    <w:p w14:paraId="5E4725B8" w14:textId="0DE8A0A0" w:rsidR="008D2C82" w:rsidRPr="00DD2275" w:rsidRDefault="008D2C82" w:rsidP="008D2C82">
      <w:pPr>
        <w:pStyle w:val="PargrafodaLista"/>
        <w:numPr>
          <w:ilvl w:val="3"/>
          <w:numId w:val="28"/>
        </w:numPr>
        <w:tabs>
          <w:tab w:val="left" w:pos="567"/>
          <w:tab w:val="left" w:pos="851"/>
        </w:tabs>
        <w:ind w:left="0" w:firstLine="0"/>
        <w:rPr>
          <w:b/>
          <w:sz w:val="22"/>
          <w:szCs w:val="22"/>
          <w:lang w:eastAsia="pt-BR"/>
        </w:rPr>
      </w:pPr>
      <w:r w:rsidRPr="00314ED3">
        <w:rPr>
          <w:bCs/>
          <w:sz w:val="22"/>
          <w:szCs w:val="22"/>
        </w:rPr>
        <w:t>0,1% (um décimo por cento) até 10% (dez por cento) sobre o valor adjudicado, em caso de atraso na execução do objeto, por período superior ao previsto no subitem acima, ou de inexecução parcial da obrigação assumida;</w:t>
      </w:r>
    </w:p>
    <w:p w14:paraId="71665013" w14:textId="77777777" w:rsidR="00DD2275" w:rsidRPr="00DD2275" w:rsidRDefault="00DD2275" w:rsidP="00DD2275">
      <w:pPr>
        <w:pStyle w:val="PargrafodaLista"/>
        <w:rPr>
          <w:b/>
          <w:sz w:val="22"/>
          <w:szCs w:val="22"/>
          <w:lang w:eastAsia="pt-BR"/>
        </w:rPr>
      </w:pPr>
    </w:p>
    <w:p w14:paraId="6A7EE39A" w14:textId="0C75AEFC" w:rsidR="008D2C82" w:rsidRPr="00DD2275" w:rsidRDefault="008D2C82" w:rsidP="008D2C82">
      <w:pPr>
        <w:pStyle w:val="PargrafodaLista"/>
        <w:numPr>
          <w:ilvl w:val="3"/>
          <w:numId w:val="28"/>
        </w:numPr>
        <w:tabs>
          <w:tab w:val="left" w:pos="567"/>
          <w:tab w:val="left" w:pos="851"/>
        </w:tabs>
        <w:ind w:left="0" w:firstLine="0"/>
        <w:rPr>
          <w:b/>
          <w:sz w:val="22"/>
          <w:szCs w:val="22"/>
          <w:lang w:eastAsia="pt-BR"/>
        </w:rPr>
      </w:pPr>
      <w:r w:rsidRPr="00DD2275">
        <w:rPr>
          <w:bCs/>
          <w:sz w:val="22"/>
          <w:szCs w:val="22"/>
        </w:rPr>
        <w:t>0,1% (um décimo por cento) até 15% (quinze por cento) sobre o valor adjudicado, em caso de inexecução total da obrigação assumida;</w:t>
      </w:r>
      <w:r w:rsidR="00DD2275">
        <w:rPr>
          <w:bCs/>
          <w:sz w:val="22"/>
          <w:szCs w:val="22"/>
        </w:rPr>
        <w:t xml:space="preserve"> e</w:t>
      </w:r>
    </w:p>
    <w:p w14:paraId="07D8E7B6" w14:textId="77777777" w:rsidR="00DD2275" w:rsidRPr="00DD2275" w:rsidRDefault="00DD2275" w:rsidP="00DD2275">
      <w:pPr>
        <w:pStyle w:val="PargrafodaLista"/>
        <w:rPr>
          <w:b/>
          <w:sz w:val="22"/>
          <w:szCs w:val="22"/>
          <w:lang w:eastAsia="pt-BR"/>
        </w:rPr>
      </w:pPr>
    </w:p>
    <w:p w14:paraId="20EE6A08" w14:textId="19C6A83B" w:rsidR="008D2C82" w:rsidRPr="00DD2275" w:rsidRDefault="008D2C82" w:rsidP="008D2C82">
      <w:pPr>
        <w:pStyle w:val="PargrafodaLista"/>
        <w:numPr>
          <w:ilvl w:val="3"/>
          <w:numId w:val="28"/>
        </w:numPr>
        <w:tabs>
          <w:tab w:val="left" w:pos="567"/>
          <w:tab w:val="left" w:pos="851"/>
        </w:tabs>
        <w:ind w:left="0" w:firstLine="0"/>
        <w:rPr>
          <w:b/>
          <w:sz w:val="22"/>
          <w:szCs w:val="22"/>
          <w:lang w:eastAsia="pt-BR"/>
        </w:rPr>
      </w:pPr>
      <w:r w:rsidRPr="00DD2275">
        <w:rPr>
          <w:bCs/>
          <w:sz w:val="22"/>
          <w:szCs w:val="22"/>
        </w:rPr>
        <w:t xml:space="preserve">0,2% a 3,2% por </w:t>
      </w:r>
      <w:r w:rsidR="00DD2275">
        <w:rPr>
          <w:bCs/>
          <w:sz w:val="22"/>
          <w:szCs w:val="22"/>
        </w:rPr>
        <w:t>cada 15 (quinze) minutos</w:t>
      </w:r>
      <w:r w:rsidRPr="00DD2275">
        <w:rPr>
          <w:bCs/>
          <w:sz w:val="22"/>
          <w:szCs w:val="22"/>
        </w:rPr>
        <w:t xml:space="preserve"> sobre o valor </w:t>
      </w:r>
      <w:r w:rsidR="00DD2275">
        <w:rPr>
          <w:bCs/>
          <w:sz w:val="22"/>
          <w:szCs w:val="22"/>
        </w:rPr>
        <w:t>do serviço</w:t>
      </w:r>
      <w:r w:rsidRPr="00DD2275">
        <w:rPr>
          <w:bCs/>
          <w:sz w:val="22"/>
          <w:szCs w:val="22"/>
        </w:rPr>
        <w:t xml:space="preserve"> contrat</w:t>
      </w:r>
      <w:r w:rsidR="00DD2275">
        <w:rPr>
          <w:bCs/>
          <w:sz w:val="22"/>
          <w:szCs w:val="22"/>
        </w:rPr>
        <w:t>ad</w:t>
      </w:r>
      <w:r w:rsidRPr="00DD2275">
        <w:rPr>
          <w:bCs/>
          <w:sz w:val="22"/>
          <w:szCs w:val="22"/>
        </w:rPr>
        <w:t xml:space="preserve">o, conforme detalhamento constante das </w:t>
      </w:r>
      <w:r w:rsidRPr="00A83BAB">
        <w:rPr>
          <w:b/>
          <w:sz w:val="22"/>
          <w:szCs w:val="22"/>
        </w:rPr>
        <w:t>tabelas 1 e 2</w:t>
      </w:r>
      <w:r w:rsidRPr="00DD2275">
        <w:rPr>
          <w:bCs/>
          <w:sz w:val="22"/>
          <w:szCs w:val="22"/>
        </w:rPr>
        <w:t>, abaixo</w:t>
      </w:r>
      <w:r w:rsidR="00DD2275">
        <w:rPr>
          <w:bCs/>
          <w:sz w:val="22"/>
          <w:szCs w:val="22"/>
        </w:rPr>
        <w:t>.</w:t>
      </w:r>
    </w:p>
    <w:p w14:paraId="646F5B95" w14:textId="77777777" w:rsidR="00DD2275" w:rsidRPr="00DD2275" w:rsidRDefault="00DD2275" w:rsidP="00DD2275">
      <w:pPr>
        <w:pStyle w:val="PargrafodaLista"/>
        <w:rPr>
          <w:b/>
          <w:sz w:val="22"/>
          <w:szCs w:val="22"/>
          <w:lang w:eastAsia="pt-BR"/>
        </w:rPr>
      </w:pPr>
    </w:p>
    <w:p w14:paraId="1E1B29CC" w14:textId="3A0D63AF" w:rsidR="008D2C82" w:rsidRPr="00DD2275" w:rsidRDefault="008D2C82" w:rsidP="008D2C82">
      <w:pPr>
        <w:pStyle w:val="PargrafodaLista"/>
        <w:numPr>
          <w:ilvl w:val="3"/>
          <w:numId w:val="28"/>
        </w:numPr>
        <w:tabs>
          <w:tab w:val="left" w:pos="567"/>
          <w:tab w:val="left" w:pos="851"/>
        </w:tabs>
        <w:ind w:left="0" w:firstLine="0"/>
        <w:rPr>
          <w:b/>
          <w:sz w:val="22"/>
          <w:szCs w:val="22"/>
          <w:lang w:eastAsia="pt-BR"/>
        </w:rPr>
      </w:pPr>
      <w:proofErr w:type="gramStart"/>
      <w:r w:rsidRPr="00DD2275">
        <w:rPr>
          <w:bCs/>
          <w:sz w:val="22"/>
          <w:szCs w:val="22"/>
        </w:rPr>
        <w:t>as</w:t>
      </w:r>
      <w:proofErr w:type="gramEnd"/>
      <w:r w:rsidRPr="00DD2275">
        <w:rPr>
          <w:bCs/>
          <w:sz w:val="22"/>
          <w:szCs w:val="22"/>
        </w:rPr>
        <w:t xml:space="preserve"> penalidades de multa decorrentes de fatos diversos serão consideradas independentes entre si.</w:t>
      </w:r>
    </w:p>
    <w:p w14:paraId="169B0EA0" w14:textId="77777777" w:rsidR="00DD2275" w:rsidRPr="00DD2275" w:rsidRDefault="00DD2275" w:rsidP="00DD2275">
      <w:pPr>
        <w:pStyle w:val="PargrafodaLista"/>
        <w:rPr>
          <w:b/>
          <w:sz w:val="22"/>
          <w:szCs w:val="22"/>
          <w:lang w:eastAsia="pt-BR"/>
        </w:rPr>
      </w:pPr>
    </w:p>
    <w:p w14:paraId="131F3993" w14:textId="2B01E82B" w:rsidR="008D2C82" w:rsidRPr="00A83BAB" w:rsidRDefault="008D2C82" w:rsidP="008D2C82">
      <w:pPr>
        <w:pStyle w:val="PargrafodaLista"/>
        <w:numPr>
          <w:ilvl w:val="2"/>
          <w:numId w:val="28"/>
        </w:numPr>
        <w:tabs>
          <w:tab w:val="left" w:pos="567"/>
          <w:tab w:val="left" w:pos="851"/>
        </w:tabs>
        <w:ind w:left="0" w:firstLine="0"/>
        <w:rPr>
          <w:b/>
          <w:sz w:val="22"/>
          <w:szCs w:val="22"/>
          <w:lang w:eastAsia="pt-BR"/>
        </w:rPr>
      </w:pPr>
      <w:r w:rsidRPr="00A83BAB">
        <w:rPr>
          <w:b/>
          <w:sz w:val="22"/>
          <w:szCs w:val="22"/>
        </w:rPr>
        <w:t xml:space="preserve">Suspensão de licitar e impedimento de contratar com o </w:t>
      </w:r>
      <w:r w:rsidR="00A83BAB">
        <w:rPr>
          <w:b/>
          <w:sz w:val="22"/>
          <w:szCs w:val="22"/>
        </w:rPr>
        <w:t>CAU/DF</w:t>
      </w:r>
      <w:r w:rsidRPr="00A83BAB">
        <w:rPr>
          <w:bCs/>
          <w:sz w:val="22"/>
          <w:szCs w:val="22"/>
        </w:rPr>
        <w:t>, pelo prazo de até dois anos;</w:t>
      </w:r>
    </w:p>
    <w:p w14:paraId="0334865A" w14:textId="77777777" w:rsidR="00A83BAB" w:rsidRPr="00A83BAB" w:rsidRDefault="00A83BAB" w:rsidP="00A83BAB">
      <w:pPr>
        <w:pStyle w:val="PargrafodaLista"/>
        <w:tabs>
          <w:tab w:val="left" w:pos="567"/>
          <w:tab w:val="left" w:pos="851"/>
        </w:tabs>
        <w:ind w:left="0"/>
        <w:rPr>
          <w:b/>
          <w:sz w:val="22"/>
          <w:szCs w:val="22"/>
          <w:lang w:eastAsia="pt-BR"/>
        </w:rPr>
      </w:pPr>
    </w:p>
    <w:p w14:paraId="2FF0744D" w14:textId="5BCBC2D1" w:rsidR="008D2C82" w:rsidRPr="00A83BAB" w:rsidRDefault="00A83BAB" w:rsidP="008D2C82">
      <w:pPr>
        <w:pStyle w:val="PargrafodaLista"/>
        <w:numPr>
          <w:ilvl w:val="2"/>
          <w:numId w:val="28"/>
        </w:numPr>
        <w:tabs>
          <w:tab w:val="left" w:pos="567"/>
          <w:tab w:val="left" w:pos="851"/>
        </w:tabs>
        <w:ind w:left="0" w:firstLine="0"/>
        <w:rPr>
          <w:b/>
          <w:sz w:val="22"/>
          <w:szCs w:val="22"/>
          <w:lang w:eastAsia="pt-BR"/>
        </w:rPr>
      </w:pPr>
      <w:r w:rsidRPr="00A83BAB">
        <w:rPr>
          <w:b/>
          <w:sz w:val="22"/>
          <w:szCs w:val="22"/>
        </w:rPr>
        <w:t>I</w:t>
      </w:r>
      <w:r w:rsidR="008D2C82" w:rsidRPr="00A83BAB">
        <w:rPr>
          <w:b/>
          <w:sz w:val="22"/>
          <w:szCs w:val="22"/>
        </w:rPr>
        <w:t>mpedimento de licitar e contratar com órgãos e entidades da União</w:t>
      </w:r>
      <w:r w:rsidR="008D2C82" w:rsidRPr="00A83BAB">
        <w:rPr>
          <w:bCs/>
          <w:sz w:val="22"/>
          <w:szCs w:val="22"/>
        </w:rPr>
        <w:t xml:space="preserve">, com o consequente descredenciamento no </w:t>
      </w:r>
      <w:proofErr w:type="spellStart"/>
      <w:r w:rsidR="008D2C82" w:rsidRPr="00A83BAB">
        <w:rPr>
          <w:bCs/>
          <w:sz w:val="22"/>
          <w:szCs w:val="22"/>
        </w:rPr>
        <w:t>SICAF</w:t>
      </w:r>
      <w:proofErr w:type="spellEnd"/>
      <w:r w:rsidR="008D2C82" w:rsidRPr="00A83BAB">
        <w:rPr>
          <w:bCs/>
          <w:sz w:val="22"/>
          <w:szCs w:val="22"/>
        </w:rPr>
        <w:t xml:space="preserve"> pelo prazo de até cinco anos</w:t>
      </w:r>
      <w:r>
        <w:rPr>
          <w:bCs/>
          <w:sz w:val="22"/>
          <w:szCs w:val="22"/>
        </w:rPr>
        <w:t>.</w:t>
      </w:r>
    </w:p>
    <w:p w14:paraId="48629B26" w14:textId="77777777" w:rsidR="00A83BAB" w:rsidRPr="00A83BAB" w:rsidRDefault="00A83BAB" w:rsidP="00A83BAB">
      <w:pPr>
        <w:pStyle w:val="PargrafodaLista"/>
        <w:rPr>
          <w:b/>
          <w:sz w:val="22"/>
          <w:szCs w:val="22"/>
          <w:lang w:eastAsia="pt-BR"/>
        </w:rPr>
      </w:pPr>
    </w:p>
    <w:p w14:paraId="36AA74C8" w14:textId="3E614406" w:rsidR="008D2C82" w:rsidRPr="00A83BAB" w:rsidRDefault="008D2C82" w:rsidP="008D2C82">
      <w:pPr>
        <w:pStyle w:val="PargrafodaLista"/>
        <w:numPr>
          <w:ilvl w:val="3"/>
          <w:numId w:val="28"/>
        </w:numPr>
        <w:tabs>
          <w:tab w:val="left" w:pos="567"/>
          <w:tab w:val="left" w:pos="851"/>
        </w:tabs>
        <w:ind w:left="0" w:firstLine="0"/>
        <w:rPr>
          <w:b/>
          <w:sz w:val="22"/>
          <w:szCs w:val="22"/>
          <w:lang w:eastAsia="pt-BR"/>
        </w:rPr>
      </w:pPr>
      <w:r w:rsidRPr="00A83BAB">
        <w:rPr>
          <w:bCs/>
          <w:sz w:val="22"/>
          <w:szCs w:val="22"/>
        </w:rPr>
        <w:t xml:space="preserve">A Sanção de impedimento de licitar e contratar prevista neste subitem também é aplicável em quaisquer das hipóteses previstas como infração administrativa no subitem </w:t>
      </w:r>
      <w:r w:rsidR="00A83BAB">
        <w:rPr>
          <w:bCs/>
          <w:sz w:val="22"/>
          <w:szCs w:val="22"/>
        </w:rPr>
        <w:t>18</w:t>
      </w:r>
      <w:r w:rsidRPr="00A83BAB">
        <w:rPr>
          <w:bCs/>
          <w:sz w:val="22"/>
          <w:szCs w:val="22"/>
        </w:rPr>
        <w:t>.1 deste Termo de Referência.</w:t>
      </w:r>
    </w:p>
    <w:p w14:paraId="347B69D4" w14:textId="77777777" w:rsidR="00A83BAB" w:rsidRPr="00A83BAB" w:rsidRDefault="00A83BAB" w:rsidP="00A83BAB">
      <w:pPr>
        <w:pStyle w:val="PargrafodaLista"/>
        <w:tabs>
          <w:tab w:val="left" w:pos="567"/>
          <w:tab w:val="left" w:pos="851"/>
        </w:tabs>
        <w:ind w:left="0"/>
        <w:rPr>
          <w:b/>
          <w:sz w:val="22"/>
          <w:szCs w:val="22"/>
          <w:lang w:eastAsia="pt-BR"/>
        </w:rPr>
      </w:pPr>
    </w:p>
    <w:p w14:paraId="444EE915" w14:textId="52AEA799" w:rsidR="008D2C82" w:rsidRPr="00A83BAB" w:rsidRDefault="008D2C82" w:rsidP="008D2C82">
      <w:pPr>
        <w:pStyle w:val="PargrafodaLista"/>
        <w:numPr>
          <w:ilvl w:val="2"/>
          <w:numId w:val="28"/>
        </w:numPr>
        <w:tabs>
          <w:tab w:val="left" w:pos="567"/>
          <w:tab w:val="left" w:pos="851"/>
        </w:tabs>
        <w:ind w:left="0" w:firstLine="0"/>
        <w:rPr>
          <w:b/>
          <w:sz w:val="22"/>
          <w:szCs w:val="22"/>
          <w:lang w:eastAsia="pt-BR"/>
        </w:rPr>
      </w:pPr>
      <w:r w:rsidRPr="00A83BAB">
        <w:rPr>
          <w:b/>
          <w:sz w:val="22"/>
          <w:szCs w:val="22"/>
        </w:rPr>
        <w:t>Declaração de inidoneidade para licitar ou contratar com a Administração Pública</w:t>
      </w:r>
      <w:r w:rsidRPr="00A83BAB">
        <w:rPr>
          <w:bCs/>
          <w:sz w:val="22"/>
          <w:szCs w:val="22"/>
        </w:rPr>
        <w:t>, enquanto perdurarem os motivos determinantes da punição ou até que seja promovida a reabilitação perante a própria autoridade que aplicou a penalidade, que será concedida sempre que a Contratada ressarcir a Contratante pelos prejuízos causados;</w:t>
      </w:r>
    </w:p>
    <w:p w14:paraId="11607499" w14:textId="77777777" w:rsidR="00A83BAB" w:rsidRPr="00A83BAB" w:rsidRDefault="00A83BAB" w:rsidP="00A83BAB">
      <w:pPr>
        <w:pStyle w:val="PargrafodaLista"/>
        <w:tabs>
          <w:tab w:val="left" w:pos="567"/>
          <w:tab w:val="left" w:pos="851"/>
        </w:tabs>
        <w:ind w:left="0"/>
        <w:rPr>
          <w:b/>
          <w:sz w:val="22"/>
          <w:szCs w:val="22"/>
          <w:lang w:eastAsia="pt-BR"/>
        </w:rPr>
      </w:pPr>
    </w:p>
    <w:p w14:paraId="2250AEF6" w14:textId="48141E8A" w:rsidR="008D2C82" w:rsidRPr="00A83BAB" w:rsidRDefault="008D2C82" w:rsidP="008D2C82">
      <w:pPr>
        <w:pStyle w:val="PargrafodaLista"/>
        <w:numPr>
          <w:ilvl w:val="1"/>
          <w:numId w:val="28"/>
        </w:numPr>
        <w:tabs>
          <w:tab w:val="left" w:pos="567"/>
          <w:tab w:val="left" w:pos="851"/>
        </w:tabs>
        <w:ind w:left="0" w:firstLine="0"/>
        <w:rPr>
          <w:b/>
          <w:sz w:val="22"/>
          <w:szCs w:val="22"/>
          <w:lang w:eastAsia="pt-BR"/>
        </w:rPr>
      </w:pPr>
      <w:r w:rsidRPr="00A83BAB">
        <w:rPr>
          <w:bCs/>
          <w:sz w:val="22"/>
          <w:szCs w:val="22"/>
        </w:rPr>
        <w:t>As sanções previstas nos subitens 1</w:t>
      </w:r>
      <w:r w:rsidR="00A83BAB">
        <w:rPr>
          <w:bCs/>
          <w:sz w:val="22"/>
          <w:szCs w:val="22"/>
        </w:rPr>
        <w:t>8</w:t>
      </w:r>
      <w:r w:rsidRPr="00A83BAB">
        <w:rPr>
          <w:bCs/>
          <w:sz w:val="22"/>
          <w:szCs w:val="22"/>
        </w:rPr>
        <w:t>.2.1, 1</w:t>
      </w:r>
      <w:r w:rsidR="00A83BAB">
        <w:rPr>
          <w:bCs/>
          <w:sz w:val="22"/>
          <w:szCs w:val="22"/>
        </w:rPr>
        <w:t>8</w:t>
      </w:r>
      <w:r w:rsidRPr="00A83BAB">
        <w:rPr>
          <w:bCs/>
          <w:sz w:val="22"/>
          <w:szCs w:val="22"/>
        </w:rPr>
        <w:t>.2.3, 1</w:t>
      </w:r>
      <w:r w:rsidR="00A83BAB">
        <w:rPr>
          <w:bCs/>
          <w:sz w:val="22"/>
          <w:szCs w:val="22"/>
        </w:rPr>
        <w:t>8</w:t>
      </w:r>
      <w:r w:rsidRPr="00A83BAB">
        <w:rPr>
          <w:bCs/>
          <w:sz w:val="22"/>
          <w:szCs w:val="22"/>
        </w:rPr>
        <w:t>.2.4 e 1</w:t>
      </w:r>
      <w:r w:rsidR="00A83BAB">
        <w:rPr>
          <w:bCs/>
          <w:sz w:val="22"/>
          <w:szCs w:val="22"/>
        </w:rPr>
        <w:t>8</w:t>
      </w:r>
      <w:r w:rsidRPr="00A83BAB">
        <w:rPr>
          <w:bCs/>
          <w:sz w:val="22"/>
          <w:szCs w:val="22"/>
        </w:rPr>
        <w:t>.2.5 poderão ser aplicadas à CONTRATADA juntamente com as de multa, descontando-a dos pagamentos a serem efetuados.</w:t>
      </w:r>
    </w:p>
    <w:p w14:paraId="46E47C95" w14:textId="77777777" w:rsidR="00A83BAB" w:rsidRPr="00A83BAB" w:rsidRDefault="00A83BAB" w:rsidP="00A83BAB">
      <w:pPr>
        <w:pStyle w:val="PargrafodaLista"/>
        <w:tabs>
          <w:tab w:val="left" w:pos="567"/>
          <w:tab w:val="left" w:pos="851"/>
        </w:tabs>
        <w:ind w:left="0"/>
        <w:rPr>
          <w:b/>
          <w:sz w:val="22"/>
          <w:szCs w:val="22"/>
          <w:lang w:eastAsia="pt-BR"/>
        </w:rPr>
      </w:pPr>
    </w:p>
    <w:p w14:paraId="25812293" w14:textId="468C41E9" w:rsidR="008D2C82" w:rsidRPr="00A83BAB" w:rsidRDefault="008D2C82" w:rsidP="008D2C82">
      <w:pPr>
        <w:pStyle w:val="PargrafodaLista"/>
        <w:numPr>
          <w:ilvl w:val="1"/>
          <w:numId w:val="28"/>
        </w:numPr>
        <w:tabs>
          <w:tab w:val="left" w:pos="567"/>
          <w:tab w:val="left" w:pos="851"/>
        </w:tabs>
        <w:ind w:left="0" w:firstLine="0"/>
        <w:rPr>
          <w:b/>
          <w:sz w:val="22"/>
          <w:szCs w:val="22"/>
          <w:lang w:eastAsia="pt-BR"/>
        </w:rPr>
      </w:pPr>
      <w:r w:rsidRPr="00A83BAB">
        <w:rPr>
          <w:bCs/>
          <w:sz w:val="22"/>
          <w:szCs w:val="22"/>
        </w:rPr>
        <w:t xml:space="preserve">Para efeito de aplicação de multas, às infrações são atribuídos graus, de acordo com as </w:t>
      </w:r>
      <w:r w:rsidRPr="00A83BAB">
        <w:rPr>
          <w:b/>
          <w:sz w:val="22"/>
          <w:szCs w:val="22"/>
        </w:rPr>
        <w:t>tabelas 1 e 2:</w:t>
      </w:r>
    </w:p>
    <w:p w14:paraId="69E44B68" w14:textId="77777777" w:rsidR="000A56B2" w:rsidRPr="000A56B2" w:rsidRDefault="000A56B2" w:rsidP="000A56B2">
      <w:pPr>
        <w:ind w:right="-30"/>
        <w:jc w:val="center"/>
        <w:rPr>
          <w:b/>
          <w:bCs/>
          <w:sz w:val="22"/>
          <w:szCs w:val="22"/>
        </w:rPr>
      </w:pPr>
      <w:r w:rsidRPr="000A56B2">
        <w:rPr>
          <w:b/>
          <w:bCs/>
          <w:sz w:val="22"/>
          <w:szCs w:val="22"/>
        </w:rPr>
        <w:t>Tabela 1</w:t>
      </w:r>
    </w:p>
    <w:tbl>
      <w:tblPr>
        <w:tblW w:w="9072" w:type="dxa"/>
        <w:tblCellSpacing w:w="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3576"/>
        <w:gridCol w:w="5496"/>
      </w:tblGrid>
      <w:tr w:rsidR="000A56B2" w:rsidRPr="000A56B2" w14:paraId="28C4C4F2" w14:textId="77777777" w:rsidTr="000A56B2">
        <w:trPr>
          <w:trHeight w:val="397"/>
          <w:tblCellSpacing w:w="0" w:type="dxa"/>
        </w:trPr>
        <w:tc>
          <w:tcPr>
            <w:tcW w:w="3576" w:type="dxa"/>
            <w:vAlign w:val="center"/>
          </w:tcPr>
          <w:p w14:paraId="762DCE16" w14:textId="77777777" w:rsidR="000A56B2" w:rsidRPr="000A56B2" w:rsidRDefault="000A56B2" w:rsidP="000A56B2">
            <w:pPr>
              <w:ind w:right="-30"/>
              <w:jc w:val="center"/>
              <w:rPr>
                <w:sz w:val="22"/>
                <w:szCs w:val="22"/>
              </w:rPr>
            </w:pPr>
            <w:r w:rsidRPr="000A56B2">
              <w:rPr>
                <w:b/>
                <w:bCs/>
                <w:sz w:val="22"/>
                <w:szCs w:val="22"/>
              </w:rPr>
              <w:t>GRAU</w:t>
            </w:r>
          </w:p>
        </w:tc>
        <w:tc>
          <w:tcPr>
            <w:tcW w:w="5496" w:type="dxa"/>
            <w:vAlign w:val="center"/>
          </w:tcPr>
          <w:p w14:paraId="5648251E" w14:textId="77777777" w:rsidR="000A56B2" w:rsidRPr="000A56B2" w:rsidRDefault="000A56B2" w:rsidP="000A56B2">
            <w:pPr>
              <w:ind w:right="-30"/>
              <w:jc w:val="center"/>
              <w:rPr>
                <w:sz w:val="22"/>
                <w:szCs w:val="22"/>
              </w:rPr>
            </w:pPr>
            <w:r w:rsidRPr="000A56B2">
              <w:rPr>
                <w:b/>
                <w:bCs/>
                <w:sz w:val="22"/>
                <w:szCs w:val="22"/>
              </w:rPr>
              <w:t>CORRESPONDÊNCIA</w:t>
            </w:r>
          </w:p>
        </w:tc>
      </w:tr>
      <w:tr w:rsidR="000A56B2" w:rsidRPr="000A56B2" w14:paraId="2F53C751" w14:textId="77777777" w:rsidTr="000A56B2">
        <w:trPr>
          <w:trHeight w:val="397"/>
          <w:tblCellSpacing w:w="0" w:type="dxa"/>
        </w:trPr>
        <w:tc>
          <w:tcPr>
            <w:tcW w:w="3576" w:type="dxa"/>
            <w:vAlign w:val="center"/>
          </w:tcPr>
          <w:p w14:paraId="1FC4319C" w14:textId="77777777" w:rsidR="000A56B2" w:rsidRPr="000A56B2" w:rsidRDefault="000A56B2" w:rsidP="000A56B2">
            <w:pPr>
              <w:ind w:right="-30"/>
              <w:jc w:val="center"/>
              <w:rPr>
                <w:sz w:val="22"/>
                <w:szCs w:val="22"/>
              </w:rPr>
            </w:pPr>
            <w:r w:rsidRPr="000A56B2">
              <w:rPr>
                <w:sz w:val="22"/>
                <w:szCs w:val="22"/>
              </w:rPr>
              <w:t>1</w:t>
            </w:r>
          </w:p>
        </w:tc>
        <w:tc>
          <w:tcPr>
            <w:tcW w:w="5496" w:type="dxa"/>
            <w:vAlign w:val="center"/>
          </w:tcPr>
          <w:p w14:paraId="44B00244" w14:textId="77777777" w:rsidR="000A56B2" w:rsidRPr="000A56B2" w:rsidRDefault="000A56B2" w:rsidP="000A56B2">
            <w:pPr>
              <w:ind w:right="-30"/>
              <w:jc w:val="center"/>
              <w:rPr>
                <w:sz w:val="22"/>
                <w:szCs w:val="22"/>
              </w:rPr>
            </w:pPr>
            <w:r w:rsidRPr="000A56B2">
              <w:rPr>
                <w:sz w:val="22"/>
                <w:szCs w:val="22"/>
              </w:rPr>
              <w:t>0,2% ao dia sobre o valor mensal do contrato</w:t>
            </w:r>
          </w:p>
        </w:tc>
      </w:tr>
      <w:tr w:rsidR="000A56B2" w:rsidRPr="000A56B2" w14:paraId="30F541D2" w14:textId="77777777" w:rsidTr="000A56B2">
        <w:trPr>
          <w:trHeight w:val="397"/>
          <w:tblCellSpacing w:w="0" w:type="dxa"/>
        </w:trPr>
        <w:tc>
          <w:tcPr>
            <w:tcW w:w="3576" w:type="dxa"/>
            <w:vAlign w:val="center"/>
          </w:tcPr>
          <w:p w14:paraId="3C123562" w14:textId="77777777" w:rsidR="000A56B2" w:rsidRPr="000A56B2" w:rsidRDefault="000A56B2" w:rsidP="000A56B2">
            <w:pPr>
              <w:ind w:right="-30"/>
              <w:jc w:val="center"/>
              <w:rPr>
                <w:sz w:val="22"/>
                <w:szCs w:val="22"/>
              </w:rPr>
            </w:pPr>
            <w:r w:rsidRPr="000A56B2">
              <w:rPr>
                <w:sz w:val="22"/>
                <w:szCs w:val="22"/>
              </w:rPr>
              <w:t>2</w:t>
            </w:r>
          </w:p>
        </w:tc>
        <w:tc>
          <w:tcPr>
            <w:tcW w:w="5496" w:type="dxa"/>
            <w:vAlign w:val="center"/>
          </w:tcPr>
          <w:p w14:paraId="2196CAF8" w14:textId="77777777" w:rsidR="000A56B2" w:rsidRPr="000A56B2" w:rsidRDefault="000A56B2" w:rsidP="000A56B2">
            <w:pPr>
              <w:ind w:right="-30"/>
              <w:jc w:val="center"/>
              <w:rPr>
                <w:sz w:val="22"/>
                <w:szCs w:val="22"/>
              </w:rPr>
            </w:pPr>
            <w:r w:rsidRPr="000A56B2">
              <w:rPr>
                <w:sz w:val="22"/>
                <w:szCs w:val="22"/>
              </w:rPr>
              <w:t>0,4% ao dia sobre o valor mensal do contrato</w:t>
            </w:r>
          </w:p>
        </w:tc>
      </w:tr>
      <w:tr w:rsidR="000A56B2" w:rsidRPr="000A56B2" w14:paraId="04E8EF8A" w14:textId="77777777" w:rsidTr="000A56B2">
        <w:trPr>
          <w:trHeight w:val="397"/>
          <w:tblCellSpacing w:w="0" w:type="dxa"/>
        </w:trPr>
        <w:tc>
          <w:tcPr>
            <w:tcW w:w="3576" w:type="dxa"/>
            <w:vAlign w:val="center"/>
          </w:tcPr>
          <w:p w14:paraId="4BEAD1D5" w14:textId="77777777" w:rsidR="000A56B2" w:rsidRPr="000A56B2" w:rsidRDefault="000A56B2" w:rsidP="000A56B2">
            <w:pPr>
              <w:ind w:right="-30"/>
              <w:jc w:val="center"/>
              <w:rPr>
                <w:sz w:val="22"/>
                <w:szCs w:val="22"/>
              </w:rPr>
            </w:pPr>
            <w:r w:rsidRPr="000A56B2">
              <w:rPr>
                <w:sz w:val="22"/>
                <w:szCs w:val="22"/>
              </w:rPr>
              <w:t>3</w:t>
            </w:r>
          </w:p>
        </w:tc>
        <w:tc>
          <w:tcPr>
            <w:tcW w:w="5496" w:type="dxa"/>
            <w:vAlign w:val="center"/>
          </w:tcPr>
          <w:p w14:paraId="0A80A93B" w14:textId="77777777" w:rsidR="000A56B2" w:rsidRPr="000A56B2" w:rsidRDefault="000A56B2" w:rsidP="000A56B2">
            <w:pPr>
              <w:ind w:right="-30"/>
              <w:jc w:val="center"/>
              <w:rPr>
                <w:sz w:val="22"/>
                <w:szCs w:val="22"/>
              </w:rPr>
            </w:pPr>
            <w:r w:rsidRPr="000A56B2">
              <w:rPr>
                <w:sz w:val="22"/>
                <w:szCs w:val="22"/>
              </w:rPr>
              <w:t>0,8% ao dia sobre o valor mensal do contrato</w:t>
            </w:r>
          </w:p>
        </w:tc>
      </w:tr>
      <w:tr w:rsidR="000A56B2" w:rsidRPr="000A56B2" w14:paraId="02B56224" w14:textId="77777777" w:rsidTr="000A56B2">
        <w:trPr>
          <w:trHeight w:val="397"/>
          <w:tblCellSpacing w:w="0" w:type="dxa"/>
        </w:trPr>
        <w:tc>
          <w:tcPr>
            <w:tcW w:w="3576" w:type="dxa"/>
            <w:vAlign w:val="center"/>
          </w:tcPr>
          <w:p w14:paraId="773A2FF6" w14:textId="77777777" w:rsidR="000A56B2" w:rsidRPr="000A56B2" w:rsidRDefault="000A56B2" w:rsidP="000A56B2">
            <w:pPr>
              <w:ind w:right="-30"/>
              <w:jc w:val="center"/>
              <w:rPr>
                <w:sz w:val="22"/>
                <w:szCs w:val="22"/>
              </w:rPr>
            </w:pPr>
            <w:r w:rsidRPr="000A56B2">
              <w:rPr>
                <w:sz w:val="22"/>
                <w:szCs w:val="22"/>
              </w:rPr>
              <w:t>4</w:t>
            </w:r>
          </w:p>
        </w:tc>
        <w:tc>
          <w:tcPr>
            <w:tcW w:w="5496" w:type="dxa"/>
            <w:vAlign w:val="center"/>
          </w:tcPr>
          <w:p w14:paraId="0E4EDE5E" w14:textId="77777777" w:rsidR="000A56B2" w:rsidRPr="000A56B2" w:rsidRDefault="000A56B2" w:rsidP="000A56B2">
            <w:pPr>
              <w:ind w:right="-30"/>
              <w:jc w:val="center"/>
              <w:rPr>
                <w:sz w:val="22"/>
                <w:szCs w:val="22"/>
              </w:rPr>
            </w:pPr>
            <w:r w:rsidRPr="000A56B2">
              <w:rPr>
                <w:sz w:val="22"/>
                <w:szCs w:val="22"/>
              </w:rPr>
              <w:t>1,6% ao dia sobre o valor mensal do contrato</w:t>
            </w:r>
          </w:p>
        </w:tc>
      </w:tr>
      <w:tr w:rsidR="000A56B2" w:rsidRPr="000A56B2" w14:paraId="52251C38" w14:textId="77777777" w:rsidTr="000A56B2">
        <w:trPr>
          <w:trHeight w:val="397"/>
          <w:tblCellSpacing w:w="0" w:type="dxa"/>
        </w:trPr>
        <w:tc>
          <w:tcPr>
            <w:tcW w:w="3576" w:type="dxa"/>
            <w:vAlign w:val="center"/>
          </w:tcPr>
          <w:p w14:paraId="0382B614" w14:textId="77777777" w:rsidR="000A56B2" w:rsidRPr="000A56B2" w:rsidRDefault="000A56B2" w:rsidP="000A56B2">
            <w:pPr>
              <w:ind w:right="-30"/>
              <w:jc w:val="center"/>
              <w:rPr>
                <w:sz w:val="22"/>
                <w:szCs w:val="22"/>
              </w:rPr>
            </w:pPr>
            <w:r w:rsidRPr="000A56B2">
              <w:rPr>
                <w:sz w:val="22"/>
                <w:szCs w:val="22"/>
              </w:rPr>
              <w:t>5</w:t>
            </w:r>
          </w:p>
        </w:tc>
        <w:tc>
          <w:tcPr>
            <w:tcW w:w="5496" w:type="dxa"/>
            <w:vAlign w:val="center"/>
          </w:tcPr>
          <w:p w14:paraId="488FDD2E" w14:textId="77777777" w:rsidR="000A56B2" w:rsidRPr="000A56B2" w:rsidRDefault="000A56B2" w:rsidP="000A56B2">
            <w:pPr>
              <w:ind w:right="-30"/>
              <w:jc w:val="center"/>
              <w:rPr>
                <w:sz w:val="22"/>
                <w:szCs w:val="22"/>
              </w:rPr>
            </w:pPr>
            <w:r w:rsidRPr="000A56B2">
              <w:rPr>
                <w:sz w:val="22"/>
                <w:szCs w:val="22"/>
              </w:rPr>
              <w:t>3,2% ao dia sobre o valor mensal do contrato</w:t>
            </w:r>
          </w:p>
        </w:tc>
      </w:tr>
    </w:tbl>
    <w:p w14:paraId="5D087567" w14:textId="77777777" w:rsidR="000A56B2" w:rsidRDefault="000A56B2" w:rsidP="000A56B2">
      <w:pPr>
        <w:ind w:right="-30"/>
        <w:jc w:val="center"/>
        <w:rPr>
          <w:b/>
          <w:bCs/>
          <w:sz w:val="22"/>
          <w:szCs w:val="22"/>
        </w:rPr>
      </w:pPr>
    </w:p>
    <w:p w14:paraId="3ED2F9A5" w14:textId="77777777" w:rsidR="000A56B2" w:rsidRDefault="000A56B2" w:rsidP="000A56B2">
      <w:pPr>
        <w:ind w:right="-30"/>
        <w:jc w:val="center"/>
        <w:rPr>
          <w:b/>
          <w:bCs/>
          <w:sz w:val="22"/>
          <w:szCs w:val="22"/>
        </w:rPr>
      </w:pPr>
    </w:p>
    <w:p w14:paraId="687F6DEE" w14:textId="77777777" w:rsidR="000A56B2" w:rsidRDefault="000A56B2" w:rsidP="000A56B2">
      <w:pPr>
        <w:ind w:right="-30"/>
        <w:jc w:val="center"/>
        <w:rPr>
          <w:b/>
          <w:bCs/>
          <w:sz w:val="22"/>
          <w:szCs w:val="22"/>
        </w:rPr>
      </w:pPr>
    </w:p>
    <w:p w14:paraId="74B87E30" w14:textId="3EC00B54" w:rsidR="000A56B2" w:rsidRPr="000A56B2" w:rsidRDefault="000A56B2" w:rsidP="000A56B2">
      <w:pPr>
        <w:ind w:right="-30"/>
        <w:jc w:val="center"/>
        <w:rPr>
          <w:sz w:val="22"/>
          <w:szCs w:val="22"/>
        </w:rPr>
      </w:pPr>
      <w:r w:rsidRPr="000A56B2">
        <w:rPr>
          <w:b/>
          <w:bCs/>
          <w:sz w:val="22"/>
          <w:szCs w:val="22"/>
        </w:rPr>
        <w:lastRenderedPageBreak/>
        <w:t>Tabela 2</w:t>
      </w:r>
    </w:p>
    <w:tbl>
      <w:tblPr>
        <w:tblW w:w="9067" w:type="dxa"/>
        <w:tblCellSpacing w:w="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727"/>
        <w:gridCol w:w="7490"/>
        <w:gridCol w:w="850"/>
      </w:tblGrid>
      <w:tr w:rsidR="000A56B2" w:rsidRPr="000A56B2" w14:paraId="48860FA8" w14:textId="77777777" w:rsidTr="000A56B2">
        <w:trPr>
          <w:trHeight w:val="454"/>
          <w:tblCellSpacing w:w="0" w:type="dxa"/>
        </w:trPr>
        <w:tc>
          <w:tcPr>
            <w:tcW w:w="9067" w:type="dxa"/>
            <w:gridSpan w:val="3"/>
          </w:tcPr>
          <w:p w14:paraId="64CDDC37" w14:textId="77777777" w:rsidR="000A56B2" w:rsidRPr="000A56B2" w:rsidRDefault="000A56B2" w:rsidP="000A56B2">
            <w:pPr>
              <w:ind w:right="-30"/>
              <w:jc w:val="center"/>
              <w:rPr>
                <w:sz w:val="22"/>
                <w:szCs w:val="22"/>
              </w:rPr>
            </w:pPr>
            <w:r w:rsidRPr="000A56B2">
              <w:rPr>
                <w:b/>
                <w:bCs/>
                <w:sz w:val="22"/>
                <w:szCs w:val="22"/>
              </w:rPr>
              <w:t>INFRAÇÃO</w:t>
            </w:r>
          </w:p>
        </w:tc>
      </w:tr>
      <w:tr w:rsidR="000A56B2" w:rsidRPr="000A56B2" w14:paraId="6BCBD771" w14:textId="77777777" w:rsidTr="000A56B2">
        <w:trPr>
          <w:trHeight w:val="454"/>
          <w:tblCellSpacing w:w="0" w:type="dxa"/>
        </w:trPr>
        <w:tc>
          <w:tcPr>
            <w:tcW w:w="727" w:type="dxa"/>
            <w:vAlign w:val="center"/>
          </w:tcPr>
          <w:p w14:paraId="5A138C87" w14:textId="77777777" w:rsidR="000A56B2" w:rsidRPr="000A56B2" w:rsidRDefault="000A56B2" w:rsidP="000A56B2">
            <w:pPr>
              <w:ind w:right="-30"/>
              <w:jc w:val="center"/>
              <w:rPr>
                <w:sz w:val="22"/>
                <w:szCs w:val="22"/>
              </w:rPr>
            </w:pPr>
            <w:r w:rsidRPr="000A56B2">
              <w:rPr>
                <w:b/>
                <w:bCs/>
                <w:sz w:val="22"/>
                <w:szCs w:val="22"/>
              </w:rPr>
              <w:t>ITEM</w:t>
            </w:r>
          </w:p>
        </w:tc>
        <w:tc>
          <w:tcPr>
            <w:tcW w:w="7490" w:type="dxa"/>
          </w:tcPr>
          <w:p w14:paraId="3B02F17B" w14:textId="77777777" w:rsidR="000A56B2" w:rsidRPr="000A56B2" w:rsidRDefault="000A56B2" w:rsidP="000A56B2">
            <w:pPr>
              <w:ind w:right="-30"/>
              <w:jc w:val="center"/>
              <w:rPr>
                <w:sz w:val="22"/>
                <w:szCs w:val="22"/>
              </w:rPr>
            </w:pPr>
            <w:r w:rsidRPr="000A56B2">
              <w:rPr>
                <w:b/>
                <w:bCs/>
                <w:sz w:val="22"/>
                <w:szCs w:val="22"/>
              </w:rPr>
              <w:t>DESCRIÇÃO</w:t>
            </w:r>
          </w:p>
        </w:tc>
        <w:tc>
          <w:tcPr>
            <w:tcW w:w="850" w:type="dxa"/>
            <w:vAlign w:val="center"/>
          </w:tcPr>
          <w:p w14:paraId="7AF6DEBC" w14:textId="77777777" w:rsidR="000A56B2" w:rsidRPr="000A56B2" w:rsidRDefault="000A56B2" w:rsidP="000A56B2">
            <w:pPr>
              <w:ind w:right="-30"/>
              <w:jc w:val="center"/>
              <w:rPr>
                <w:sz w:val="22"/>
                <w:szCs w:val="22"/>
              </w:rPr>
            </w:pPr>
            <w:r w:rsidRPr="000A56B2">
              <w:rPr>
                <w:b/>
                <w:bCs/>
                <w:sz w:val="22"/>
                <w:szCs w:val="22"/>
              </w:rPr>
              <w:t>GRAU</w:t>
            </w:r>
          </w:p>
        </w:tc>
      </w:tr>
      <w:tr w:rsidR="000A56B2" w:rsidRPr="000A56B2" w14:paraId="5A76E9A5" w14:textId="77777777" w:rsidTr="000A56B2">
        <w:trPr>
          <w:trHeight w:val="454"/>
          <w:tblCellSpacing w:w="0" w:type="dxa"/>
        </w:trPr>
        <w:tc>
          <w:tcPr>
            <w:tcW w:w="727" w:type="dxa"/>
            <w:vAlign w:val="center"/>
          </w:tcPr>
          <w:p w14:paraId="061501B7" w14:textId="77777777" w:rsidR="000A56B2" w:rsidRPr="000A56B2" w:rsidRDefault="000A56B2" w:rsidP="000A56B2">
            <w:pPr>
              <w:ind w:right="-30"/>
              <w:jc w:val="center"/>
              <w:rPr>
                <w:sz w:val="22"/>
                <w:szCs w:val="22"/>
              </w:rPr>
            </w:pPr>
            <w:r w:rsidRPr="000A56B2">
              <w:rPr>
                <w:sz w:val="22"/>
                <w:szCs w:val="22"/>
              </w:rPr>
              <w:t>1</w:t>
            </w:r>
          </w:p>
        </w:tc>
        <w:tc>
          <w:tcPr>
            <w:tcW w:w="7490" w:type="dxa"/>
          </w:tcPr>
          <w:p w14:paraId="6EEF801A" w14:textId="23C44E67" w:rsidR="000A56B2" w:rsidRPr="000A56B2" w:rsidRDefault="000A56B2" w:rsidP="000A56B2">
            <w:pPr>
              <w:ind w:right="-30"/>
              <w:jc w:val="center"/>
              <w:rPr>
                <w:sz w:val="22"/>
                <w:szCs w:val="22"/>
              </w:rPr>
            </w:pPr>
            <w:r w:rsidRPr="000A56B2">
              <w:rPr>
                <w:sz w:val="22"/>
                <w:szCs w:val="22"/>
              </w:rPr>
              <w:t>Permitir situação que crie a possibilidade de causar dano físico, lesão corporal ou consequências letais, por ocorrência;</w:t>
            </w:r>
          </w:p>
        </w:tc>
        <w:tc>
          <w:tcPr>
            <w:tcW w:w="850" w:type="dxa"/>
            <w:vAlign w:val="center"/>
          </w:tcPr>
          <w:p w14:paraId="75124F3E" w14:textId="657B8B80" w:rsidR="000A56B2" w:rsidRPr="000A56B2" w:rsidRDefault="000A56B2" w:rsidP="000A56B2">
            <w:pPr>
              <w:ind w:right="-30"/>
              <w:jc w:val="center"/>
              <w:rPr>
                <w:sz w:val="22"/>
                <w:szCs w:val="22"/>
              </w:rPr>
            </w:pPr>
            <w:r w:rsidRPr="000A56B2">
              <w:rPr>
                <w:sz w:val="22"/>
                <w:szCs w:val="22"/>
              </w:rPr>
              <w:t>5</w:t>
            </w:r>
          </w:p>
        </w:tc>
      </w:tr>
      <w:tr w:rsidR="000A56B2" w:rsidRPr="000A56B2" w14:paraId="72BA22DC" w14:textId="77777777" w:rsidTr="000A56B2">
        <w:trPr>
          <w:trHeight w:val="454"/>
          <w:tblCellSpacing w:w="0" w:type="dxa"/>
        </w:trPr>
        <w:tc>
          <w:tcPr>
            <w:tcW w:w="727" w:type="dxa"/>
            <w:vAlign w:val="center"/>
          </w:tcPr>
          <w:p w14:paraId="1EEE3CFB" w14:textId="77777777" w:rsidR="000A56B2" w:rsidRPr="000A56B2" w:rsidRDefault="000A56B2" w:rsidP="000A56B2">
            <w:pPr>
              <w:ind w:right="-30"/>
              <w:jc w:val="center"/>
              <w:rPr>
                <w:sz w:val="22"/>
                <w:szCs w:val="22"/>
              </w:rPr>
            </w:pPr>
            <w:r w:rsidRPr="000A56B2">
              <w:rPr>
                <w:sz w:val="22"/>
                <w:szCs w:val="22"/>
              </w:rPr>
              <w:t>2</w:t>
            </w:r>
          </w:p>
        </w:tc>
        <w:tc>
          <w:tcPr>
            <w:tcW w:w="7490" w:type="dxa"/>
          </w:tcPr>
          <w:p w14:paraId="34A61B16" w14:textId="77777777" w:rsidR="000A56B2" w:rsidRPr="000A56B2" w:rsidRDefault="000A56B2" w:rsidP="000A56B2">
            <w:pPr>
              <w:ind w:right="-30"/>
              <w:jc w:val="center"/>
              <w:rPr>
                <w:sz w:val="22"/>
                <w:szCs w:val="22"/>
              </w:rPr>
            </w:pPr>
            <w:r w:rsidRPr="000A56B2">
              <w:rPr>
                <w:sz w:val="22"/>
                <w:szCs w:val="22"/>
              </w:rPr>
              <w:t>Suspender ou interromper, salvo motivo de força maior ou caso fortuito, os serviços contratuais por dia e por unidade de atendimento;</w:t>
            </w:r>
          </w:p>
        </w:tc>
        <w:tc>
          <w:tcPr>
            <w:tcW w:w="850" w:type="dxa"/>
            <w:vAlign w:val="center"/>
          </w:tcPr>
          <w:p w14:paraId="6369F3C8" w14:textId="4FA392BA" w:rsidR="000A56B2" w:rsidRPr="000A56B2" w:rsidRDefault="000A56B2" w:rsidP="000A56B2">
            <w:pPr>
              <w:ind w:right="-30"/>
              <w:jc w:val="center"/>
              <w:rPr>
                <w:sz w:val="22"/>
                <w:szCs w:val="22"/>
              </w:rPr>
            </w:pPr>
            <w:r w:rsidRPr="000A56B2">
              <w:rPr>
                <w:sz w:val="22"/>
                <w:szCs w:val="22"/>
              </w:rPr>
              <w:t>4</w:t>
            </w:r>
          </w:p>
        </w:tc>
      </w:tr>
      <w:tr w:rsidR="000A56B2" w:rsidRPr="000A56B2" w14:paraId="2CB4CB66" w14:textId="77777777" w:rsidTr="000A56B2">
        <w:trPr>
          <w:trHeight w:val="454"/>
          <w:tblCellSpacing w:w="0" w:type="dxa"/>
        </w:trPr>
        <w:tc>
          <w:tcPr>
            <w:tcW w:w="727" w:type="dxa"/>
            <w:vAlign w:val="center"/>
          </w:tcPr>
          <w:p w14:paraId="69D83EA4" w14:textId="77777777" w:rsidR="000A56B2" w:rsidRPr="000A56B2" w:rsidRDefault="000A56B2" w:rsidP="000A56B2">
            <w:pPr>
              <w:ind w:right="-30"/>
              <w:jc w:val="center"/>
              <w:rPr>
                <w:sz w:val="22"/>
                <w:szCs w:val="22"/>
              </w:rPr>
            </w:pPr>
            <w:r w:rsidRPr="000A56B2">
              <w:rPr>
                <w:sz w:val="22"/>
                <w:szCs w:val="22"/>
              </w:rPr>
              <w:t>3</w:t>
            </w:r>
          </w:p>
        </w:tc>
        <w:tc>
          <w:tcPr>
            <w:tcW w:w="7490" w:type="dxa"/>
          </w:tcPr>
          <w:p w14:paraId="27E80900" w14:textId="77777777" w:rsidR="000A56B2" w:rsidRPr="000A56B2" w:rsidRDefault="000A56B2" w:rsidP="000A56B2">
            <w:pPr>
              <w:ind w:right="-30"/>
              <w:jc w:val="center"/>
              <w:rPr>
                <w:sz w:val="22"/>
                <w:szCs w:val="22"/>
              </w:rPr>
            </w:pPr>
            <w:r w:rsidRPr="000A56B2">
              <w:rPr>
                <w:sz w:val="22"/>
                <w:szCs w:val="22"/>
              </w:rPr>
              <w:t>Manter funcionário sem qualificação para executar os serviços contratados, por empregado e por dia;</w:t>
            </w:r>
          </w:p>
        </w:tc>
        <w:tc>
          <w:tcPr>
            <w:tcW w:w="850" w:type="dxa"/>
            <w:vAlign w:val="center"/>
          </w:tcPr>
          <w:p w14:paraId="0BADFC4D" w14:textId="5140D29E" w:rsidR="000A56B2" w:rsidRPr="000A56B2" w:rsidRDefault="000A56B2" w:rsidP="000A56B2">
            <w:pPr>
              <w:ind w:right="-30"/>
              <w:jc w:val="center"/>
              <w:rPr>
                <w:sz w:val="22"/>
                <w:szCs w:val="22"/>
              </w:rPr>
            </w:pPr>
            <w:r w:rsidRPr="000A56B2">
              <w:rPr>
                <w:sz w:val="22"/>
                <w:szCs w:val="22"/>
              </w:rPr>
              <w:t>3</w:t>
            </w:r>
          </w:p>
        </w:tc>
      </w:tr>
      <w:tr w:rsidR="000A56B2" w:rsidRPr="000A56B2" w14:paraId="392FEA2E" w14:textId="77777777" w:rsidTr="000A56B2">
        <w:trPr>
          <w:trHeight w:val="454"/>
          <w:tblCellSpacing w:w="0" w:type="dxa"/>
        </w:trPr>
        <w:tc>
          <w:tcPr>
            <w:tcW w:w="727" w:type="dxa"/>
            <w:vAlign w:val="center"/>
          </w:tcPr>
          <w:p w14:paraId="2EEBCF17" w14:textId="77777777" w:rsidR="000A56B2" w:rsidRPr="000A56B2" w:rsidRDefault="000A56B2" w:rsidP="000A56B2">
            <w:pPr>
              <w:ind w:right="-30"/>
              <w:jc w:val="center"/>
              <w:rPr>
                <w:sz w:val="22"/>
                <w:szCs w:val="22"/>
              </w:rPr>
            </w:pPr>
            <w:r w:rsidRPr="000A56B2">
              <w:rPr>
                <w:sz w:val="22"/>
                <w:szCs w:val="22"/>
              </w:rPr>
              <w:t>4</w:t>
            </w:r>
          </w:p>
        </w:tc>
        <w:tc>
          <w:tcPr>
            <w:tcW w:w="7490" w:type="dxa"/>
          </w:tcPr>
          <w:p w14:paraId="27746053" w14:textId="77777777" w:rsidR="000A56B2" w:rsidRPr="000A56B2" w:rsidRDefault="000A56B2" w:rsidP="000A56B2">
            <w:pPr>
              <w:ind w:right="-30"/>
              <w:jc w:val="center"/>
              <w:rPr>
                <w:sz w:val="22"/>
                <w:szCs w:val="22"/>
              </w:rPr>
            </w:pPr>
            <w:r w:rsidRPr="000A56B2">
              <w:rPr>
                <w:sz w:val="22"/>
                <w:szCs w:val="22"/>
              </w:rPr>
              <w:t>Recusar-se a executar serviço determinado pela fiscalização, por serviço e por dia;</w:t>
            </w:r>
          </w:p>
        </w:tc>
        <w:tc>
          <w:tcPr>
            <w:tcW w:w="850" w:type="dxa"/>
            <w:vAlign w:val="center"/>
          </w:tcPr>
          <w:p w14:paraId="36A0281E" w14:textId="3EDCEA90" w:rsidR="000A56B2" w:rsidRPr="000A56B2" w:rsidRDefault="000A56B2" w:rsidP="000A56B2">
            <w:pPr>
              <w:ind w:right="-30"/>
              <w:jc w:val="center"/>
              <w:rPr>
                <w:sz w:val="22"/>
                <w:szCs w:val="22"/>
              </w:rPr>
            </w:pPr>
            <w:r w:rsidRPr="000A56B2">
              <w:rPr>
                <w:sz w:val="22"/>
                <w:szCs w:val="22"/>
              </w:rPr>
              <w:t>2</w:t>
            </w:r>
          </w:p>
        </w:tc>
      </w:tr>
      <w:tr w:rsidR="000A56B2" w:rsidRPr="000A56B2" w14:paraId="0523B45E" w14:textId="77777777" w:rsidTr="000A56B2">
        <w:trPr>
          <w:trHeight w:val="454"/>
          <w:tblCellSpacing w:w="0" w:type="dxa"/>
        </w:trPr>
        <w:tc>
          <w:tcPr>
            <w:tcW w:w="727" w:type="dxa"/>
            <w:vAlign w:val="center"/>
          </w:tcPr>
          <w:p w14:paraId="7E37B409" w14:textId="77777777" w:rsidR="000A56B2" w:rsidRPr="000A56B2" w:rsidRDefault="000A56B2" w:rsidP="000A56B2">
            <w:pPr>
              <w:ind w:right="-30"/>
              <w:jc w:val="center"/>
              <w:rPr>
                <w:sz w:val="22"/>
                <w:szCs w:val="22"/>
              </w:rPr>
            </w:pPr>
            <w:r w:rsidRPr="000A56B2">
              <w:rPr>
                <w:sz w:val="22"/>
                <w:szCs w:val="22"/>
              </w:rPr>
              <w:t>5</w:t>
            </w:r>
          </w:p>
        </w:tc>
        <w:tc>
          <w:tcPr>
            <w:tcW w:w="7490" w:type="dxa"/>
          </w:tcPr>
          <w:p w14:paraId="3A02A87E" w14:textId="77777777" w:rsidR="000A56B2" w:rsidRPr="000A56B2" w:rsidRDefault="000A56B2" w:rsidP="000A56B2">
            <w:pPr>
              <w:ind w:right="-30"/>
              <w:jc w:val="center"/>
              <w:rPr>
                <w:sz w:val="22"/>
                <w:szCs w:val="22"/>
              </w:rPr>
            </w:pPr>
            <w:r w:rsidRPr="000A56B2">
              <w:rPr>
                <w:sz w:val="22"/>
                <w:szCs w:val="22"/>
              </w:rPr>
              <w:t>Retirar funcionários ou encarregados do serviço durante o expediente, sem a anuência prévia do CONTRATANTE, por empregado e por dia;</w:t>
            </w:r>
          </w:p>
        </w:tc>
        <w:tc>
          <w:tcPr>
            <w:tcW w:w="850" w:type="dxa"/>
            <w:vAlign w:val="center"/>
          </w:tcPr>
          <w:p w14:paraId="1306C0EB" w14:textId="3C1F771F" w:rsidR="000A56B2" w:rsidRPr="000A56B2" w:rsidRDefault="000A56B2" w:rsidP="000A56B2">
            <w:pPr>
              <w:ind w:right="-30"/>
              <w:jc w:val="center"/>
              <w:rPr>
                <w:sz w:val="22"/>
                <w:szCs w:val="22"/>
              </w:rPr>
            </w:pPr>
            <w:r w:rsidRPr="000A56B2">
              <w:rPr>
                <w:sz w:val="22"/>
                <w:szCs w:val="22"/>
              </w:rPr>
              <w:t>3</w:t>
            </w:r>
          </w:p>
        </w:tc>
      </w:tr>
      <w:tr w:rsidR="000A56B2" w:rsidRPr="000A56B2" w14:paraId="1DCD6E5F" w14:textId="77777777" w:rsidTr="000A56B2">
        <w:trPr>
          <w:trHeight w:val="454"/>
          <w:tblCellSpacing w:w="0" w:type="dxa"/>
        </w:trPr>
        <w:tc>
          <w:tcPr>
            <w:tcW w:w="9067" w:type="dxa"/>
            <w:gridSpan w:val="3"/>
            <w:vAlign w:val="center"/>
          </w:tcPr>
          <w:p w14:paraId="45CB2814" w14:textId="77777777" w:rsidR="000A56B2" w:rsidRPr="000A56B2" w:rsidRDefault="000A56B2" w:rsidP="000A56B2">
            <w:pPr>
              <w:ind w:right="-30"/>
              <w:jc w:val="center"/>
              <w:rPr>
                <w:sz w:val="22"/>
                <w:szCs w:val="22"/>
              </w:rPr>
            </w:pPr>
            <w:r w:rsidRPr="000A56B2">
              <w:rPr>
                <w:b/>
                <w:bCs/>
                <w:sz w:val="22"/>
                <w:szCs w:val="22"/>
              </w:rPr>
              <w:t>Para os itens a seguir, deixar de:</w:t>
            </w:r>
          </w:p>
        </w:tc>
      </w:tr>
      <w:tr w:rsidR="000A56B2" w:rsidRPr="000A56B2" w14:paraId="6D26A6D6" w14:textId="77777777" w:rsidTr="000A56B2">
        <w:trPr>
          <w:trHeight w:val="454"/>
          <w:tblCellSpacing w:w="0" w:type="dxa"/>
        </w:trPr>
        <w:tc>
          <w:tcPr>
            <w:tcW w:w="727" w:type="dxa"/>
            <w:vAlign w:val="center"/>
          </w:tcPr>
          <w:p w14:paraId="0E69C560" w14:textId="7BE54FEA" w:rsidR="000A56B2" w:rsidRPr="000A56B2" w:rsidRDefault="000A56B2" w:rsidP="000A56B2">
            <w:pPr>
              <w:ind w:right="-30"/>
              <w:jc w:val="center"/>
              <w:rPr>
                <w:sz w:val="22"/>
                <w:szCs w:val="22"/>
              </w:rPr>
            </w:pPr>
            <w:r>
              <w:rPr>
                <w:sz w:val="22"/>
                <w:szCs w:val="22"/>
              </w:rPr>
              <w:t>6</w:t>
            </w:r>
          </w:p>
        </w:tc>
        <w:tc>
          <w:tcPr>
            <w:tcW w:w="7490" w:type="dxa"/>
          </w:tcPr>
          <w:p w14:paraId="0AC5AF5F" w14:textId="159A16EA" w:rsidR="000A56B2" w:rsidRPr="000A56B2" w:rsidRDefault="000A56B2" w:rsidP="000A56B2">
            <w:pPr>
              <w:ind w:right="-30"/>
              <w:jc w:val="center"/>
              <w:rPr>
                <w:sz w:val="22"/>
                <w:szCs w:val="22"/>
              </w:rPr>
            </w:pPr>
            <w:r w:rsidRPr="000A56B2">
              <w:rPr>
                <w:sz w:val="22"/>
                <w:szCs w:val="22"/>
              </w:rPr>
              <w:t xml:space="preserve">Cumprir determinação formal ou instrução complementar do </w:t>
            </w:r>
            <w:r>
              <w:rPr>
                <w:sz w:val="22"/>
                <w:szCs w:val="22"/>
              </w:rPr>
              <w:t>fiscal do contrato</w:t>
            </w:r>
            <w:r w:rsidRPr="000A56B2">
              <w:rPr>
                <w:sz w:val="22"/>
                <w:szCs w:val="22"/>
              </w:rPr>
              <w:t>, por ocorrência;</w:t>
            </w:r>
          </w:p>
        </w:tc>
        <w:tc>
          <w:tcPr>
            <w:tcW w:w="850" w:type="dxa"/>
            <w:vAlign w:val="center"/>
          </w:tcPr>
          <w:p w14:paraId="5CE58B87" w14:textId="592198B8" w:rsidR="000A56B2" w:rsidRPr="000A56B2" w:rsidRDefault="000A56B2" w:rsidP="000A56B2">
            <w:pPr>
              <w:ind w:right="-30"/>
              <w:jc w:val="center"/>
              <w:rPr>
                <w:sz w:val="22"/>
                <w:szCs w:val="22"/>
              </w:rPr>
            </w:pPr>
            <w:r w:rsidRPr="000A56B2">
              <w:rPr>
                <w:sz w:val="22"/>
                <w:szCs w:val="22"/>
              </w:rPr>
              <w:t>2</w:t>
            </w:r>
          </w:p>
        </w:tc>
      </w:tr>
      <w:tr w:rsidR="000A56B2" w:rsidRPr="000A56B2" w14:paraId="5AD11A52" w14:textId="77777777" w:rsidTr="000A56B2">
        <w:trPr>
          <w:trHeight w:val="454"/>
          <w:tblCellSpacing w:w="0" w:type="dxa"/>
        </w:trPr>
        <w:tc>
          <w:tcPr>
            <w:tcW w:w="727" w:type="dxa"/>
            <w:vAlign w:val="center"/>
          </w:tcPr>
          <w:p w14:paraId="7EDB560D" w14:textId="233828E1" w:rsidR="000A56B2" w:rsidRPr="000A56B2" w:rsidRDefault="000A56B2" w:rsidP="000A56B2">
            <w:pPr>
              <w:ind w:right="-30"/>
              <w:jc w:val="center"/>
              <w:rPr>
                <w:sz w:val="22"/>
                <w:szCs w:val="22"/>
              </w:rPr>
            </w:pPr>
            <w:r>
              <w:rPr>
                <w:sz w:val="22"/>
                <w:szCs w:val="22"/>
              </w:rPr>
              <w:t>7</w:t>
            </w:r>
          </w:p>
        </w:tc>
        <w:tc>
          <w:tcPr>
            <w:tcW w:w="7490" w:type="dxa"/>
          </w:tcPr>
          <w:p w14:paraId="3F8129BB" w14:textId="77777777" w:rsidR="000A56B2" w:rsidRPr="000A56B2" w:rsidRDefault="000A56B2" w:rsidP="000A56B2">
            <w:pPr>
              <w:ind w:right="-30"/>
              <w:jc w:val="center"/>
              <w:rPr>
                <w:sz w:val="22"/>
                <w:szCs w:val="22"/>
              </w:rPr>
            </w:pPr>
            <w:r w:rsidRPr="000A56B2">
              <w:rPr>
                <w:sz w:val="22"/>
                <w:szCs w:val="22"/>
              </w:rPr>
              <w:t>Substituir empregado que se conduza de modo inconveniente ou não atenda às necessidades do serviço, por funcionário e por dia;</w:t>
            </w:r>
          </w:p>
        </w:tc>
        <w:tc>
          <w:tcPr>
            <w:tcW w:w="850" w:type="dxa"/>
            <w:vAlign w:val="center"/>
          </w:tcPr>
          <w:p w14:paraId="592AD242" w14:textId="78ECBCCE" w:rsidR="000A56B2" w:rsidRPr="000A56B2" w:rsidRDefault="000A56B2" w:rsidP="000A56B2">
            <w:pPr>
              <w:ind w:right="-30"/>
              <w:jc w:val="center"/>
              <w:rPr>
                <w:sz w:val="22"/>
                <w:szCs w:val="22"/>
              </w:rPr>
            </w:pPr>
            <w:r w:rsidRPr="000A56B2">
              <w:rPr>
                <w:sz w:val="22"/>
                <w:szCs w:val="22"/>
              </w:rPr>
              <w:t>1</w:t>
            </w:r>
          </w:p>
        </w:tc>
      </w:tr>
      <w:tr w:rsidR="000A56B2" w:rsidRPr="000A56B2" w14:paraId="3EF09378" w14:textId="77777777" w:rsidTr="000A56B2">
        <w:trPr>
          <w:trHeight w:val="454"/>
          <w:tblCellSpacing w:w="0" w:type="dxa"/>
        </w:trPr>
        <w:tc>
          <w:tcPr>
            <w:tcW w:w="727" w:type="dxa"/>
            <w:vAlign w:val="center"/>
          </w:tcPr>
          <w:p w14:paraId="22EBAEA8" w14:textId="5502E4AD" w:rsidR="000A56B2" w:rsidRPr="000A56B2" w:rsidRDefault="000A56B2" w:rsidP="000A56B2">
            <w:pPr>
              <w:ind w:right="-30"/>
              <w:jc w:val="center"/>
              <w:rPr>
                <w:sz w:val="22"/>
                <w:szCs w:val="22"/>
              </w:rPr>
            </w:pPr>
            <w:r>
              <w:rPr>
                <w:sz w:val="22"/>
                <w:szCs w:val="22"/>
              </w:rPr>
              <w:t>8</w:t>
            </w:r>
          </w:p>
        </w:tc>
        <w:tc>
          <w:tcPr>
            <w:tcW w:w="7490" w:type="dxa"/>
          </w:tcPr>
          <w:p w14:paraId="469827F7" w14:textId="719FF55A" w:rsidR="000A56B2" w:rsidRPr="000A56B2" w:rsidRDefault="000A56B2" w:rsidP="000A56B2">
            <w:pPr>
              <w:ind w:right="-30"/>
              <w:jc w:val="center"/>
              <w:rPr>
                <w:sz w:val="22"/>
                <w:szCs w:val="22"/>
              </w:rPr>
            </w:pPr>
            <w:r w:rsidRPr="000A56B2">
              <w:rPr>
                <w:sz w:val="22"/>
                <w:szCs w:val="22"/>
              </w:rPr>
              <w:t xml:space="preserve">Cumprir quaisquer dos itens do Edital e seus Anexos não previstos nesta tabela de multas, após reincidência formalmente notificada pelo </w:t>
            </w:r>
            <w:r>
              <w:rPr>
                <w:sz w:val="22"/>
                <w:szCs w:val="22"/>
              </w:rPr>
              <w:t>fiscal do contrato</w:t>
            </w:r>
            <w:r w:rsidRPr="000A56B2">
              <w:rPr>
                <w:sz w:val="22"/>
                <w:szCs w:val="22"/>
              </w:rPr>
              <w:t>, por item e por ocorrência;</w:t>
            </w:r>
          </w:p>
        </w:tc>
        <w:tc>
          <w:tcPr>
            <w:tcW w:w="850" w:type="dxa"/>
            <w:vAlign w:val="center"/>
          </w:tcPr>
          <w:p w14:paraId="56420CC4" w14:textId="2D14359B" w:rsidR="000A56B2" w:rsidRPr="000A56B2" w:rsidRDefault="000A56B2" w:rsidP="000A56B2">
            <w:pPr>
              <w:ind w:right="-30"/>
              <w:jc w:val="center"/>
              <w:rPr>
                <w:sz w:val="22"/>
                <w:szCs w:val="22"/>
              </w:rPr>
            </w:pPr>
            <w:r w:rsidRPr="000A56B2">
              <w:rPr>
                <w:sz w:val="22"/>
                <w:szCs w:val="22"/>
              </w:rPr>
              <w:t>3</w:t>
            </w:r>
          </w:p>
        </w:tc>
      </w:tr>
      <w:tr w:rsidR="000A56B2" w:rsidRPr="000A56B2" w14:paraId="7263BEED" w14:textId="77777777" w:rsidTr="000A56B2">
        <w:trPr>
          <w:trHeight w:val="454"/>
          <w:tblCellSpacing w:w="0" w:type="dxa"/>
        </w:trPr>
        <w:tc>
          <w:tcPr>
            <w:tcW w:w="727" w:type="dxa"/>
            <w:vAlign w:val="center"/>
          </w:tcPr>
          <w:p w14:paraId="2E563B63" w14:textId="378D7FDC" w:rsidR="000A56B2" w:rsidRPr="000A56B2" w:rsidRDefault="000A56B2" w:rsidP="000A56B2">
            <w:pPr>
              <w:ind w:right="-30"/>
              <w:jc w:val="center"/>
              <w:rPr>
                <w:sz w:val="22"/>
                <w:szCs w:val="22"/>
              </w:rPr>
            </w:pPr>
            <w:r>
              <w:rPr>
                <w:sz w:val="22"/>
                <w:szCs w:val="22"/>
              </w:rPr>
              <w:t>9</w:t>
            </w:r>
          </w:p>
        </w:tc>
        <w:tc>
          <w:tcPr>
            <w:tcW w:w="7490" w:type="dxa"/>
          </w:tcPr>
          <w:p w14:paraId="3D3101CF" w14:textId="77777777" w:rsidR="000A56B2" w:rsidRPr="000A56B2" w:rsidRDefault="000A56B2" w:rsidP="000A56B2">
            <w:pPr>
              <w:ind w:right="-30"/>
              <w:jc w:val="center"/>
              <w:rPr>
                <w:sz w:val="22"/>
                <w:szCs w:val="22"/>
              </w:rPr>
            </w:pPr>
            <w:r w:rsidRPr="000A56B2">
              <w:rPr>
                <w:sz w:val="22"/>
                <w:szCs w:val="22"/>
              </w:rPr>
              <w:t>Indicar e manter durante a execução do contrato os prepostos previstos no edital/contrato;</w:t>
            </w:r>
          </w:p>
        </w:tc>
        <w:tc>
          <w:tcPr>
            <w:tcW w:w="850" w:type="dxa"/>
            <w:vAlign w:val="center"/>
          </w:tcPr>
          <w:p w14:paraId="1C1F288F" w14:textId="7B593E11" w:rsidR="000A56B2" w:rsidRPr="000A56B2" w:rsidRDefault="000A56B2" w:rsidP="000A56B2">
            <w:pPr>
              <w:ind w:right="-30"/>
              <w:jc w:val="center"/>
              <w:rPr>
                <w:sz w:val="22"/>
                <w:szCs w:val="22"/>
              </w:rPr>
            </w:pPr>
            <w:r w:rsidRPr="000A56B2">
              <w:rPr>
                <w:sz w:val="22"/>
                <w:szCs w:val="22"/>
              </w:rPr>
              <w:t>1</w:t>
            </w:r>
          </w:p>
        </w:tc>
      </w:tr>
    </w:tbl>
    <w:p w14:paraId="1BDE7650" w14:textId="77777777" w:rsidR="008D2C82" w:rsidRPr="000A56B2" w:rsidRDefault="008D2C82" w:rsidP="000A56B2">
      <w:pPr>
        <w:rPr>
          <w:b/>
          <w:sz w:val="22"/>
          <w:szCs w:val="22"/>
        </w:rPr>
      </w:pPr>
    </w:p>
    <w:p w14:paraId="5D04272F" w14:textId="7647B4C6" w:rsidR="0027479B" w:rsidRDefault="0027479B" w:rsidP="0027479B">
      <w:pPr>
        <w:pStyle w:val="PargrafodaLista"/>
        <w:numPr>
          <w:ilvl w:val="1"/>
          <w:numId w:val="28"/>
        </w:numPr>
        <w:tabs>
          <w:tab w:val="left" w:pos="567"/>
        </w:tabs>
        <w:ind w:left="0" w:firstLine="0"/>
        <w:rPr>
          <w:bCs/>
          <w:sz w:val="22"/>
          <w:szCs w:val="22"/>
        </w:rPr>
      </w:pPr>
      <w:r w:rsidRPr="0027479B">
        <w:rPr>
          <w:bCs/>
          <w:sz w:val="22"/>
          <w:szCs w:val="22"/>
        </w:rPr>
        <w:t xml:space="preserve">Também ficam sujeitas às penalidades do art. 87, </w:t>
      </w:r>
      <w:proofErr w:type="spellStart"/>
      <w:r w:rsidRPr="0027479B">
        <w:rPr>
          <w:bCs/>
          <w:sz w:val="22"/>
          <w:szCs w:val="22"/>
        </w:rPr>
        <w:t>III</w:t>
      </w:r>
      <w:proofErr w:type="spellEnd"/>
      <w:r w:rsidRPr="0027479B">
        <w:rPr>
          <w:bCs/>
          <w:sz w:val="22"/>
          <w:szCs w:val="22"/>
        </w:rPr>
        <w:t xml:space="preserve"> e </w:t>
      </w:r>
      <w:proofErr w:type="spellStart"/>
      <w:r w:rsidRPr="0027479B">
        <w:rPr>
          <w:bCs/>
          <w:sz w:val="22"/>
          <w:szCs w:val="22"/>
        </w:rPr>
        <w:t>IV</w:t>
      </w:r>
      <w:proofErr w:type="spellEnd"/>
      <w:r w:rsidRPr="0027479B">
        <w:rPr>
          <w:bCs/>
          <w:sz w:val="22"/>
          <w:szCs w:val="22"/>
        </w:rPr>
        <w:t xml:space="preserve"> da Lei nº 8.666, de 1993, </w:t>
      </w:r>
      <w:r w:rsidR="00EC30EE">
        <w:rPr>
          <w:bCs/>
          <w:sz w:val="22"/>
          <w:szCs w:val="22"/>
        </w:rPr>
        <w:t>as empresas ou profissionais que</w:t>
      </w:r>
      <w:r w:rsidRPr="0027479B">
        <w:rPr>
          <w:bCs/>
          <w:sz w:val="22"/>
          <w:szCs w:val="22"/>
        </w:rPr>
        <w:t>:</w:t>
      </w:r>
    </w:p>
    <w:p w14:paraId="66C35CF3" w14:textId="77777777" w:rsidR="00EC30EE" w:rsidRDefault="00EC30EE" w:rsidP="00EC30EE">
      <w:pPr>
        <w:pStyle w:val="PargrafodaLista"/>
        <w:tabs>
          <w:tab w:val="left" w:pos="567"/>
        </w:tabs>
        <w:ind w:left="0"/>
        <w:rPr>
          <w:bCs/>
          <w:sz w:val="22"/>
          <w:szCs w:val="22"/>
        </w:rPr>
      </w:pPr>
    </w:p>
    <w:p w14:paraId="036012FD" w14:textId="43A131A3" w:rsidR="0027479B" w:rsidRDefault="0027479B" w:rsidP="0027479B">
      <w:pPr>
        <w:pStyle w:val="PargrafodaLista"/>
        <w:numPr>
          <w:ilvl w:val="2"/>
          <w:numId w:val="28"/>
        </w:numPr>
        <w:tabs>
          <w:tab w:val="left" w:pos="567"/>
          <w:tab w:val="left" w:pos="851"/>
        </w:tabs>
        <w:ind w:left="0" w:firstLine="0"/>
        <w:rPr>
          <w:bCs/>
          <w:sz w:val="22"/>
          <w:szCs w:val="22"/>
        </w:rPr>
      </w:pPr>
      <w:r w:rsidRPr="00EC30EE">
        <w:rPr>
          <w:bCs/>
          <w:sz w:val="22"/>
          <w:szCs w:val="22"/>
        </w:rPr>
        <w:tab/>
      </w:r>
      <w:proofErr w:type="gramStart"/>
      <w:r w:rsidRPr="00EC30EE">
        <w:rPr>
          <w:bCs/>
          <w:sz w:val="22"/>
          <w:szCs w:val="22"/>
        </w:rPr>
        <w:t>tenham</w:t>
      </w:r>
      <w:proofErr w:type="gramEnd"/>
      <w:r w:rsidRPr="00EC30EE">
        <w:rPr>
          <w:bCs/>
          <w:sz w:val="22"/>
          <w:szCs w:val="22"/>
        </w:rPr>
        <w:t xml:space="preserve"> sofrido condenação definitiva por praticar, por meio dolosos, fraude fiscal no recolhimento de quaisquer tributos;</w:t>
      </w:r>
    </w:p>
    <w:p w14:paraId="19FA0525" w14:textId="77777777" w:rsidR="00EC30EE" w:rsidRDefault="00EC30EE" w:rsidP="00EC30EE">
      <w:pPr>
        <w:pStyle w:val="PargrafodaLista"/>
        <w:tabs>
          <w:tab w:val="left" w:pos="567"/>
          <w:tab w:val="left" w:pos="851"/>
        </w:tabs>
        <w:ind w:left="0"/>
        <w:rPr>
          <w:bCs/>
          <w:sz w:val="22"/>
          <w:szCs w:val="22"/>
        </w:rPr>
      </w:pPr>
    </w:p>
    <w:p w14:paraId="17C53061" w14:textId="1374B902" w:rsidR="0027479B" w:rsidRDefault="0027479B" w:rsidP="0027479B">
      <w:pPr>
        <w:pStyle w:val="PargrafodaLista"/>
        <w:numPr>
          <w:ilvl w:val="2"/>
          <w:numId w:val="28"/>
        </w:numPr>
        <w:tabs>
          <w:tab w:val="left" w:pos="567"/>
          <w:tab w:val="left" w:pos="851"/>
        </w:tabs>
        <w:ind w:left="0" w:firstLine="0"/>
        <w:rPr>
          <w:bCs/>
          <w:sz w:val="22"/>
          <w:szCs w:val="22"/>
        </w:rPr>
      </w:pPr>
      <w:r w:rsidRPr="00EC30EE">
        <w:rPr>
          <w:bCs/>
          <w:sz w:val="22"/>
          <w:szCs w:val="22"/>
        </w:rPr>
        <w:tab/>
      </w:r>
      <w:proofErr w:type="gramStart"/>
      <w:r w:rsidRPr="00EC30EE">
        <w:rPr>
          <w:bCs/>
          <w:sz w:val="22"/>
          <w:szCs w:val="22"/>
        </w:rPr>
        <w:t>tenham</w:t>
      </w:r>
      <w:proofErr w:type="gramEnd"/>
      <w:r w:rsidRPr="00EC30EE">
        <w:rPr>
          <w:bCs/>
          <w:sz w:val="22"/>
          <w:szCs w:val="22"/>
        </w:rPr>
        <w:t xml:space="preserve"> praticado atos ilícitos visando a frustrar os objetivos da licitação;</w:t>
      </w:r>
    </w:p>
    <w:p w14:paraId="5AED50AF" w14:textId="77777777" w:rsidR="00EC30EE" w:rsidRPr="00EC30EE" w:rsidRDefault="00EC30EE" w:rsidP="00EC30EE">
      <w:pPr>
        <w:pStyle w:val="PargrafodaLista"/>
        <w:rPr>
          <w:bCs/>
          <w:sz w:val="22"/>
          <w:szCs w:val="22"/>
        </w:rPr>
      </w:pPr>
    </w:p>
    <w:p w14:paraId="02DDC31F" w14:textId="7CE5EA80" w:rsidR="0027479B" w:rsidRDefault="0027479B" w:rsidP="0027479B">
      <w:pPr>
        <w:pStyle w:val="PargrafodaLista"/>
        <w:numPr>
          <w:ilvl w:val="2"/>
          <w:numId w:val="28"/>
        </w:numPr>
        <w:tabs>
          <w:tab w:val="left" w:pos="567"/>
          <w:tab w:val="left" w:pos="851"/>
        </w:tabs>
        <w:ind w:left="0" w:firstLine="0"/>
        <w:rPr>
          <w:bCs/>
          <w:sz w:val="22"/>
          <w:szCs w:val="22"/>
        </w:rPr>
      </w:pPr>
      <w:proofErr w:type="gramStart"/>
      <w:r w:rsidRPr="00EC30EE">
        <w:rPr>
          <w:bCs/>
          <w:sz w:val="22"/>
          <w:szCs w:val="22"/>
        </w:rPr>
        <w:t>demonstrem</w:t>
      </w:r>
      <w:proofErr w:type="gramEnd"/>
      <w:r w:rsidRPr="00EC30EE">
        <w:rPr>
          <w:bCs/>
          <w:sz w:val="22"/>
          <w:szCs w:val="22"/>
        </w:rPr>
        <w:t xml:space="preserve"> não possuir idoneidade para contratar com a Administração em virtude de atos ilícitos praticados.</w:t>
      </w:r>
    </w:p>
    <w:p w14:paraId="21AEBABC" w14:textId="77777777" w:rsidR="00EC30EE" w:rsidRPr="00EC30EE" w:rsidRDefault="00EC30EE" w:rsidP="00EC30EE">
      <w:pPr>
        <w:pStyle w:val="PargrafodaLista"/>
        <w:rPr>
          <w:bCs/>
          <w:sz w:val="22"/>
          <w:szCs w:val="22"/>
        </w:rPr>
      </w:pPr>
    </w:p>
    <w:p w14:paraId="1093337D" w14:textId="3514C8CA" w:rsidR="0027479B" w:rsidRDefault="0027479B" w:rsidP="0027479B">
      <w:pPr>
        <w:pStyle w:val="PargrafodaLista"/>
        <w:numPr>
          <w:ilvl w:val="1"/>
          <w:numId w:val="28"/>
        </w:numPr>
        <w:tabs>
          <w:tab w:val="left" w:pos="567"/>
          <w:tab w:val="left" w:pos="851"/>
        </w:tabs>
        <w:ind w:left="0" w:firstLine="0"/>
        <w:rPr>
          <w:bCs/>
          <w:sz w:val="22"/>
          <w:szCs w:val="22"/>
        </w:rPr>
      </w:pPr>
      <w:r w:rsidRPr="00EC30EE">
        <w:rPr>
          <w:bCs/>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7967C4F9" w14:textId="77777777" w:rsidR="00EC30EE" w:rsidRDefault="00EC30EE" w:rsidP="00EC30EE">
      <w:pPr>
        <w:pStyle w:val="PargrafodaLista"/>
        <w:tabs>
          <w:tab w:val="left" w:pos="567"/>
          <w:tab w:val="left" w:pos="851"/>
        </w:tabs>
        <w:ind w:left="0"/>
        <w:rPr>
          <w:bCs/>
          <w:sz w:val="22"/>
          <w:szCs w:val="22"/>
        </w:rPr>
      </w:pPr>
    </w:p>
    <w:p w14:paraId="7A2AF0DD" w14:textId="08758E30" w:rsidR="0027479B" w:rsidRDefault="0027479B" w:rsidP="0027479B">
      <w:pPr>
        <w:pStyle w:val="PargrafodaLista"/>
        <w:numPr>
          <w:ilvl w:val="1"/>
          <w:numId w:val="28"/>
        </w:numPr>
        <w:tabs>
          <w:tab w:val="left" w:pos="567"/>
          <w:tab w:val="left" w:pos="851"/>
        </w:tabs>
        <w:ind w:left="0" w:firstLine="0"/>
        <w:rPr>
          <w:bCs/>
          <w:sz w:val="22"/>
          <w:szCs w:val="22"/>
        </w:rPr>
      </w:pPr>
      <w:r w:rsidRPr="00EC30EE">
        <w:rPr>
          <w:bCs/>
          <w:sz w:val="22"/>
          <w:szCs w:val="22"/>
        </w:rPr>
        <w:t xml:space="preserve">As multas devidas e/ou prejuízos causados à Contratante serão deduzidos dos valores a serem pagos, ou recolhidos em favor </w:t>
      </w:r>
      <w:r w:rsidR="00EC30EE">
        <w:rPr>
          <w:bCs/>
          <w:sz w:val="22"/>
          <w:szCs w:val="22"/>
        </w:rPr>
        <w:t>do CAU/DF</w:t>
      </w:r>
      <w:r w:rsidRPr="00EC30EE">
        <w:rPr>
          <w:bCs/>
          <w:sz w:val="22"/>
          <w:szCs w:val="22"/>
        </w:rPr>
        <w:t xml:space="preserve">, ou quando for o caso, serão inscritos </w:t>
      </w:r>
      <w:r w:rsidR="00EC30EE">
        <w:rPr>
          <w:bCs/>
          <w:sz w:val="22"/>
          <w:szCs w:val="22"/>
        </w:rPr>
        <w:t>em</w:t>
      </w:r>
      <w:r w:rsidRPr="00EC30EE">
        <w:rPr>
          <w:bCs/>
          <w:sz w:val="22"/>
          <w:szCs w:val="22"/>
        </w:rPr>
        <w:t xml:space="preserve"> Dívida Ativa e cobrados judicialmente.</w:t>
      </w:r>
    </w:p>
    <w:p w14:paraId="445320F7" w14:textId="77777777" w:rsidR="00EC30EE" w:rsidRPr="00EC30EE" w:rsidRDefault="00EC30EE" w:rsidP="00EC30EE">
      <w:pPr>
        <w:pStyle w:val="PargrafodaLista"/>
        <w:rPr>
          <w:bCs/>
          <w:sz w:val="22"/>
          <w:szCs w:val="22"/>
        </w:rPr>
      </w:pPr>
    </w:p>
    <w:p w14:paraId="5C6756CE" w14:textId="26086299" w:rsidR="0027479B" w:rsidRDefault="0027479B" w:rsidP="0027479B">
      <w:pPr>
        <w:pStyle w:val="PargrafodaLista"/>
        <w:numPr>
          <w:ilvl w:val="2"/>
          <w:numId w:val="28"/>
        </w:numPr>
        <w:tabs>
          <w:tab w:val="left" w:pos="567"/>
          <w:tab w:val="left" w:pos="851"/>
        </w:tabs>
        <w:ind w:left="0" w:firstLine="0"/>
        <w:rPr>
          <w:bCs/>
          <w:sz w:val="22"/>
          <w:szCs w:val="22"/>
        </w:rPr>
      </w:pPr>
      <w:r w:rsidRPr="00EC30EE">
        <w:rPr>
          <w:bCs/>
          <w:sz w:val="22"/>
          <w:szCs w:val="22"/>
        </w:rPr>
        <w:lastRenderedPageBreak/>
        <w:tab/>
        <w:t xml:space="preserve">Caso a Contratante determine, a multa deverá ser recolhida no prazo máximo de </w:t>
      </w:r>
      <w:r w:rsidR="00EC30EE">
        <w:rPr>
          <w:bCs/>
          <w:sz w:val="22"/>
          <w:szCs w:val="22"/>
        </w:rPr>
        <w:t>15</w:t>
      </w:r>
      <w:r w:rsidRPr="00EC30EE">
        <w:rPr>
          <w:bCs/>
          <w:sz w:val="22"/>
          <w:szCs w:val="22"/>
        </w:rPr>
        <w:t xml:space="preserve"> (</w:t>
      </w:r>
      <w:r w:rsidR="00EC30EE">
        <w:rPr>
          <w:bCs/>
          <w:sz w:val="22"/>
          <w:szCs w:val="22"/>
        </w:rPr>
        <w:t>quinze</w:t>
      </w:r>
      <w:r w:rsidRPr="00EC30EE">
        <w:rPr>
          <w:bCs/>
          <w:sz w:val="22"/>
          <w:szCs w:val="22"/>
        </w:rPr>
        <w:t>) dias, a contar da data do recebimento da comunicação enviada pela autoridade competente.</w:t>
      </w:r>
    </w:p>
    <w:p w14:paraId="2ABB5882" w14:textId="77777777" w:rsidR="00EC30EE" w:rsidRDefault="00EC30EE" w:rsidP="00EC30EE">
      <w:pPr>
        <w:pStyle w:val="PargrafodaLista"/>
        <w:tabs>
          <w:tab w:val="left" w:pos="567"/>
          <w:tab w:val="left" w:pos="851"/>
        </w:tabs>
        <w:ind w:left="0"/>
        <w:rPr>
          <w:bCs/>
          <w:sz w:val="22"/>
          <w:szCs w:val="22"/>
        </w:rPr>
      </w:pPr>
    </w:p>
    <w:p w14:paraId="0379F4E1" w14:textId="3258988A" w:rsidR="0027479B" w:rsidRDefault="0027479B" w:rsidP="0027479B">
      <w:pPr>
        <w:pStyle w:val="PargrafodaLista"/>
        <w:numPr>
          <w:ilvl w:val="1"/>
          <w:numId w:val="28"/>
        </w:numPr>
        <w:tabs>
          <w:tab w:val="left" w:pos="567"/>
          <w:tab w:val="left" w:pos="851"/>
        </w:tabs>
        <w:ind w:left="0" w:firstLine="0"/>
        <w:rPr>
          <w:bCs/>
          <w:sz w:val="22"/>
          <w:szCs w:val="22"/>
        </w:rPr>
      </w:pPr>
      <w:r w:rsidRPr="00B668BC">
        <w:rPr>
          <w:bCs/>
          <w:sz w:val="22"/>
          <w:szCs w:val="22"/>
        </w:rPr>
        <w:t xml:space="preserve">Caso o valor da multa não seja suficiente para cobrir os prejuízos causados pela conduta do licitante, </w:t>
      </w:r>
      <w:r w:rsidR="00582BC3">
        <w:rPr>
          <w:bCs/>
          <w:sz w:val="22"/>
          <w:szCs w:val="22"/>
        </w:rPr>
        <w:t>o CAU/DF</w:t>
      </w:r>
      <w:r w:rsidRPr="00B668BC">
        <w:rPr>
          <w:bCs/>
          <w:sz w:val="22"/>
          <w:szCs w:val="22"/>
        </w:rPr>
        <w:t xml:space="preserve"> poderá cobrar o valor remanescente judicialmente, conforme artigo 419 do Código Civil.</w:t>
      </w:r>
    </w:p>
    <w:p w14:paraId="0BE0C66B" w14:textId="77777777" w:rsidR="00582BC3" w:rsidRDefault="00582BC3" w:rsidP="00582BC3">
      <w:pPr>
        <w:pStyle w:val="PargrafodaLista"/>
        <w:tabs>
          <w:tab w:val="left" w:pos="567"/>
          <w:tab w:val="left" w:pos="851"/>
        </w:tabs>
        <w:ind w:left="0"/>
        <w:rPr>
          <w:bCs/>
          <w:sz w:val="22"/>
          <w:szCs w:val="22"/>
        </w:rPr>
      </w:pPr>
    </w:p>
    <w:p w14:paraId="78B41F9F" w14:textId="4361DB4B" w:rsidR="0027479B" w:rsidRDefault="0027479B" w:rsidP="0027479B">
      <w:pPr>
        <w:pStyle w:val="PargrafodaLista"/>
        <w:numPr>
          <w:ilvl w:val="1"/>
          <w:numId w:val="28"/>
        </w:numPr>
        <w:tabs>
          <w:tab w:val="left" w:pos="567"/>
          <w:tab w:val="left" w:pos="851"/>
        </w:tabs>
        <w:ind w:left="0" w:firstLine="0"/>
        <w:rPr>
          <w:bCs/>
          <w:sz w:val="22"/>
          <w:szCs w:val="22"/>
        </w:rPr>
      </w:pPr>
      <w:r w:rsidRPr="00582BC3">
        <w:rPr>
          <w:bCs/>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126AE3E8" w14:textId="77777777" w:rsidR="00582BC3" w:rsidRPr="00582BC3" w:rsidRDefault="00582BC3" w:rsidP="00582BC3">
      <w:pPr>
        <w:pStyle w:val="PargrafodaLista"/>
        <w:rPr>
          <w:bCs/>
          <w:sz w:val="22"/>
          <w:szCs w:val="22"/>
        </w:rPr>
      </w:pPr>
    </w:p>
    <w:p w14:paraId="312E0655" w14:textId="6D69A4A3" w:rsidR="0027479B" w:rsidRDefault="0027479B" w:rsidP="0027479B">
      <w:pPr>
        <w:pStyle w:val="PargrafodaLista"/>
        <w:numPr>
          <w:ilvl w:val="1"/>
          <w:numId w:val="28"/>
        </w:numPr>
        <w:tabs>
          <w:tab w:val="left" w:pos="567"/>
          <w:tab w:val="left" w:pos="851"/>
        </w:tabs>
        <w:ind w:left="0" w:firstLine="0"/>
        <w:rPr>
          <w:bCs/>
          <w:sz w:val="22"/>
          <w:szCs w:val="22"/>
        </w:rPr>
      </w:pPr>
      <w:r w:rsidRPr="00582BC3">
        <w:rPr>
          <w:bCs/>
          <w:sz w:val="22"/>
          <w:szCs w:val="22"/>
        </w:rPr>
        <w:t>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469EA66A" w14:textId="77777777" w:rsidR="00582BC3" w:rsidRPr="00582BC3" w:rsidRDefault="00582BC3" w:rsidP="00582BC3">
      <w:pPr>
        <w:pStyle w:val="PargrafodaLista"/>
        <w:rPr>
          <w:bCs/>
          <w:sz w:val="22"/>
          <w:szCs w:val="22"/>
        </w:rPr>
      </w:pPr>
    </w:p>
    <w:p w14:paraId="4DB5B030" w14:textId="193C863D" w:rsidR="0027479B" w:rsidRDefault="0027479B" w:rsidP="0027479B">
      <w:pPr>
        <w:pStyle w:val="PargrafodaLista"/>
        <w:numPr>
          <w:ilvl w:val="1"/>
          <w:numId w:val="28"/>
        </w:numPr>
        <w:tabs>
          <w:tab w:val="left" w:pos="567"/>
          <w:tab w:val="left" w:pos="851"/>
        </w:tabs>
        <w:ind w:left="0" w:firstLine="0"/>
        <w:rPr>
          <w:bCs/>
          <w:sz w:val="22"/>
          <w:szCs w:val="22"/>
        </w:rPr>
      </w:pPr>
      <w:r w:rsidRPr="00582BC3">
        <w:rPr>
          <w:bCs/>
          <w:sz w:val="22"/>
          <w:szCs w:val="22"/>
        </w:rPr>
        <w:t>A apuração e o julgamento das demais infrações administrativas não consideradas como ato lesivo à Administração Pública nacional ou estrangeira nos termos da Lei nº 12.846, de 2013, seguirão seu rito normal na unidade administrativa.</w:t>
      </w:r>
    </w:p>
    <w:p w14:paraId="2D4B8388" w14:textId="77777777" w:rsidR="00582BC3" w:rsidRPr="00582BC3" w:rsidRDefault="00582BC3" w:rsidP="00582BC3">
      <w:pPr>
        <w:pStyle w:val="PargrafodaLista"/>
        <w:rPr>
          <w:bCs/>
          <w:sz w:val="22"/>
          <w:szCs w:val="22"/>
        </w:rPr>
      </w:pPr>
    </w:p>
    <w:p w14:paraId="4E34FBF3" w14:textId="00CD49B9" w:rsidR="0027479B" w:rsidRDefault="0027479B" w:rsidP="0027479B">
      <w:pPr>
        <w:pStyle w:val="PargrafodaLista"/>
        <w:numPr>
          <w:ilvl w:val="1"/>
          <w:numId w:val="28"/>
        </w:numPr>
        <w:tabs>
          <w:tab w:val="left" w:pos="567"/>
          <w:tab w:val="left" w:pos="851"/>
        </w:tabs>
        <w:ind w:left="0" w:firstLine="0"/>
        <w:rPr>
          <w:bCs/>
          <w:sz w:val="22"/>
          <w:szCs w:val="22"/>
        </w:rPr>
      </w:pPr>
      <w:r w:rsidRPr="00582BC3">
        <w:rPr>
          <w:bCs/>
          <w:sz w:val="22"/>
          <w:szCs w:val="22"/>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1CF4FAA6" w14:textId="77777777" w:rsidR="00582BC3" w:rsidRPr="00582BC3" w:rsidRDefault="00582BC3" w:rsidP="00582BC3">
      <w:pPr>
        <w:pStyle w:val="PargrafodaLista"/>
        <w:rPr>
          <w:bCs/>
          <w:sz w:val="22"/>
          <w:szCs w:val="22"/>
        </w:rPr>
      </w:pPr>
    </w:p>
    <w:p w14:paraId="61B2834D" w14:textId="67293266" w:rsidR="0027479B" w:rsidRDefault="0027479B" w:rsidP="0027479B">
      <w:pPr>
        <w:pStyle w:val="PargrafodaLista"/>
        <w:numPr>
          <w:ilvl w:val="1"/>
          <w:numId w:val="28"/>
        </w:numPr>
        <w:tabs>
          <w:tab w:val="left" w:pos="567"/>
          <w:tab w:val="left" w:pos="851"/>
        </w:tabs>
        <w:ind w:left="0" w:firstLine="0"/>
        <w:rPr>
          <w:bCs/>
          <w:sz w:val="22"/>
          <w:szCs w:val="22"/>
        </w:rPr>
      </w:pPr>
      <w:r w:rsidRPr="00582BC3">
        <w:rPr>
          <w:bCs/>
          <w:sz w:val="22"/>
          <w:szCs w:val="22"/>
        </w:rPr>
        <w:t xml:space="preserve">As penalidades serão obrigatoriamente registradas no </w:t>
      </w:r>
      <w:proofErr w:type="spellStart"/>
      <w:r w:rsidRPr="00582BC3">
        <w:rPr>
          <w:bCs/>
          <w:sz w:val="22"/>
          <w:szCs w:val="22"/>
        </w:rPr>
        <w:t>SICAF</w:t>
      </w:r>
      <w:proofErr w:type="spellEnd"/>
      <w:r w:rsidRPr="00582BC3">
        <w:rPr>
          <w:bCs/>
          <w:sz w:val="22"/>
          <w:szCs w:val="22"/>
        </w:rPr>
        <w:t>.</w:t>
      </w:r>
    </w:p>
    <w:p w14:paraId="5C75D3AB" w14:textId="77777777" w:rsidR="00582BC3" w:rsidRPr="00582BC3" w:rsidRDefault="00582BC3" w:rsidP="00582BC3">
      <w:pPr>
        <w:pStyle w:val="PargrafodaLista"/>
        <w:rPr>
          <w:bCs/>
          <w:sz w:val="22"/>
          <w:szCs w:val="22"/>
        </w:rPr>
      </w:pPr>
    </w:p>
    <w:p w14:paraId="3AB696FC" w14:textId="6D7BE8CD" w:rsidR="0027479B" w:rsidRDefault="0027479B" w:rsidP="0027479B">
      <w:pPr>
        <w:pStyle w:val="PargrafodaLista"/>
        <w:numPr>
          <w:ilvl w:val="0"/>
          <w:numId w:val="28"/>
        </w:numPr>
        <w:tabs>
          <w:tab w:val="left" w:pos="567"/>
          <w:tab w:val="left" w:pos="851"/>
        </w:tabs>
        <w:ind w:left="0" w:firstLine="0"/>
        <w:rPr>
          <w:b/>
          <w:sz w:val="22"/>
          <w:szCs w:val="22"/>
        </w:rPr>
      </w:pPr>
      <w:r w:rsidRPr="00F70081">
        <w:rPr>
          <w:b/>
          <w:sz w:val="22"/>
          <w:szCs w:val="22"/>
        </w:rPr>
        <w:t>CRITÉRIOS DE SELEÇÃO DO FORNECEDOR</w:t>
      </w:r>
    </w:p>
    <w:p w14:paraId="459EFB5B" w14:textId="77777777" w:rsidR="00F70081" w:rsidRDefault="00F70081" w:rsidP="00F70081">
      <w:pPr>
        <w:pStyle w:val="PargrafodaLista"/>
        <w:tabs>
          <w:tab w:val="left" w:pos="567"/>
          <w:tab w:val="left" w:pos="851"/>
        </w:tabs>
        <w:ind w:left="0"/>
        <w:rPr>
          <w:b/>
          <w:sz w:val="22"/>
          <w:szCs w:val="22"/>
        </w:rPr>
      </w:pPr>
    </w:p>
    <w:p w14:paraId="2153C842" w14:textId="37A347E0" w:rsidR="0027479B" w:rsidRPr="00F70081" w:rsidRDefault="0027479B" w:rsidP="0027479B">
      <w:pPr>
        <w:pStyle w:val="PargrafodaLista"/>
        <w:numPr>
          <w:ilvl w:val="1"/>
          <w:numId w:val="28"/>
        </w:numPr>
        <w:tabs>
          <w:tab w:val="left" w:pos="567"/>
          <w:tab w:val="left" w:pos="851"/>
        </w:tabs>
        <w:ind w:left="0" w:firstLine="0"/>
        <w:rPr>
          <w:b/>
          <w:sz w:val="22"/>
          <w:szCs w:val="22"/>
        </w:rPr>
      </w:pPr>
      <w:r w:rsidRPr="00F70081">
        <w:rPr>
          <w:bCs/>
          <w:sz w:val="22"/>
          <w:szCs w:val="22"/>
        </w:rPr>
        <w:t>As exigências de habilitação jurídica e de regularidade fiscal e trabalhista são as usuais para a generalidade dos objetos, conforme disciplinado no edital.</w:t>
      </w:r>
    </w:p>
    <w:p w14:paraId="0E092462" w14:textId="77777777" w:rsidR="00F70081" w:rsidRPr="00F70081" w:rsidRDefault="00F70081" w:rsidP="00F70081">
      <w:pPr>
        <w:pStyle w:val="PargrafodaLista"/>
        <w:tabs>
          <w:tab w:val="left" w:pos="567"/>
          <w:tab w:val="left" w:pos="851"/>
        </w:tabs>
        <w:ind w:left="0"/>
        <w:rPr>
          <w:b/>
          <w:sz w:val="22"/>
          <w:szCs w:val="22"/>
        </w:rPr>
      </w:pPr>
    </w:p>
    <w:p w14:paraId="26365EA0" w14:textId="1B85D8B9" w:rsidR="0027479B" w:rsidRPr="00F70081" w:rsidRDefault="0027479B" w:rsidP="0027479B">
      <w:pPr>
        <w:pStyle w:val="PargrafodaLista"/>
        <w:numPr>
          <w:ilvl w:val="1"/>
          <w:numId w:val="28"/>
        </w:numPr>
        <w:tabs>
          <w:tab w:val="left" w:pos="567"/>
          <w:tab w:val="left" w:pos="851"/>
        </w:tabs>
        <w:ind w:left="0" w:firstLine="0"/>
        <w:rPr>
          <w:b/>
          <w:sz w:val="22"/>
          <w:szCs w:val="22"/>
        </w:rPr>
      </w:pPr>
      <w:r w:rsidRPr="00F70081">
        <w:rPr>
          <w:bCs/>
          <w:sz w:val="22"/>
          <w:szCs w:val="22"/>
        </w:rPr>
        <w:t>Os critérios de qualificação econômica a serem atendidos pelo fornecedor estão previstos no edital.</w:t>
      </w:r>
    </w:p>
    <w:p w14:paraId="0E41A12E" w14:textId="77777777" w:rsidR="00F70081" w:rsidRPr="00F70081" w:rsidRDefault="00F70081" w:rsidP="00F70081">
      <w:pPr>
        <w:pStyle w:val="PargrafodaLista"/>
        <w:rPr>
          <w:b/>
          <w:sz w:val="22"/>
          <w:szCs w:val="22"/>
        </w:rPr>
      </w:pPr>
    </w:p>
    <w:p w14:paraId="0ED8E104" w14:textId="20B578B8" w:rsidR="0027479B" w:rsidRPr="00F70081" w:rsidRDefault="0027479B" w:rsidP="0027479B">
      <w:pPr>
        <w:pStyle w:val="PargrafodaLista"/>
        <w:numPr>
          <w:ilvl w:val="1"/>
          <w:numId w:val="28"/>
        </w:numPr>
        <w:tabs>
          <w:tab w:val="left" w:pos="567"/>
          <w:tab w:val="left" w:pos="851"/>
        </w:tabs>
        <w:ind w:left="0" w:firstLine="0"/>
        <w:rPr>
          <w:b/>
          <w:sz w:val="22"/>
          <w:szCs w:val="22"/>
        </w:rPr>
      </w:pPr>
      <w:r w:rsidRPr="00F70081">
        <w:rPr>
          <w:bCs/>
          <w:sz w:val="22"/>
          <w:szCs w:val="22"/>
        </w:rPr>
        <w:t>Os critérios de qualificação técnica a serem atendidos pelo fornecedor serão:</w:t>
      </w:r>
    </w:p>
    <w:p w14:paraId="23993CCF" w14:textId="77777777" w:rsidR="00F70081" w:rsidRPr="00F70081" w:rsidRDefault="00F70081" w:rsidP="00F70081">
      <w:pPr>
        <w:pStyle w:val="PargrafodaLista"/>
        <w:rPr>
          <w:b/>
          <w:sz w:val="22"/>
          <w:szCs w:val="22"/>
        </w:rPr>
      </w:pPr>
    </w:p>
    <w:p w14:paraId="6B643EC2" w14:textId="40796F4C" w:rsidR="00F70081" w:rsidRPr="00F70081" w:rsidRDefault="00F70081" w:rsidP="00F70081">
      <w:pPr>
        <w:pStyle w:val="PargrafodaLista"/>
        <w:numPr>
          <w:ilvl w:val="2"/>
          <w:numId w:val="28"/>
        </w:numPr>
        <w:tabs>
          <w:tab w:val="left" w:pos="567"/>
          <w:tab w:val="left" w:pos="851"/>
        </w:tabs>
        <w:ind w:left="0" w:firstLine="0"/>
        <w:rPr>
          <w:b/>
          <w:sz w:val="22"/>
          <w:szCs w:val="22"/>
        </w:rPr>
      </w:pPr>
      <w:r w:rsidRPr="00F70081">
        <w:rPr>
          <w:sz w:val="22"/>
          <w:szCs w:val="22"/>
          <w:lang w:eastAsia="pt-BR"/>
        </w:rPr>
        <w:t xml:space="preserve">Comprovação de aptidão para a prestação dos serviços em características, quantidades e prazos compatíveis com o objeto desta licitação, ou com o item pertinente, mediante a apresentação de </w:t>
      </w:r>
      <w:proofErr w:type="gramStart"/>
      <w:r w:rsidRPr="00F70081">
        <w:rPr>
          <w:sz w:val="22"/>
          <w:szCs w:val="22"/>
          <w:lang w:eastAsia="pt-BR"/>
        </w:rPr>
        <w:t>atestado(</w:t>
      </w:r>
      <w:proofErr w:type="gramEnd"/>
      <w:r w:rsidRPr="00F70081">
        <w:rPr>
          <w:sz w:val="22"/>
          <w:szCs w:val="22"/>
          <w:lang w:eastAsia="pt-BR"/>
        </w:rPr>
        <w:t>s) fornecido(s) por pessoas jurídicas de direito público ou privado</w:t>
      </w:r>
      <w:r>
        <w:rPr>
          <w:sz w:val="22"/>
          <w:szCs w:val="22"/>
          <w:lang w:eastAsia="pt-BR"/>
        </w:rPr>
        <w:t>;</w:t>
      </w:r>
    </w:p>
    <w:p w14:paraId="0DAF9459" w14:textId="77777777" w:rsidR="00F70081" w:rsidRPr="00F70081" w:rsidRDefault="00F70081" w:rsidP="00F70081">
      <w:pPr>
        <w:pStyle w:val="PargrafodaLista"/>
        <w:tabs>
          <w:tab w:val="left" w:pos="567"/>
          <w:tab w:val="left" w:pos="851"/>
        </w:tabs>
        <w:ind w:left="0"/>
        <w:rPr>
          <w:b/>
          <w:sz w:val="22"/>
          <w:szCs w:val="22"/>
        </w:rPr>
      </w:pPr>
    </w:p>
    <w:p w14:paraId="7D172F98" w14:textId="634CBA43" w:rsidR="00F70081" w:rsidRPr="00CD055C" w:rsidRDefault="00F70081" w:rsidP="00F70081">
      <w:pPr>
        <w:pStyle w:val="PargrafodaLista"/>
        <w:numPr>
          <w:ilvl w:val="2"/>
          <w:numId w:val="28"/>
        </w:numPr>
        <w:tabs>
          <w:tab w:val="left" w:pos="567"/>
          <w:tab w:val="left" w:pos="851"/>
        </w:tabs>
        <w:ind w:left="0" w:firstLine="0"/>
        <w:rPr>
          <w:b/>
          <w:sz w:val="22"/>
          <w:szCs w:val="22"/>
        </w:rPr>
      </w:pPr>
      <w:r w:rsidRPr="00F70081">
        <w:rPr>
          <w:sz w:val="22"/>
          <w:szCs w:val="22"/>
          <w:lang w:eastAsia="pt-BR"/>
        </w:rPr>
        <w:t>Os atestados deverão referir-se a serviços prestados no âmbito de sua atividade econômica principal ou secundária especificadas no contrato social vigente;</w:t>
      </w:r>
    </w:p>
    <w:p w14:paraId="3E0B4F02" w14:textId="77777777" w:rsidR="00CD055C" w:rsidRPr="00CD055C" w:rsidRDefault="00CD055C" w:rsidP="00CD055C">
      <w:pPr>
        <w:pStyle w:val="PargrafodaLista"/>
        <w:rPr>
          <w:b/>
          <w:sz w:val="22"/>
          <w:szCs w:val="22"/>
        </w:rPr>
      </w:pPr>
    </w:p>
    <w:p w14:paraId="2C31371F" w14:textId="08A9356E" w:rsidR="00F70081" w:rsidRPr="00CD055C" w:rsidRDefault="00F70081" w:rsidP="00CD055C">
      <w:pPr>
        <w:pStyle w:val="PargrafodaLista"/>
        <w:numPr>
          <w:ilvl w:val="2"/>
          <w:numId w:val="28"/>
        </w:numPr>
        <w:tabs>
          <w:tab w:val="left" w:pos="567"/>
          <w:tab w:val="left" w:pos="851"/>
        </w:tabs>
        <w:ind w:left="0" w:firstLine="0"/>
        <w:rPr>
          <w:b/>
          <w:sz w:val="22"/>
          <w:szCs w:val="22"/>
        </w:rPr>
      </w:pPr>
      <w:r w:rsidRPr="00CD055C">
        <w:rPr>
          <w:sz w:val="22"/>
          <w:szCs w:val="22"/>
          <w:lang w:eastAsia="pt-BR"/>
        </w:rPr>
        <w:t xml:space="preserve">Somente serão aceitos atestados expedidos após a conclusão do contrato ou se decorrido, pelo menos, um ano do início de sua execução, exceto se firmado para ser executado em prazo inferior, conforme item 10.8 do Anexo </w:t>
      </w:r>
      <w:proofErr w:type="spellStart"/>
      <w:r w:rsidRPr="00CD055C">
        <w:rPr>
          <w:sz w:val="22"/>
          <w:szCs w:val="22"/>
          <w:lang w:eastAsia="pt-BR"/>
        </w:rPr>
        <w:t>VII-A</w:t>
      </w:r>
      <w:proofErr w:type="spellEnd"/>
      <w:r w:rsidRPr="00CD055C">
        <w:rPr>
          <w:sz w:val="22"/>
          <w:szCs w:val="22"/>
          <w:lang w:eastAsia="pt-BR"/>
        </w:rPr>
        <w:t xml:space="preserve"> da IN SEGES/MP nº 5, de 2017</w:t>
      </w:r>
      <w:r w:rsidR="00CD055C">
        <w:rPr>
          <w:sz w:val="22"/>
          <w:szCs w:val="22"/>
          <w:lang w:eastAsia="pt-BR"/>
        </w:rPr>
        <w:t>;</w:t>
      </w:r>
    </w:p>
    <w:p w14:paraId="7CB6F1B1" w14:textId="77777777" w:rsidR="00CD055C" w:rsidRPr="00CD055C" w:rsidRDefault="00CD055C" w:rsidP="00CD055C">
      <w:pPr>
        <w:pStyle w:val="PargrafodaLista"/>
        <w:rPr>
          <w:b/>
          <w:sz w:val="22"/>
          <w:szCs w:val="22"/>
        </w:rPr>
      </w:pPr>
    </w:p>
    <w:p w14:paraId="184622FC" w14:textId="793E5F8F" w:rsidR="00F70081" w:rsidRPr="00CD055C" w:rsidRDefault="00F70081" w:rsidP="00CD055C">
      <w:pPr>
        <w:pStyle w:val="PargrafodaLista"/>
        <w:numPr>
          <w:ilvl w:val="2"/>
          <w:numId w:val="28"/>
        </w:numPr>
        <w:tabs>
          <w:tab w:val="left" w:pos="567"/>
          <w:tab w:val="left" w:pos="851"/>
        </w:tabs>
        <w:ind w:left="0" w:firstLine="0"/>
        <w:rPr>
          <w:b/>
          <w:sz w:val="22"/>
          <w:szCs w:val="22"/>
        </w:rPr>
      </w:pPr>
      <w:r w:rsidRPr="00CD055C">
        <w:rPr>
          <w:sz w:val="22"/>
          <w:szCs w:val="22"/>
          <w:lang w:eastAsia="pt-BR"/>
        </w:rPr>
        <w:t xml:space="preserve">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w:t>
      </w:r>
      <w:proofErr w:type="spellStart"/>
      <w:r w:rsidRPr="00CD055C">
        <w:rPr>
          <w:sz w:val="22"/>
          <w:szCs w:val="22"/>
          <w:lang w:eastAsia="pt-BR"/>
        </w:rPr>
        <w:t>VII-A</w:t>
      </w:r>
      <w:proofErr w:type="spellEnd"/>
      <w:r w:rsidRPr="00CD055C">
        <w:rPr>
          <w:sz w:val="22"/>
          <w:szCs w:val="22"/>
          <w:lang w:eastAsia="pt-BR"/>
        </w:rPr>
        <w:t xml:space="preserve"> da IN SEGES/MP nº 5/2017</w:t>
      </w:r>
      <w:r w:rsidR="00CD055C">
        <w:rPr>
          <w:sz w:val="22"/>
          <w:szCs w:val="22"/>
          <w:lang w:eastAsia="pt-BR"/>
        </w:rPr>
        <w:t>;</w:t>
      </w:r>
    </w:p>
    <w:p w14:paraId="30F5054C" w14:textId="61CF4555" w:rsidR="00F70081" w:rsidRPr="00CD055C" w:rsidRDefault="00F70081" w:rsidP="00CD055C">
      <w:pPr>
        <w:pStyle w:val="PargrafodaLista"/>
        <w:numPr>
          <w:ilvl w:val="2"/>
          <w:numId w:val="28"/>
        </w:numPr>
        <w:tabs>
          <w:tab w:val="left" w:pos="567"/>
          <w:tab w:val="left" w:pos="851"/>
        </w:tabs>
        <w:ind w:left="0" w:firstLine="0"/>
        <w:rPr>
          <w:b/>
          <w:sz w:val="22"/>
          <w:szCs w:val="22"/>
        </w:rPr>
      </w:pPr>
      <w:r w:rsidRPr="00CD055C">
        <w:rPr>
          <w:sz w:val="22"/>
          <w:szCs w:val="22"/>
          <w:lang w:eastAsia="pt-BR"/>
        </w:rPr>
        <w:lastRenderedPageBreak/>
        <w:t xml:space="preserve">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w:t>
      </w:r>
      <w:proofErr w:type="spellStart"/>
      <w:r w:rsidRPr="00CD055C">
        <w:rPr>
          <w:sz w:val="22"/>
          <w:szCs w:val="22"/>
          <w:lang w:eastAsia="pt-BR"/>
        </w:rPr>
        <w:t>VII-A</w:t>
      </w:r>
      <w:proofErr w:type="spellEnd"/>
      <w:r w:rsidRPr="00CD055C">
        <w:rPr>
          <w:sz w:val="22"/>
          <w:szCs w:val="22"/>
          <w:lang w:eastAsia="pt-BR"/>
        </w:rPr>
        <w:t xml:space="preserve"> da IN SEGES/MP nº 5/2017</w:t>
      </w:r>
      <w:r w:rsidR="00CD055C">
        <w:rPr>
          <w:sz w:val="22"/>
          <w:szCs w:val="22"/>
          <w:lang w:eastAsia="pt-BR"/>
        </w:rPr>
        <w:t>;</w:t>
      </w:r>
    </w:p>
    <w:p w14:paraId="67A3B2A8" w14:textId="77777777" w:rsidR="00CD055C" w:rsidRPr="00CD055C" w:rsidRDefault="00CD055C" w:rsidP="00CD055C">
      <w:pPr>
        <w:pStyle w:val="PargrafodaLista"/>
        <w:tabs>
          <w:tab w:val="left" w:pos="567"/>
          <w:tab w:val="left" w:pos="851"/>
        </w:tabs>
        <w:ind w:left="0"/>
        <w:rPr>
          <w:b/>
          <w:sz w:val="22"/>
          <w:szCs w:val="22"/>
        </w:rPr>
      </w:pPr>
    </w:p>
    <w:p w14:paraId="1AC47232" w14:textId="6FA9173C" w:rsidR="00F70081" w:rsidRPr="00120961" w:rsidRDefault="00F70081" w:rsidP="00CD055C">
      <w:pPr>
        <w:pStyle w:val="PargrafodaLista"/>
        <w:numPr>
          <w:ilvl w:val="2"/>
          <w:numId w:val="28"/>
        </w:numPr>
        <w:tabs>
          <w:tab w:val="left" w:pos="567"/>
          <w:tab w:val="left" w:pos="851"/>
        </w:tabs>
        <w:ind w:left="0" w:firstLine="0"/>
        <w:rPr>
          <w:b/>
          <w:sz w:val="22"/>
          <w:szCs w:val="22"/>
        </w:rPr>
      </w:pPr>
      <w:r w:rsidRPr="00CD055C">
        <w:rPr>
          <w:sz w:val="22"/>
          <w:szCs w:val="22"/>
          <w:lang w:eastAsia="pt-BR"/>
        </w:rPr>
        <w:t xml:space="preserve">Declaração de que instalará escritório no Distrito Federal, ou em um raio máximo de até </w:t>
      </w:r>
      <w:r w:rsidR="00CD055C">
        <w:rPr>
          <w:sz w:val="22"/>
          <w:szCs w:val="22"/>
          <w:lang w:eastAsia="pt-BR"/>
        </w:rPr>
        <w:t>5</w:t>
      </w:r>
      <w:r w:rsidRPr="00CD055C">
        <w:rPr>
          <w:sz w:val="22"/>
          <w:szCs w:val="22"/>
          <w:lang w:eastAsia="pt-BR"/>
        </w:rPr>
        <w:t xml:space="preserve">0 km da cidade de Brasília/DF (adequada ao item para o qual apresentar proposta) a ser comprovado no prazo máximo de 60 (sessenta) dias contado a partir da vigência do contrato, em cumprimento ao disposto no item 10.6, ‘a’, do anexo </w:t>
      </w:r>
      <w:proofErr w:type="spellStart"/>
      <w:r w:rsidRPr="00CD055C">
        <w:rPr>
          <w:sz w:val="22"/>
          <w:szCs w:val="22"/>
          <w:lang w:eastAsia="pt-BR"/>
        </w:rPr>
        <w:t>VII</w:t>
      </w:r>
      <w:proofErr w:type="spellEnd"/>
      <w:r w:rsidRPr="00CD055C">
        <w:rPr>
          <w:sz w:val="22"/>
          <w:szCs w:val="22"/>
          <w:lang w:eastAsia="pt-BR"/>
        </w:rPr>
        <w:t xml:space="preserve"> da IN </w:t>
      </w:r>
      <w:proofErr w:type="spellStart"/>
      <w:r w:rsidRPr="00CD055C">
        <w:rPr>
          <w:sz w:val="22"/>
          <w:szCs w:val="22"/>
          <w:lang w:eastAsia="pt-BR"/>
        </w:rPr>
        <w:t>SLTI</w:t>
      </w:r>
      <w:proofErr w:type="spellEnd"/>
      <w:r w:rsidRPr="00CD055C">
        <w:rPr>
          <w:sz w:val="22"/>
          <w:szCs w:val="22"/>
          <w:lang w:eastAsia="pt-BR"/>
        </w:rPr>
        <w:t>/MP nº 5/2017. Caso a licitante já disponha de matriz, filial ou escritório no local definido, deverá declarar a instalação/manutenção do escritório</w:t>
      </w:r>
      <w:r w:rsidR="00120961">
        <w:rPr>
          <w:sz w:val="22"/>
          <w:szCs w:val="22"/>
          <w:lang w:eastAsia="pt-BR"/>
        </w:rPr>
        <w:t>; e</w:t>
      </w:r>
    </w:p>
    <w:p w14:paraId="576A7969" w14:textId="77777777" w:rsidR="00120961" w:rsidRPr="00120961" w:rsidRDefault="00120961" w:rsidP="00120961">
      <w:pPr>
        <w:pStyle w:val="PargrafodaLista"/>
        <w:rPr>
          <w:b/>
          <w:sz w:val="22"/>
          <w:szCs w:val="22"/>
        </w:rPr>
      </w:pPr>
    </w:p>
    <w:p w14:paraId="0C81A4BC" w14:textId="3348E72E" w:rsidR="00F70081" w:rsidRPr="00120961" w:rsidRDefault="00120961" w:rsidP="00120961">
      <w:pPr>
        <w:pStyle w:val="PargrafodaLista"/>
        <w:numPr>
          <w:ilvl w:val="2"/>
          <w:numId w:val="28"/>
        </w:numPr>
        <w:tabs>
          <w:tab w:val="left" w:pos="567"/>
          <w:tab w:val="left" w:pos="851"/>
        </w:tabs>
        <w:ind w:left="0" w:firstLine="0"/>
        <w:rPr>
          <w:b/>
          <w:sz w:val="22"/>
          <w:szCs w:val="22"/>
        </w:rPr>
      </w:pPr>
      <w:r w:rsidRPr="00120961">
        <w:rPr>
          <w:bCs/>
          <w:sz w:val="22"/>
          <w:szCs w:val="22"/>
        </w:rPr>
        <w:t xml:space="preserve">Possuir </w:t>
      </w:r>
      <w:r w:rsidR="00F70081" w:rsidRPr="00120961">
        <w:rPr>
          <w:sz w:val="22"/>
          <w:szCs w:val="22"/>
          <w:lang w:eastAsia="pt-BR"/>
        </w:rPr>
        <w:t xml:space="preserve">Manual de Boas Práticas de Alimentos e responsável técnico profissional para acompanhar a preparação dos alimentos, visando atender aos requisitos higiênico-sanitários, obrigatórios em todo o território nacional para serviços de alimentação, conforme </w:t>
      </w:r>
      <w:proofErr w:type="spellStart"/>
      <w:r w:rsidR="00F70081" w:rsidRPr="00120961">
        <w:rPr>
          <w:sz w:val="22"/>
          <w:szCs w:val="22"/>
          <w:lang w:eastAsia="pt-BR"/>
        </w:rPr>
        <w:t>RDC</w:t>
      </w:r>
      <w:proofErr w:type="spellEnd"/>
      <w:r w:rsidR="00F70081" w:rsidRPr="00120961">
        <w:rPr>
          <w:sz w:val="22"/>
          <w:szCs w:val="22"/>
          <w:lang w:eastAsia="pt-BR"/>
        </w:rPr>
        <w:t xml:space="preserve"> nº 216, de 15 de setembro de 2004, da ANVISA.</w:t>
      </w:r>
    </w:p>
    <w:p w14:paraId="4B7903DD" w14:textId="77777777" w:rsidR="00120961" w:rsidRPr="00120961" w:rsidRDefault="00120961" w:rsidP="00120961">
      <w:pPr>
        <w:pStyle w:val="PargrafodaLista"/>
        <w:rPr>
          <w:b/>
          <w:sz w:val="22"/>
          <w:szCs w:val="22"/>
        </w:rPr>
      </w:pPr>
    </w:p>
    <w:p w14:paraId="1DB0317C" w14:textId="58BFCDE8" w:rsidR="00120961" w:rsidRDefault="0027479B" w:rsidP="00C8787A">
      <w:pPr>
        <w:pStyle w:val="PargrafodaLista"/>
        <w:numPr>
          <w:ilvl w:val="1"/>
          <w:numId w:val="28"/>
        </w:numPr>
        <w:tabs>
          <w:tab w:val="left" w:pos="567"/>
          <w:tab w:val="left" w:pos="851"/>
        </w:tabs>
        <w:ind w:left="0" w:firstLine="0"/>
        <w:rPr>
          <w:bCs/>
          <w:sz w:val="22"/>
          <w:szCs w:val="22"/>
        </w:rPr>
      </w:pPr>
      <w:r w:rsidRPr="00C8787A">
        <w:rPr>
          <w:bCs/>
          <w:sz w:val="22"/>
          <w:szCs w:val="22"/>
        </w:rPr>
        <w:t>Os critérios de aceitabilidade de preços ser</w:t>
      </w:r>
      <w:r w:rsidR="00120961" w:rsidRPr="00C8787A">
        <w:rPr>
          <w:bCs/>
          <w:sz w:val="22"/>
          <w:szCs w:val="22"/>
        </w:rPr>
        <w:t>á o v</w:t>
      </w:r>
      <w:r w:rsidRPr="00C8787A">
        <w:rPr>
          <w:bCs/>
          <w:sz w:val="22"/>
          <w:szCs w:val="22"/>
        </w:rPr>
        <w:t xml:space="preserve">alor </w:t>
      </w:r>
      <w:r w:rsidR="00120961" w:rsidRPr="00C8787A">
        <w:rPr>
          <w:bCs/>
          <w:sz w:val="22"/>
          <w:szCs w:val="22"/>
        </w:rPr>
        <w:t>g</w:t>
      </w:r>
      <w:r w:rsidRPr="00C8787A">
        <w:rPr>
          <w:bCs/>
          <w:sz w:val="22"/>
          <w:szCs w:val="22"/>
        </w:rPr>
        <w:t>lobal</w:t>
      </w:r>
      <w:r w:rsidR="00120961" w:rsidRPr="00C8787A">
        <w:rPr>
          <w:bCs/>
          <w:sz w:val="22"/>
          <w:szCs w:val="22"/>
        </w:rPr>
        <w:t xml:space="preserve"> de até</w:t>
      </w:r>
      <w:r w:rsidRPr="00C8787A">
        <w:rPr>
          <w:bCs/>
          <w:sz w:val="22"/>
          <w:szCs w:val="22"/>
        </w:rPr>
        <w:t xml:space="preserve"> </w:t>
      </w:r>
      <w:r w:rsidR="00C8787A" w:rsidRPr="00C8787A">
        <w:rPr>
          <w:bCs/>
          <w:sz w:val="22"/>
          <w:szCs w:val="22"/>
        </w:rPr>
        <w:t>R$ 69.996,61 (sessenta e nove mil novecentos e noventa e seis reais e sessenta e um centavos).</w:t>
      </w:r>
    </w:p>
    <w:p w14:paraId="0B353330" w14:textId="77777777" w:rsidR="00033F53" w:rsidRPr="00C8787A" w:rsidRDefault="00033F53" w:rsidP="00033F53">
      <w:pPr>
        <w:pStyle w:val="PargrafodaLista"/>
        <w:tabs>
          <w:tab w:val="left" w:pos="567"/>
          <w:tab w:val="left" w:pos="851"/>
        </w:tabs>
        <w:ind w:left="0"/>
        <w:rPr>
          <w:bCs/>
          <w:sz w:val="22"/>
          <w:szCs w:val="22"/>
        </w:rPr>
      </w:pPr>
    </w:p>
    <w:p w14:paraId="7D09167E" w14:textId="01F6A67B" w:rsidR="0027479B" w:rsidRDefault="0027479B" w:rsidP="0027479B">
      <w:pPr>
        <w:pStyle w:val="PargrafodaLista"/>
        <w:numPr>
          <w:ilvl w:val="1"/>
          <w:numId w:val="28"/>
        </w:numPr>
        <w:tabs>
          <w:tab w:val="left" w:pos="567"/>
          <w:tab w:val="left" w:pos="851"/>
        </w:tabs>
        <w:ind w:left="0" w:firstLine="0"/>
        <w:rPr>
          <w:bCs/>
          <w:sz w:val="22"/>
          <w:szCs w:val="22"/>
        </w:rPr>
      </w:pPr>
      <w:r w:rsidRPr="00120961">
        <w:rPr>
          <w:bCs/>
          <w:sz w:val="22"/>
          <w:szCs w:val="22"/>
        </w:rPr>
        <w:t>O critério de julgamento da proposta é o menor preço global.</w:t>
      </w:r>
    </w:p>
    <w:p w14:paraId="0E8B4A44" w14:textId="77777777" w:rsidR="00120961" w:rsidRPr="00120961" w:rsidRDefault="00120961" w:rsidP="00120961">
      <w:pPr>
        <w:pStyle w:val="PargrafodaLista"/>
        <w:rPr>
          <w:bCs/>
          <w:sz w:val="22"/>
          <w:szCs w:val="22"/>
        </w:rPr>
      </w:pPr>
    </w:p>
    <w:p w14:paraId="60B0CA2C" w14:textId="18A296CB" w:rsidR="0027479B" w:rsidRDefault="0027479B" w:rsidP="0027479B">
      <w:pPr>
        <w:pStyle w:val="PargrafodaLista"/>
        <w:numPr>
          <w:ilvl w:val="1"/>
          <w:numId w:val="28"/>
        </w:numPr>
        <w:tabs>
          <w:tab w:val="left" w:pos="567"/>
          <w:tab w:val="left" w:pos="851"/>
        </w:tabs>
        <w:ind w:left="0" w:firstLine="0"/>
        <w:rPr>
          <w:bCs/>
          <w:sz w:val="22"/>
          <w:szCs w:val="22"/>
        </w:rPr>
      </w:pPr>
      <w:r w:rsidRPr="00120961">
        <w:rPr>
          <w:bCs/>
          <w:sz w:val="22"/>
          <w:szCs w:val="22"/>
        </w:rPr>
        <w:t>As regras de desempate entre propostas são as discriminadas no edital.</w:t>
      </w:r>
    </w:p>
    <w:p w14:paraId="2F00D45E" w14:textId="77777777" w:rsidR="00120961" w:rsidRPr="00120961" w:rsidRDefault="00120961" w:rsidP="00120961">
      <w:pPr>
        <w:pStyle w:val="PargrafodaLista"/>
        <w:rPr>
          <w:bCs/>
          <w:sz w:val="22"/>
          <w:szCs w:val="22"/>
        </w:rPr>
      </w:pPr>
    </w:p>
    <w:p w14:paraId="5ECF7D77" w14:textId="60C1AF50" w:rsidR="0027479B" w:rsidRDefault="0027479B" w:rsidP="0027479B">
      <w:pPr>
        <w:pStyle w:val="PargrafodaLista"/>
        <w:numPr>
          <w:ilvl w:val="0"/>
          <w:numId w:val="28"/>
        </w:numPr>
        <w:tabs>
          <w:tab w:val="left" w:pos="567"/>
          <w:tab w:val="left" w:pos="851"/>
        </w:tabs>
        <w:ind w:left="0" w:firstLine="0"/>
        <w:rPr>
          <w:b/>
          <w:sz w:val="22"/>
          <w:szCs w:val="22"/>
        </w:rPr>
      </w:pPr>
      <w:r w:rsidRPr="00120961">
        <w:rPr>
          <w:b/>
          <w:sz w:val="22"/>
          <w:szCs w:val="22"/>
        </w:rPr>
        <w:t>ESTIMATIVA DE PREÇOS E PREÇOS REFERENCIAIS</w:t>
      </w:r>
    </w:p>
    <w:p w14:paraId="016F6C4E" w14:textId="77777777" w:rsidR="00120961" w:rsidRDefault="00120961" w:rsidP="00120961">
      <w:pPr>
        <w:pStyle w:val="PargrafodaLista"/>
        <w:tabs>
          <w:tab w:val="left" w:pos="567"/>
          <w:tab w:val="left" w:pos="851"/>
        </w:tabs>
        <w:ind w:left="0"/>
        <w:rPr>
          <w:b/>
          <w:sz w:val="22"/>
          <w:szCs w:val="22"/>
        </w:rPr>
      </w:pPr>
    </w:p>
    <w:p w14:paraId="05E4C078" w14:textId="50A75A67" w:rsidR="0027479B" w:rsidRPr="003878FB" w:rsidRDefault="0027479B" w:rsidP="00033F53">
      <w:pPr>
        <w:pStyle w:val="PargrafodaLista"/>
        <w:numPr>
          <w:ilvl w:val="1"/>
          <w:numId w:val="28"/>
        </w:numPr>
        <w:tabs>
          <w:tab w:val="left" w:pos="567"/>
          <w:tab w:val="left" w:pos="851"/>
        </w:tabs>
        <w:rPr>
          <w:bCs/>
          <w:sz w:val="22"/>
          <w:szCs w:val="22"/>
        </w:rPr>
      </w:pPr>
      <w:r w:rsidRPr="003878FB">
        <w:rPr>
          <w:bCs/>
          <w:sz w:val="22"/>
          <w:szCs w:val="22"/>
        </w:rPr>
        <w:t xml:space="preserve">O custo estimado da contratação é </w:t>
      </w:r>
      <w:r w:rsidR="00033F53">
        <w:rPr>
          <w:bCs/>
          <w:sz w:val="22"/>
          <w:szCs w:val="22"/>
        </w:rPr>
        <w:t xml:space="preserve">de </w:t>
      </w:r>
      <w:r w:rsidR="00033F53" w:rsidRPr="00033F53">
        <w:rPr>
          <w:bCs/>
          <w:sz w:val="22"/>
          <w:szCs w:val="22"/>
        </w:rPr>
        <w:t>R$ 69.996,61.</w:t>
      </w:r>
    </w:p>
    <w:p w14:paraId="7A75A040" w14:textId="77777777" w:rsidR="003878FB" w:rsidRPr="003878FB" w:rsidRDefault="003878FB" w:rsidP="003878FB">
      <w:pPr>
        <w:pStyle w:val="PargrafodaLista"/>
        <w:tabs>
          <w:tab w:val="left" w:pos="567"/>
          <w:tab w:val="left" w:pos="851"/>
        </w:tabs>
        <w:ind w:left="0"/>
        <w:rPr>
          <w:bCs/>
          <w:sz w:val="22"/>
          <w:szCs w:val="22"/>
        </w:rPr>
      </w:pPr>
    </w:p>
    <w:p w14:paraId="30213A99" w14:textId="75AF0110" w:rsidR="0027479B" w:rsidRDefault="0027479B" w:rsidP="003878FB">
      <w:pPr>
        <w:pStyle w:val="PargrafodaLista"/>
        <w:numPr>
          <w:ilvl w:val="0"/>
          <w:numId w:val="28"/>
        </w:numPr>
        <w:tabs>
          <w:tab w:val="left" w:pos="567"/>
          <w:tab w:val="left" w:pos="851"/>
        </w:tabs>
        <w:ind w:left="0" w:firstLine="0"/>
        <w:rPr>
          <w:b/>
          <w:sz w:val="22"/>
          <w:szCs w:val="22"/>
        </w:rPr>
      </w:pPr>
      <w:r w:rsidRPr="003878FB">
        <w:rPr>
          <w:b/>
          <w:sz w:val="22"/>
          <w:szCs w:val="22"/>
        </w:rPr>
        <w:t>RECURSOS ORÇAMENTÁRIOS</w:t>
      </w:r>
    </w:p>
    <w:p w14:paraId="55C8C184" w14:textId="77777777" w:rsidR="00882B79" w:rsidRDefault="00882B79" w:rsidP="00882B79">
      <w:pPr>
        <w:pStyle w:val="PargrafodaLista"/>
        <w:tabs>
          <w:tab w:val="left" w:pos="567"/>
          <w:tab w:val="left" w:pos="851"/>
        </w:tabs>
        <w:ind w:left="0"/>
        <w:rPr>
          <w:b/>
          <w:sz w:val="22"/>
          <w:szCs w:val="22"/>
        </w:rPr>
      </w:pPr>
    </w:p>
    <w:p w14:paraId="720A82E7" w14:textId="25A53956" w:rsidR="00882B79" w:rsidRPr="00882B79" w:rsidRDefault="00882B79" w:rsidP="00882B79">
      <w:pPr>
        <w:pStyle w:val="PargrafodaLista"/>
        <w:numPr>
          <w:ilvl w:val="1"/>
          <w:numId w:val="28"/>
        </w:numPr>
        <w:tabs>
          <w:tab w:val="left" w:pos="567"/>
          <w:tab w:val="left" w:pos="851"/>
        </w:tabs>
        <w:ind w:left="0" w:firstLine="0"/>
        <w:rPr>
          <w:b/>
          <w:sz w:val="22"/>
          <w:szCs w:val="22"/>
        </w:rPr>
      </w:pPr>
      <w:r w:rsidRPr="00882B79">
        <w:rPr>
          <w:bCs/>
          <w:sz w:val="22"/>
          <w:szCs w:val="22"/>
        </w:rPr>
        <w:t>As despesas para atender a esta licitação estão programadas em dotação orçamentária própria, prevista no Plano de Ação e Orçamento do CAU/DF para o exercício de 2020, na rubrica nº 6.2.2.1.1.01.02.01.004, dos centros de custo nº 4.02.03.004 e nº 4.02.02.011.</w:t>
      </w:r>
    </w:p>
    <w:p w14:paraId="4E9570F5" w14:textId="77777777" w:rsidR="00882B79" w:rsidRPr="00882B79" w:rsidRDefault="00882B79" w:rsidP="00882B79">
      <w:pPr>
        <w:pStyle w:val="PargrafodaLista"/>
        <w:tabs>
          <w:tab w:val="left" w:pos="567"/>
          <w:tab w:val="left" w:pos="851"/>
        </w:tabs>
        <w:ind w:left="0"/>
        <w:rPr>
          <w:b/>
          <w:sz w:val="22"/>
          <w:szCs w:val="22"/>
        </w:rPr>
      </w:pPr>
    </w:p>
    <w:p w14:paraId="3F4A38FD" w14:textId="31B6A1E8" w:rsidR="002E4955" w:rsidRDefault="003B65C7" w:rsidP="00882B79">
      <w:pPr>
        <w:pStyle w:val="PargrafodaLista"/>
        <w:numPr>
          <w:ilvl w:val="0"/>
          <w:numId w:val="28"/>
        </w:numPr>
        <w:tabs>
          <w:tab w:val="left" w:pos="567"/>
          <w:tab w:val="left" w:pos="851"/>
        </w:tabs>
        <w:ind w:left="0" w:firstLine="0"/>
        <w:rPr>
          <w:b/>
          <w:sz w:val="22"/>
          <w:szCs w:val="22"/>
        </w:rPr>
      </w:pPr>
      <w:r w:rsidRPr="00882B79">
        <w:rPr>
          <w:b/>
          <w:sz w:val="22"/>
          <w:szCs w:val="22"/>
        </w:rPr>
        <w:t xml:space="preserve">ESCOLHA DA MODALIDADE DE </w:t>
      </w:r>
      <w:r w:rsidR="004E5D44" w:rsidRPr="00882B79">
        <w:rPr>
          <w:b/>
          <w:sz w:val="22"/>
          <w:szCs w:val="22"/>
        </w:rPr>
        <w:t>LICITAÇÃO</w:t>
      </w:r>
    </w:p>
    <w:p w14:paraId="466E0564" w14:textId="77777777" w:rsidR="00882B79" w:rsidRDefault="00882B79" w:rsidP="00882B79">
      <w:pPr>
        <w:pStyle w:val="PargrafodaLista"/>
        <w:tabs>
          <w:tab w:val="left" w:pos="567"/>
          <w:tab w:val="left" w:pos="851"/>
        </w:tabs>
        <w:ind w:left="0"/>
        <w:rPr>
          <w:b/>
          <w:sz w:val="22"/>
          <w:szCs w:val="22"/>
        </w:rPr>
      </w:pPr>
    </w:p>
    <w:p w14:paraId="481F3DF5" w14:textId="1A151440" w:rsidR="00B54686" w:rsidRPr="00882B79" w:rsidRDefault="00B54686" w:rsidP="00331057">
      <w:pPr>
        <w:pStyle w:val="PargrafodaLista"/>
        <w:numPr>
          <w:ilvl w:val="1"/>
          <w:numId w:val="28"/>
        </w:numPr>
        <w:tabs>
          <w:tab w:val="left" w:pos="567"/>
          <w:tab w:val="left" w:pos="851"/>
        </w:tabs>
        <w:ind w:left="0" w:firstLine="0"/>
        <w:rPr>
          <w:b/>
          <w:sz w:val="22"/>
          <w:szCs w:val="22"/>
        </w:rPr>
      </w:pPr>
      <w:r w:rsidRPr="00882B79">
        <w:rPr>
          <w:sz w:val="22"/>
          <w:szCs w:val="22"/>
        </w:rPr>
        <w:t>Considerando que a contratação ora pretendida se trata de bem comum cujos padrões de desempenho e qualidade possam ser objetivamente definidos pelo edital, por meio de especificações usuais no mercado, será realizada licitação na modalidade Pregão Eletrônico nos termos da Lei nº 10.520, de 17 de junho de 2002.</w:t>
      </w:r>
    </w:p>
    <w:p w14:paraId="24519DED" w14:textId="77777777" w:rsidR="002E4955" w:rsidRPr="00533847" w:rsidRDefault="002E4955" w:rsidP="002E4955">
      <w:pPr>
        <w:rPr>
          <w:sz w:val="22"/>
          <w:szCs w:val="22"/>
        </w:rPr>
      </w:pPr>
    </w:p>
    <w:p w14:paraId="6A245374" w14:textId="2A97ACD0" w:rsidR="002E4955" w:rsidRPr="00533847" w:rsidRDefault="002E4955" w:rsidP="00047564">
      <w:pPr>
        <w:jc w:val="center"/>
        <w:rPr>
          <w:sz w:val="22"/>
          <w:szCs w:val="22"/>
        </w:rPr>
      </w:pPr>
      <w:r w:rsidRPr="00533847">
        <w:rPr>
          <w:sz w:val="22"/>
          <w:szCs w:val="22"/>
        </w:rPr>
        <w:t xml:space="preserve">Brasília/DF, </w:t>
      </w:r>
      <w:r w:rsidR="00033F53">
        <w:rPr>
          <w:sz w:val="22"/>
          <w:szCs w:val="22"/>
        </w:rPr>
        <w:t>7</w:t>
      </w:r>
      <w:r w:rsidRPr="00533847">
        <w:rPr>
          <w:sz w:val="22"/>
          <w:szCs w:val="22"/>
        </w:rPr>
        <w:t xml:space="preserve"> de </w:t>
      </w:r>
      <w:r w:rsidR="00882B79">
        <w:rPr>
          <w:sz w:val="22"/>
          <w:szCs w:val="22"/>
        </w:rPr>
        <w:t>fevereiro</w:t>
      </w:r>
      <w:r w:rsidRPr="00533847">
        <w:rPr>
          <w:sz w:val="22"/>
          <w:szCs w:val="22"/>
        </w:rPr>
        <w:t xml:space="preserve"> de 2</w:t>
      </w:r>
      <w:r w:rsidR="00882B79">
        <w:rPr>
          <w:sz w:val="22"/>
          <w:szCs w:val="22"/>
        </w:rPr>
        <w:t>020</w:t>
      </w:r>
      <w:r w:rsidR="00033F53">
        <w:rPr>
          <w:sz w:val="22"/>
          <w:szCs w:val="22"/>
        </w:rPr>
        <w:t>.</w:t>
      </w:r>
    </w:p>
    <w:p w14:paraId="0EA2787D" w14:textId="77777777" w:rsidR="002E4955" w:rsidRPr="00533847" w:rsidRDefault="002E4955" w:rsidP="00047564">
      <w:pPr>
        <w:jc w:val="center"/>
        <w:rPr>
          <w:sz w:val="22"/>
          <w:szCs w:val="22"/>
        </w:rPr>
      </w:pPr>
    </w:p>
    <w:p w14:paraId="09F503BE" w14:textId="77777777" w:rsidR="002E4955" w:rsidRPr="00533847" w:rsidRDefault="002E4955" w:rsidP="00047564">
      <w:pPr>
        <w:jc w:val="center"/>
        <w:rPr>
          <w:sz w:val="22"/>
          <w:szCs w:val="22"/>
        </w:rPr>
      </w:pPr>
    </w:p>
    <w:p w14:paraId="179D4992" w14:textId="77777777" w:rsidR="002E4955" w:rsidRPr="00533847" w:rsidRDefault="002E4955" w:rsidP="00047564">
      <w:pPr>
        <w:jc w:val="center"/>
        <w:rPr>
          <w:sz w:val="22"/>
          <w:szCs w:val="22"/>
        </w:rPr>
      </w:pPr>
    </w:p>
    <w:p w14:paraId="081C2CB3" w14:textId="045ACDD9" w:rsidR="002E4955" w:rsidRPr="00533847" w:rsidRDefault="00882B79" w:rsidP="00047564">
      <w:pPr>
        <w:jc w:val="center"/>
        <w:rPr>
          <w:b/>
          <w:sz w:val="22"/>
          <w:szCs w:val="22"/>
        </w:rPr>
      </w:pPr>
      <w:r>
        <w:rPr>
          <w:b/>
          <w:sz w:val="22"/>
          <w:szCs w:val="22"/>
        </w:rPr>
        <w:t xml:space="preserve">MARCUS THEODORO DE </w:t>
      </w:r>
      <w:r w:rsidR="00033F53">
        <w:rPr>
          <w:b/>
          <w:sz w:val="22"/>
          <w:szCs w:val="22"/>
        </w:rPr>
        <w:t>CARVALHO</w:t>
      </w:r>
    </w:p>
    <w:p w14:paraId="3BEB8D85" w14:textId="0EF135C2" w:rsidR="002E4955" w:rsidRDefault="00882B79" w:rsidP="00047564">
      <w:pPr>
        <w:jc w:val="center"/>
        <w:rPr>
          <w:sz w:val="22"/>
          <w:szCs w:val="22"/>
        </w:rPr>
      </w:pPr>
      <w:r>
        <w:rPr>
          <w:sz w:val="22"/>
          <w:szCs w:val="22"/>
        </w:rPr>
        <w:t>Assistente Administrativo</w:t>
      </w:r>
    </w:p>
    <w:p w14:paraId="56A7FF75" w14:textId="208AE6A1" w:rsidR="00882B79" w:rsidRPr="00533847" w:rsidRDefault="00882B79" w:rsidP="00047564">
      <w:pPr>
        <w:jc w:val="center"/>
        <w:rPr>
          <w:sz w:val="22"/>
          <w:szCs w:val="22"/>
        </w:rPr>
      </w:pPr>
      <w:r>
        <w:rPr>
          <w:sz w:val="22"/>
          <w:szCs w:val="22"/>
        </w:rPr>
        <w:t>CAU/DF</w:t>
      </w:r>
    </w:p>
    <w:p w14:paraId="56A0ED86" w14:textId="77777777" w:rsidR="002E4955" w:rsidRPr="00533847" w:rsidRDefault="002E4955" w:rsidP="002E4955">
      <w:pPr>
        <w:rPr>
          <w:sz w:val="22"/>
          <w:szCs w:val="22"/>
        </w:rPr>
      </w:pPr>
    </w:p>
    <w:p w14:paraId="76C50F15" w14:textId="77777777" w:rsidR="002E4955" w:rsidRPr="00533847" w:rsidRDefault="002E4955" w:rsidP="002E4955">
      <w:pPr>
        <w:rPr>
          <w:sz w:val="22"/>
          <w:szCs w:val="22"/>
        </w:rPr>
      </w:pPr>
    </w:p>
    <w:p w14:paraId="00E09DEE" w14:textId="77777777" w:rsidR="002E4955" w:rsidRPr="00533847" w:rsidRDefault="002E4955" w:rsidP="002E4955">
      <w:pPr>
        <w:rPr>
          <w:sz w:val="22"/>
          <w:szCs w:val="22"/>
        </w:rPr>
      </w:pPr>
    </w:p>
    <w:p w14:paraId="44176C55" w14:textId="77777777" w:rsidR="002E4955" w:rsidRPr="00533847" w:rsidRDefault="002E4955" w:rsidP="002E4955">
      <w:pPr>
        <w:rPr>
          <w:sz w:val="22"/>
          <w:szCs w:val="22"/>
        </w:rPr>
      </w:pPr>
    </w:p>
    <w:p w14:paraId="51A3CD8C" w14:textId="77777777" w:rsidR="002E4955" w:rsidRPr="00533847" w:rsidRDefault="002E4955" w:rsidP="002E4955">
      <w:pPr>
        <w:rPr>
          <w:sz w:val="22"/>
          <w:szCs w:val="22"/>
        </w:rPr>
      </w:pPr>
    </w:p>
    <w:p w14:paraId="141162E8" w14:textId="77777777" w:rsidR="002E4955" w:rsidRPr="00533847" w:rsidRDefault="002E4955" w:rsidP="002E4955">
      <w:pPr>
        <w:rPr>
          <w:sz w:val="22"/>
          <w:szCs w:val="22"/>
        </w:rPr>
      </w:pPr>
    </w:p>
    <w:p w14:paraId="3D2BC47A" w14:textId="0AF38C25" w:rsidR="002E4955" w:rsidRPr="00533847" w:rsidRDefault="006D1764" w:rsidP="00E339BA">
      <w:pPr>
        <w:jc w:val="center"/>
        <w:rPr>
          <w:b/>
          <w:sz w:val="22"/>
          <w:szCs w:val="22"/>
        </w:rPr>
      </w:pPr>
      <w:r>
        <w:rPr>
          <w:b/>
          <w:sz w:val="22"/>
          <w:szCs w:val="22"/>
        </w:rPr>
        <w:lastRenderedPageBreak/>
        <w:t>A</w:t>
      </w:r>
      <w:r w:rsidR="002E4955" w:rsidRPr="00533847">
        <w:rPr>
          <w:b/>
          <w:sz w:val="22"/>
          <w:szCs w:val="22"/>
        </w:rPr>
        <w:t>NEXO II - MINUTA DO CONTRATO</w:t>
      </w:r>
      <w:r w:rsidR="00EE6853">
        <w:rPr>
          <w:rStyle w:val="Refdenotaderodap"/>
          <w:b/>
          <w:sz w:val="22"/>
          <w:szCs w:val="22"/>
        </w:rPr>
        <w:footnoteReference w:id="2"/>
      </w:r>
    </w:p>
    <w:p w14:paraId="2465D843" w14:textId="5C6083E5" w:rsidR="002E4955" w:rsidRDefault="002E4955" w:rsidP="002E4955">
      <w:pPr>
        <w:rPr>
          <w:sz w:val="22"/>
          <w:szCs w:val="22"/>
        </w:rPr>
      </w:pPr>
      <w:r w:rsidRPr="00533847">
        <w:rPr>
          <w:sz w:val="22"/>
          <w:szCs w:val="22"/>
        </w:rPr>
        <w:t xml:space="preserve"> </w:t>
      </w:r>
    </w:p>
    <w:p w14:paraId="7DB0DD9A" w14:textId="05324EFD" w:rsidR="00C96B9D" w:rsidRDefault="00C96B9D" w:rsidP="002E4955">
      <w:pPr>
        <w:rPr>
          <w:sz w:val="22"/>
          <w:szCs w:val="22"/>
        </w:rPr>
      </w:pPr>
    </w:p>
    <w:p w14:paraId="760D0511" w14:textId="77777777" w:rsidR="00C96B9D" w:rsidRPr="00533847" w:rsidRDefault="00C96B9D" w:rsidP="002E4955">
      <w:pPr>
        <w:rPr>
          <w:sz w:val="22"/>
          <w:szCs w:val="22"/>
        </w:rPr>
      </w:pPr>
    </w:p>
    <w:p w14:paraId="72264E3D" w14:textId="656F9B3F" w:rsidR="002E4955" w:rsidRPr="00533847" w:rsidRDefault="002E4955" w:rsidP="00E339BA">
      <w:pPr>
        <w:ind w:left="4820"/>
        <w:rPr>
          <w:sz w:val="22"/>
          <w:szCs w:val="22"/>
        </w:rPr>
      </w:pPr>
      <w:r w:rsidRPr="00533847">
        <w:rPr>
          <w:sz w:val="22"/>
          <w:szCs w:val="22"/>
        </w:rPr>
        <w:t>TERMO DE CONTRATO Nº      /20</w:t>
      </w:r>
      <w:r w:rsidR="00882B79">
        <w:rPr>
          <w:sz w:val="22"/>
          <w:szCs w:val="22"/>
        </w:rPr>
        <w:t>20</w:t>
      </w:r>
      <w:r w:rsidRPr="00533847">
        <w:rPr>
          <w:sz w:val="22"/>
          <w:szCs w:val="22"/>
        </w:rPr>
        <w:t xml:space="preserve">, </w:t>
      </w:r>
      <w:r w:rsidRPr="00533847">
        <w:rPr>
          <w:b/>
          <w:sz w:val="22"/>
          <w:szCs w:val="22"/>
        </w:rPr>
        <w:t>QUE ENTRE SI CELEBRAM O</w:t>
      </w:r>
      <w:r w:rsidRPr="00533847">
        <w:rPr>
          <w:sz w:val="22"/>
          <w:szCs w:val="22"/>
        </w:rPr>
        <w:t xml:space="preserve"> CONSELHO DE ARQUITETURA E URBANISMO DO DISTRITO FEDERAL (CAU/DF), </w:t>
      </w:r>
      <w:r w:rsidRPr="00533847">
        <w:rPr>
          <w:b/>
          <w:sz w:val="22"/>
          <w:szCs w:val="22"/>
        </w:rPr>
        <w:t>E A EMPRESA</w:t>
      </w:r>
      <w:r w:rsidRPr="00533847">
        <w:rPr>
          <w:sz w:val="22"/>
          <w:szCs w:val="22"/>
        </w:rPr>
        <w:t xml:space="preserve">                                      </w:t>
      </w:r>
      <w:r w:rsidRPr="00533847">
        <w:rPr>
          <w:b/>
          <w:sz w:val="22"/>
          <w:szCs w:val="22"/>
        </w:rPr>
        <w:t xml:space="preserve">PARA </w:t>
      </w:r>
      <w:r w:rsidR="00882B79">
        <w:rPr>
          <w:b/>
          <w:sz w:val="22"/>
          <w:szCs w:val="22"/>
        </w:rPr>
        <w:t>PRESTAÇÃO DE SERVIÇOS DE PREPARO</w:t>
      </w:r>
      <w:r w:rsidRPr="00533847">
        <w:rPr>
          <w:b/>
          <w:sz w:val="22"/>
          <w:szCs w:val="22"/>
        </w:rPr>
        <w:t xml:space="preserve"> E FORNECIMENTO </w:t>
      </w:r>
      <w:r w:rsidR="004D2157" w:rsidRPr="00533847">
        <w:rPr>
          <w:b/>
          <w:sz w:val="22"/>
          <w:szCs w:val="22"/>
        </w:rPr>
        <w:t>GÊNEROS ALIMENTÍCIOS</w:t>
      </w:r>
      <w:r w:rsidRPr="00533847">
        <w:rPr>
          <w:b/>
          <w:sz w:val="22"/>
          <w:szCs w:val="22"/>
        </w:rPr>
        <w:t>.</w:t>
      </w:r>
    </w:p>
    <w:p w14:paraId="5529F354" w14:textId="6C88501D" w:rsidR="002E4955" w:rsidRDefault="002E4955" w:rsidP="002E4955">
      <w:pPr>
        <w:rPr>
          <w:sz w:val="22"/>
          <w:szCs w:val="22"/>
        </w:rPr>
      </w:pPr>
      <w:r w:rsidRPr="00533847">
        <w:rPr>
          <w:sz w:val="22"/>
          <w:szCs w:val="22"/>
        </w:rPr>
        <w:t xml:space="preserve"> </w:t>
      </w:r>
    </w:p>
    <w:p w14:paraId="44765AF3" w14:textId="0B8C0435" w:rsidR="00C96B9D" w:rsidRDefault="00C96B9D" w:rsidP="002E4955">
      <w:pPr>
        <w:rPr>
          <w:sz w:val="22"/>
          <w:szCs w:val="22"/>
        </w:rPr>
      </w:pPr>
    </w:p>
    <w:p w14:paraId="158A1643" w14:textId="77777777" w:rsidR="00C96B9D" w:rsidRPr="00533847" w:rsidRDefault="00C96B9D" w:rsidP="002E4955">
      <w:pPr>
        <w:rPr>
          <w:sz w:val="22"/>
          <w:szCs w:val="22"/>
        </w:rPr>
      </w:pPr>
    </w:p>
    <w:p w14:paraId="4568B2C9" w14:textId="77777777" w:rsidR="002E4955" w:rsidRPr="00533847" w:rsidRDefault="002E4955" w:rsidP="002E4955">
      <w:pPr>
        <w:rPr>
          <w:sz w:val="22"/>
          <w:szCs w:val="22"/>
        </w:rPr>
      </w:pPr>
      <w:r w:rsidRPr="00533847">
        <w:rPr>
          <w:sz w:val="22"/>
          <w:szCs w:val="22"/>
        </w:rPr>
        <w:t xml:space="preserve">CONTRATANTE: Conselho de Arquitetura e Urbanismo do Distrito Federal (CAU/DF), com sede no SEPS 705/905, bloco “A”, salas 401 a 406, CEP 70.390-055, Brasília/DF, CNPJ nº 14.981.648/0001-09, representado pelo seu Presidente, </w:t>
      </w:r>
      <w:proofErr w:type="gramStart"/>
      <w:r w:rsidRPr="00533847">
        <w:rPr>
          <w:sz w:val="22"/>
          <w:szCs w:val="22"/>
        </w:rPr>
        <w:t>Senhor(</w:t>
      </w:r>
      <w:proofErr w:type="gramEnd"/>
      <w:r w:rsidRPr="00533847">
        <w:rPr>
          <w:sz w:val="22"/>
          <w:szCs w:val="22"/>
        </w:rPr>
        <w:t xml:space="preserve">a)                 , </w:t>
      </w:r>
      <w:r w:rsidR="004D2157" w:rsidRPr="00533847">
        <w:rPr>
          <w:sz w:val="22"/>
          <w:szCs w:val="22"/>
        </w:rPr>
        <w:t xml:space="preserve">CPF nº , </w:t>
      </w:r>
      <w:r w:rsidRPr="00533847">
        <w:rPr>
          <w:sz w:val="22"/>
          <w:szCs w:val="22"/>
        </w:rPr>
        <w:t xml:space="preserve">de acordo com as atribuições que lhe conferem o artigo 35 da Lei n° 12.378, de 31 de dezembro de 2010, e o art. 140 do Regimento Interno do CAU/DF, aprovado pela Deliberação Plenária </w:t>
      </w:r>
      <w:proofErr w:type="spellStart"/>
      <w:r w:rsidRPr="00533847">
        <w:rPr>
          <w:sz w:val="22"/>
          <w:szCs w:val="22"/>
        </w:rPr>
        <w:t>DPODF</w:t>
      </w:r>
      <w:proofErr w:type="spellEnd"/>
      <w:r w:rsidRPr="00533847">
        <w:rPr>
          <w:sz w:val="22"/>
          <w:szCs w:val="22"/>
        </w:rPr>
        <w:t xml:space="preserve"> nº 264/2018, em 29 de outubro de 2018. </w:t>
      </w:r>
    </w:p>
    <w:p w14:paraId="5C9F979E" w14:textId="77777777" w:rsidR="002E4955" w:rsidRPr="00533847" w:rsidRDefault="002E4955" w:rsidP="002E4955">
      <w:pPr>
        <w:rPr>
          <w:sz w:val="22"/>
          <w:szCs w:val="22"/>
        </w:rPr>
      </w:pPr>
      <w:r w:rsidRPr="00533847">
        <w:rPr>
          <w:sz w:val="22"/>
          <w:szCs w:val="22"/>
        </w:rPr>
        <w:t xml:space="preserve"> </w:t>
      </w:r>
    </w:p>
    <w:p w14:paraId="718876FD" w14:textId="073BC314" w:rsidR="002E4955" w:rsidRPr="00533847" w:rsidRDefault="002E4955" w:rsidP="002E4955">
      <w:pPr>
        <w:rPr>
          <w:sz w:val="22"/>
          <w:szCs w:val="22"/>
        </w:rPr>
      </w:pPr>
      <w:r w:rsidRPr="00533847">
        <w:rPr>
          <w:sz w:val="22"/>
          <w:szCs w:val="22"/>
        </w:rPr>
        <w:t xml:space="preserve">CONTRATADA: </w:t>
      </w:r>
      <w:r w:rsidR="00E02AD9">
        <w:rPr>
          <w:sz w:val="22"/>
          <w:szCs w:val="22"/>
        </w:rPr>
        <w:t>[inserir nome</w:t>
      </w:r>
      <w:proofErr w:type="gramStart"/>
      <w:r w:rsidR="00E02AD9">
        <w:rPr>
          <w:sz w:val="22"/>
          <w:szCs w:val="22"/>
        </w:rPr>
        <w:t>]</w:t>
      </w:r>
      <w:r w:rsidRPr="00533847">
        <w:rPr>
          <w:sz w:val="22"/>
          <w:szCs w:val="22"/>
        </w:rPr>
        <w:t xml:space="preserve"> ,</w:t>
      </w:r>
      <w:proofErr w:type="gramEnd"/>
      <w:r w:rsidRPr="00533847">
        <w:rPr>
          <w:sz w:val="22"/>
          <w:szCs w:val="22"/>
        </w:rPr>
        <w:t xml:space="preserve">  CNPJ  nº  </w:t>
      </w:r>
      <w:r w:rsidR="00E02AD9">
        <w:rPr>
          <w:sz w:val="22"/>
          <w:szCs w:val="22"/>
        </w:rPr>
        <w:t xml:space="preserve">[inserir </w:t>
      </w:r>
      <w:proofErr w:type="spellStart"/>
      <w:r w:rsidR="00E02AD9">
        <w:rPr>
          <w:sz w:val="22"/>
          <w:szCs w:val="22"/>
        </w:rPr>
        <w:t>numero</w:t>
      </w:r>
      <w:proofErr w:type="spellEnd"/>
      <w:r w:rsidR="00E02AD9">
        <w:rPr>
          <w:sz w:val="22"/>
          <w:szCs w:val="22"/>
        </w:rPr>
        <w:t>]</w:t>
      </w:r>
      <w:r w:rsidRPr="00533847">
        <w:rPr>
          <w:sz w:val="22"/>
          <w:szCs w:val="22"/>
        </w:rPr>
        <w:t>, estabelecida [inserir endereço completo], representada pelo seu [inserir cargo], Senhor(a) [inserir nome completo], CPF nº [inserir  número</w:t>
      </w:r>
      <w:r w:rsidR="00E02AD9">
        <w:rPr>
          <w:sz w:val="22"/>
          <w:szCs w:val="22"/>
        </w:rPr>
        <w:t>]</w:t>
      </w:r>
      <w:r w:rsidRPr="00533847">
        <w:rPr>
          <w:sz w:val="22"/>
          <w:szCs w:val="22"/>
        </w:rPr>
        <w:t xml:space="preserve">, de  acordo  com a representação legal que lhe é outorgada por [procuração/contrato social/estatuto social]. </w:t>
      </w:r>
    </w:p>
    <w:p w14:paraId="1B49CC03" w14:textId="77777777" w:rsidR="002E4955" w:rsidRPr="00533847" w:rsidRDefault="002E4955" w:rsidP="002E4955">
      <w:pPr>
        <w:rPr>
          <w:sz w:val="22"/>
          <w:szCs w:val="22"/>
        </w:rPr>
      </w:pPr>
      <w:r w:rsidRPr="00533847">
        <w:rPr>
          <w:sz w:val="22"/>
          <w:szCs w:val="22"/>
        </w:rPr>
        <w:t xml:space="preserve"> </w:t>
      </w:r>
    </w:p>
    <w:p w14:paraId="79244B8E" w14:textId="47AB30A2" w:rsidR="002E4955" w:rsidRPr="00533847" w:rsidRDefault="002E4955" w:rsidP="002E4955">
      <w:pPr>
        <w:rPr>
          <w:sz w:val="22"/>
          <w:szCs w:val="22"/>
        </w:rPr>
      </w:pPr>
      <w:r w:rsidRPr="00533847">
        <w:rPr>
          <w:sz w:val="22"/>
          <w:szCs w:val="22"/>
        </w:rPr>
        <w:t xml:space="preserve">As CONTRATANTES têm entre si justo e avençado, e celebram o presente contrato, instruído no Processo Administrativo CAU/DF nº </w:t>
      </w:r>
      <w:r w:rsidR="00B74362" w:rsidRPr="00B74362">
        <w:rPr>
          <w:sz w:val="22"/>
          <w:szCs w:val="22"/>
        </w:rPr>
        <w:t>1012712/2019</w:t>
      </w:r>
      <w:r w:rsidRPr="00533847">
        <w:rPr>
          <w:sz w:val="22"/>
          <w:szCs w:val="22"/>
        </w:rPr>
        <w:t xml:space="preserve"> (Pregão Eletrônico </w:t>
      </w:r>
      <w:r w:rsidR="00EE6853">
        <w:rPr>
          <w:sz w:val="22"/>
          <w:szCs w:val="22"/>
        </w:rPr>
        <w:t xml:space="preserve">CAU/DF </w:t>
      </w:r>
      <w:r w:rsidRPr="00533847">
        <w:rPr>
          <w:sz w:val="22"/>
          <w:szCs w:val="22"/>
        </w:rPr>
        <w:t xml:space="preserve">nº </w:t>
      </w:r>
      <w:r w:rsidR="00B74362">
        <w:rPr>
          <w:sz w:val="22"/>
          <w:szCs w:val="22"/>
        </w:rPr>
        <w:t>1/2020</w:t>
      </w:r>
      <w:r w:rsidRPr="00533847">
        <w:rPr>
          <w:sz w:val="22"/>
          <w:szCs w:val="22"/>
        </w:rPr>
        <w:t>), mediante as cláusulas e condições que se seguem:</w:t>
      </w:r>
    </w:p>
    <w:p w14:paraId="4E32C3B2" w14:textId="6D84B3DF" w:rsidR="003D6308" w:rsidRDefault="003D6308" w:rsidP="002E4955">
      <w:pPr>
        <w:rPr>
          <w:sz w:val="22"/>
          <w:szCs w:val="22"/>
        </w:rPr>
      </w:pPr>
    </w:p>
    <w:p w14:paraId="16F5604F" w14:textId="5E7C788F" w:rsidR="00C96B9D" w:rsidRDefault="00C96B9D" w:rsidP="002E4955">
      <w:pPr>
        <w:rPr>
          <w:sz w:val="22"/>
          <w:szCs w:val="22"/>
        </w:rPr>
      </w:pPr>
    </w:p>
    <w:p w14:paraId="6829F930" w14:textId="77777777" w:rsidR="00C96B9D" w:rsidRDefault="00C96B9D" w:rsidP="002E4955">
      <w:pPr>
        <w:rPr>
          <w:sz w:val="22"/>
          <w:szCs w:val="22"/>
        </w:rPr>
      </w:pPr>
    </w:p>
    <w:p w14:paraId="528FC9E6" w14:textId="608EA690" w:rsidR="00EE6853" w:rsidRDefault="00B74362" w:rsidP="00EE6853">
      <w:pPr>
        <w:pStyle w:val="PargrafodaLista"/>
        <w:numPr>
          <w:ilvl w:val="1"/>
          <w:numId w:val="31"/>
        </w:numPr>
        <w:tabs>
          <w:tab w:val="left" w:pos="567"/>
        </w:tabs>
        <w:ind w:left="0" w:firstLine="0"/>
        <w:rPr>
          <w:b/>
          <w:bCs/>
          <w:sz w:val="22"/>
          <w:szCs w:val="22"/>
        </w:rPr>
      </w:pPr>
      <w:r w:rsidRPr="00EE6853">
        <w:rPr>
          <w:b/>
          <w:bCs/>
          <w:sz w:val="22"/>
          <w:szCs w:val="22"/>
        </w:rPr>
        <w:t>OBJETO</w:t>
      </w:r>
    </w:p>
    <w:p w14:paraId="5B98D10E" w14:textId="2D498E37" w:rsidR="00EE6853" w:rsidRDefault="00EE6853" w:rsidP="00EE6853">
      <w:pPr>
        <w:pStyle w:val="PargrafodaLista"/>
        <w:tabs>
          <w:tab w:val="left" w:pos="567"/>
        </w:tabs>
        <w:ind w:left="0"/>
        <w:rPr>
          <w:b/>
          <w:bCs/>
          <w:sz w:val="22"/>
          <w:szCs w:val="22"/>
        </w:rPr>
      </w:pPr>
    </w:p>
    <w:p w14:paraId="79E19D68" w14:textId="77777777" w:rsidR="00C96B9D" w:rsidRDefault="00C96B9D" w:rsidP="00EE6853">
      <w:pPr>
        <w:pStyle w:val="PargrafodaLista"/>
        <w:tabs>
          <w:tab w:val="left" w:pos="567"/>
        </w:tabs>
        <w:ind w:left="0"/>
        <w:rPr>
          <w:b/>
          <w:bCs/>
          <w:sz w:val="22"/>
          <w:szCs w:val="22"/>
        </w:rPr>
      </w:pPr>
    </w:p>
    <w:p w14:paraId="79DEC7F7" w14:textId="07F9B74D" w:rsidR="00EE6853" w:rsidRPr="00EE6853" w:rsidRDefault="00EE6853" w:rsidP="00B74362">
      <w:pPr>
        <w:pStyle w:val="PargrafodaLista"/>
        <w:numPr>
          <w:ilvl w:val="1"/>
          <w:numId w:val="36"/>
        </w:numPr>
        <w:tabs>
          <w:tab w:val="left" w:pos="567"/>
        </w:tabs>
        <w:ind w:left="0" w:firstLine="0"/>
        <w:rPr>
          <w:b/>
          <w:bCs/>
          <w:sz w:val="22"/>
          <w:szCs w:val="22"/>
        </w:rPr>
      </w:pPr>
      <w:r>
        <w:rPr>
          <w:b/>
          <w:bCs/>
          <w:sz w:val="22"/>
          <w:szCs w:val="22"/>
        </w:rPr>
        <w:t xml:space="preserve"> </w:t>
      </w:r>
      <w:r w:rsidRPr="00EE6853">
        <w:rPr>
          <w:sz w:val="22"/>
          <w:szCs w:val="22"/>
        </w:rPr>
        <w:t>Prestação de serviços continuados de preparação, fornecimento e montagem em local predefinido, sob demanda, de gêneros alimentícios para reuniões e eventos oficiais do Conselho de Arquitetura e Urbanismo do Distrito Federal (CAU/DF), em regime de empreitada por preço unitário (por pessoa) conforme condições, quantidades e exigências estabelecidas no Edital e seus anexos</w:t>
      </w:r>
      <w:r>
        <w:rPr>
          <w:sz w:val="22"/>
          <w:szCs w:val="22"/>
        </w:rPr>
        <w:t>.</w:t>
      </w:r>
    </w:p>
    <w:p w14:paraId="11F9B142" w14:textId="77777777" w:rsidR="00EE6853" w:rsidRPr="00EE6853" w:rsidRDefault="00EE6853" w:rsidP="00EE6853">
      <w:pPr>
        <w:pStyle w:val="PargrafodaLista"/>
        <w:tabs>
          <w:tab w:val="left" w:pos="567"/>
        </w:tabs>
        <w:ind w:left="0"/>
        <w:rPr>
          <w:b/>
          <w:bCs/>
          <w:sz w:val="22"/>
          <w:szCs w:val="22"/>
        </w:rPr>
      </w:pPr>
    </w:p>
    <w:p w14:paraId="4FF935CB" w14:textId="731CDDE2" w:rsidR="00B74362" w:rsidRPr="00EE6853" w:rsidRDefault="00B74362" w:rsidP="00B74362">
      <w:pPr>
        <w:pStyle w:val="PargrafodaLista"/>
        <w:numPr>
          <w:ilvl w:val="1"/>
          <w:numId w:val="36"/>
        </w:numPr>
        <w:tabs>
          <w:tab w:val="left" w:pos="567"/>
        </w:tabs>
        <w:ind w:left="0" w:firstLine="0"/>
        <w:rPr>
          <w:b/>
          <w:bCs/>
          <w:sz w:val="22"/>
          <w:szCs w:val="22"/>
        </w:rPr>
      </w:pPr>
      <w:r w:rsidRPr="00EE6853">
        <w:rPr>
          <w:sz w:val="22"/>
          <w:szCs w:val="22"/>
        </w:rPr>
        <w:t xml:space="preserve"> Este Termo de Contrato vincula-se ao Edital do </w:t>
      </w:r>
      <w:r w:rsidR="00EE6853" w:rsidRPr="00EE6853">
        <w:rPr>
          <w:sz w:val="22"/>
          <w:szCs w:val="22"/>
        </w:rPr>
        <w:t xml:space="preserve">Pregão Eletrônico </w:t>
      </w:r>
      <w:r w:rsidR="00EE6853">
        <w:rPr>
          <w:sz w:val="22"/>
          <w:szCs w:val="22"/>
        </w:rPr>
        <w:t xml:space="preserve">CAU/DF </w:t>
      </w:r>
      <w:r w:rsidR="00EE6853" w:rsidRPr="00EE6853">
        <w:rPr>
          <w:sz w:val="22"/>
          <w:szCs w:val="22"/>
        </w:rPr>
        <w:t>nº 1/2020</w:t>
      </w:r>
      <w:r w:rsidR="00EE6853">
        <w:rPr>
          <w:sz w:val="22"/>
          <w:szCs w:val="22"/>
        </w:rPr>
        <w:t xml:space="preserve"> </w:t>
      </w:r>
      <w:r w:rsidRPr="00EE6853">
        <w:rPr>
          <w:sz w:val="22"/>
          <w:szCs w:val="22"/>
        </w:rPr>
        <w:t>e à proposta vencedora, independentemente de transcrição.</w:t>
      </w:r>
    </w:p>
    <w:p w14:paraId="01A6C6F4" w14:textId="5F609F48" w:rsidR="00EE6853" w:rsidRDefault="00EE6853" w:rsidP="00EE6853">
      <w:pPr>
        <w:pStyle w:val="PargrafodaLista"/>
        <w:rPr>
          <w:b/>
          <w:bCs/>
          <w:sz w:val="22"/>
          <w:szCs w:val="22"/>
        </w:rPr>
      </w:pPr>
    </w:p>
    <w:p w14:paraId="18CB7AC7" w14:textId="5131F42A" w:rsidR="00C96B9D" w:rsidRDefault="00C96B9D" w:rsidP="00EE6853">
      <w:pPr>
        <w:pStyle w:val="PargrafodaLista"/>
        <w:rPr>
          <w:b/>
          <w:bCs/>
          <w:sz w:val="22"/>
          <w:szCs w:val="22"/>
        </w:rPr>
      </w:pPr>
    </w:p>
    <w:p w14:paraId="0470E13A" w14:textId="797D2C1C" w:rsidR="00C96B9D" w:rsidRDefault="00C96B9D" w:rsidP="00EE6853">
      <w:pPr>
        <w:pStyle w:val="PargrafodaLista"/>
        <w:rPr>
          <w:b/>
          <w:bCs/>
          <w:sz w:val="22"/>
          <w:szCs w:val="22"/>
        </w:rPr>
      </w:pPr>
    </w:p>
    <w:p w14:paraId="5212174C" w14:textId="1B149275" w:rsidR="00C96B9D" w:rsidRDefault="00C96B9D" w:rsidP="00EE6853">
      <w:pPr>
        <w:pStyle w:val="PargrafodaLista"/>
        <w:rPr>
          <w:b/>
          <w:bCs/>
          <w:sz w:val="22"/>
          <w:szCs w:val="22"/>
        </w:rPr>
      </w:pPr>
    </w:p>
    <w:p w14:paraId="7F434FCB" w14:textId="54590EEA" w:rsidR="00C96B9D" w:rsidRDefault="00C96B9D" w:rsidP="00EE6853">
      <w:pPr>
        <w:pStyle w:val="PargrafodaLista"/>
        <w:rPr>
          <w:b/>
          <w:bCs/>
          <w:sz w:val="22"/>
          <w:szCs w:val="22"/>
        </w:rPr>
      </w:pPr>
    </w:p>
    <w:p w14:paraId="779DFDB2" w14:textId="77777777" w:rsidR="00C96B9D" w:rsidRPr="00EE6853" w:rsidRDefault="00C96B9D" w:rsidP="00EE6853">
      <w:pPr>
        <w:pStyle w:val="PargrafodaLista"/>
        <w:rPr>
          <w:b/>
          <w:bCs/>
          <w:sz w:val="22"/>
          <w:szCs w:val="22"/>
        </w:rPr>
      </w:pPr>
    </w:p>
    <w:p w14:paraId="2480C495" w14:textId="52E90596" w:rsidR="00EE6853" w:rsidRPr="00EE6853" w:rsidRDefault="00B74362" w:rsidP="00EE6853">
      <w:pPr>
        <w:pStyle w:val="PargrafodaLista"/>
        <w:numPr>
          <w:ilvl w:val="1"/>
          <w:numId w:val="36"/>
        </w:numPr>
        <w:tabs>
          <w:tab w:val="left" w:pos="567"/>
        </w:tabs>
        <w:ind w:left="0" w:firstLine="0"/>
        <w:rPr>
          <w:b/>
          <w:bCs/>
          <w:sz w:val="22"/>
          <w:szCs w:val="22"/>
        </w:rPr>
      </w:pPr>
      <w:r w:rsidRPr="00EE6853">
        <w:rPr>
          <w:sz w:val="22"/>
          <w:szCs w:val="22"/>
        </w:rPr>
        <w:lastRenderedPageBreak/>
        <w:t>Objeto da contratação: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5812"/>
        <w:gridCol w:w="567"/>
        <w:gridCol w:w="1275"/>
        <w:gridCol w:w="1134"/>
      </w:tblGrid>
      <w:tr w:rsidR="00EE6853" w:rsidRPr="008A4EEF" w14:paraId="6CAF63BB" w14:textId="77777777" w:rsidTr="00EE6853">
        <w:trPr>
          <w:cantSplit/>
          <w:trHeight w:val="794"/>
        </w:trPr>
        <w:tc>
          <w:tcPr>
            <w:tcW w:w="284" w:type="dxa"/>
            <w:textDirection w:val="btLr"/>
            <w:vAlign w:val="center"/>
          </w:tcPr>
          <w:p w14:paraId="7B024A15" w14:textId="77777777" w:rsidR="00EE6853" w:rsidRPr="008A4EEF" w:rsidRDefault="00EE6853" w:rsidP="00EE6853">
            <w:pPr>
              <w:ind w:left="113" w:right="113"/>
              <w:jc w:val="center"/>
              <w:rPr>
                <w:b/>
                <w:sz w:val="20"/>
                <w:szCs w:val="20"/>
                <w:lang w:eastAsia="pt-BR"/>
              </w:rPr>
            </w:pPr>
            <w:r w:rsidRPr="008A4EEF">
              <w:rPr>
                <w:b/>
                <w:sz w:val="20"/>
                <w:szCs w:val="20"/>
                <w:lang w:eastAsia="pt-BR"/>
              </w:rPr>
              <w:t>Item</w:t>
            </w:r>
          </w:p>
        </w:tc>
        <w:tc>
          <w:tcPr>
            <w:tcW w:w="5812" w:type="dxa"/>
            <w:vAlign w:val="center"/>
          </w:tcPr>
          <w:p w14:paraId="21E0F9F9" w14:textId="77777777" w:rsidR="00EE6853" w:rsidRPr="008A4EEF" w:rsidRDefault="00EE6853" w:rsidP="00EE6853">
            <w:pPr>
              <w:jc w:val="center"/>
              <w:rPr>
                <w:b/>
                <w:sz w:val="20"/>
                <w:szCs w:val="20"/>
                <w:lang w:eastAsia="pt-BR"/>
              </w:rPr>
            </w:pPr>
            <w:r>
              <w:rPr>
                <w:b/>
                <w:sz w:val="20"/>
                <w:szCs w:val="20"/>
                <w:lang w:eastAsia="pt-BR"/>
              </w:rPr>
              <w:t>DESCRIÇÃO</w:t>
            </w:r>
          </w:p>
        </w:tc>
        <w:tc>
          <w:tcPr>
            <w:tcW w:w="567" w:type="dxa"/>
            <w:vAlign w:val="center"/>
          </w:tcPr>
          <w:p w14:paraId="4EE28020" w14:textId="77777777" w:rsidR="00EE6853" w:rsidRPr="00326FF9" w:rsidRDefault="00EE6853" w:rsidP="00EE6853">
            <w:pPr>
              <w:jc w:val="center"/>
              <w:rPr>
                <w:b/>
                <w:sz w:val="16"/>
                <w:szCs w:val="16"/>
                <w:lang w:eastAsia="pt-BR"/>
              </w:rPr>
            </w:pPr>
            <w:proofErr w:type="spellStart"/>
            <w:r w:rsidRPr="00326FF9">
              <w:rPr>
                <w:b/>
                <w:sz w:val="16"/>
                <w:szCs w:val="16"/>
                <w:lang w:eastAsia="pt-BR"/>
              </w:rPr>
              <w:t>Qtd</w:t>
            </w:r>
            <w:proofErr w:type="spellEnd"/>
            <w:r w:rsidRPr="00326FF9">
              <w:rPr>
                <w:b/>
                <w:sz w:val="16"/>
                <w:szCs w:val="16"/>
                <w:lang w:eastAsia="pt-BR"/>
              </w:rPr>
              <w:t xml:space="preserve">. </w:t>
            </w:r>
            <w:proofErr w:type="gramStart"/>
            <w:r w:rsidRPr="00326FF9">
              <w:rPr>
                <w:b/>
                <w:sz w:val="16"/>
                <w:szCs w:val="16"/>
                <w:lang w:eastAsia="pt-BR"/>
              </w:rPr>
              <w:t>por</w:t>
            </w:r>
            <w:proofErr w:type="gramEnd"/>
            <w:r w:rsidRPr="00326FF9">
              <w:rPr>
                <w:b/>
                <w:sz w:val="16"/>
                <w:szCs w:val="16"/>
                <w:lang w:eastAsia="pt-BR"/>
              </w:rPr>
              <w:t xml:space="preserve"> </w:t>
            </w:r>
            <w:r w:rsidRPr="00326FF9">
              <w:rPr>
                <w:b/>
                <w:sz w:val="12"/>
                <w:szCs w:val="12"/>
                <w:lang w:eastAsia="pt-BR"/>
              </w:rPr>
              <w:t>pessoa</w:t>
            </w:r>
          </w:p>
        </w:tc>
        <w:tc>
          <w:tcPr>
            <w:tcW w:w="1275" w:type="dxa"/>
            <w:textDirection w:val="btLr"/>
            <w:vAlign w:val="center"/>
          </w:tcPr>
          <w:p w14:paraId="625A2E14" w14:textId="77777777" w:rsidR="00EE6853" w:rsidRDefault="00EE6853" w:rsidP="00EE6853">
            <w:pPr>
              <w:ind w:left="113" w:right="113"/>
              <w:jc w:val="center"/>
              <w:rPr>
                <w:b/>
                <w:sz w:val="20"/>
                <w:szCs w:val="20"/>
                <w:lang w:eastAsia="pt-BR"/>
              </w:rPr>
            </w:pPr>
            <w:r>
              <w:rPr>
                <w:b/>
                <w:sz w:val="20"/>
                <w:szCs w:val="20"/>
                <w:lang w:eastAsia="pt-BR"/>
              </w:rPr>
              <w:t>Preço por pessoa</w:t>
            </w:r>
          </w:p>
        </w:tc>
        <w:tc>
          <w:tcPr>
            <w:tcW w:w="1134" w:type="dxa"/>
            <w:textDirection w:val="btLr"/>
            <w:vAlign w:val="center"/>
          </w:tcPr>
          <w:p w14:paraId="38A6A908" w14:textId="77777777" w:rsidR="00EE6853" w:rsidRDefault="00EE6853" w:rsidP="00EE6853">
            <w:pPr>
              <w:ind w:left="113" w:right="113"/>
              <w:jc w:val="center"/>
              <w:rPr>
                <w:b/>
                <w:sz w:val="20"/>
                <w:szCs w:val="20"/>
                <w:lang w:eastAsia="pt-BR"/>
              </w:rPr>
            </w:pPr>
            <w:r>
              <w:rPr>
                <w:b/>
                <w:sz w:val="20"/>
                <w:szCs w:val="20"/>
                <w:lang w:eastAsia="pt-BR"/>
              </w:rPr>
              <w:t>Valor total</w:t>
            </w:r>
          </w:p>
        </w:tc>
      </w:tr>
      <w:tr w:rsidR="00EE6853" w:rsidRPr="008A4EEF" w14:paraId="7BCDC085" w14:textId="77777777" w:rsidTr="00EE6853">
        <w:trPr>
          <w:cantSplit/>
          <w:trHeight w:val="1331"/>
        </w:trPr>
        <w:tc>
          <w:tcPr>
            <w:tcW w:w="284" w:type="dxa"/>
            <w:vAlign w:val="center"/>
          </w:tcPr>
          <w:p w14:paraId="1F91F63F" w14:textId="77777777" w:rsidR="00EE6853" w:rsidRPr="008A4EEF" w:rsidRDefault="00EE6853" w:rsidP="00EE6853">
            <w:pPr>
              <w:jc w:val="center"/>
              <w:rPr>
                <w:b/>
                <w:sz w:val="20"/>
                <w:szCs w:val="20"/>
                <w:lang w:eastAsia="pt-BR"/>
              </w:rPr>
            </w:pPr>
            <w:r w:rsidRPr="008A4EEF">
              <w:rPr>
                <w:b/>
                <w:sz w:val="20"/>
                <w:szCs w:val="20"/>
                <w:lang w:eastAsia="pt-BR"/>
              </w:rPr>
              <w:t>1</w:t>
            </w:r>
          </w:p>
        </w:tc>
        <w:tc>
          <w:tcPr>
            <w:tcW w:w="5812" w:type="dxa"/>
            <w:vAlign w:val="center"/>
          </w:tcPr>
          <w:p w14:paraId="3DA0855C" w14:textId="77777777" w:rsidR="00EE6853" w:rsidRPr="008A4EEF" w:rsidRDefault="00EE6853" w:rsidP="00EE6853">
            <w:pPr>
              <w:rPr>
                <w:sz w:val="20"/>
                <w:szCs w:val="20"/>
                <w:lang w:eastAsia="pt-BR"/>
              </w:rPr>
            </w:pPr>
            <w:r w:rsidRPr="008A4EEF">
              <w:rPr>
                <w:b/>
                <w:sz w:val="20"/>
                <w:szCs w:val="20"/>
                <w:lang w:eastAsia="pt-BR"/>
              </w:rPr>
              <w:t>ALMOÇO</w:t>
            </w:r>
            <w:r>
              <w:rPr>
                <w:b/>
                <w:sz w:val="20"/>
                <w:szCs w:val="20"/>
                <w:lang w:eastAsia="pt-BR"/>
              </w:rPr>
              <w:t xml:space="preserve">: </w:t>
            </w:r>
            <w:r w:rsidRPr="008A4EEF">
              <w:rPr>
                <w:sz w:val="20"/>
                <w:szCs w:val="20"/>
                <w:lang w:eastAsia="pt-BR"/>
              </w:rPr>
              <w:t>Prato principal, que deve obrigatoriamente incluir no mínimo 1 (uma) carne de primeira qualidade, guarnições e salada verde com frutas e molho a parte.</w:t>
            </w:r>
          </w:p>
          <w:p w14:paraId="5228F648" w14:textId="77777777" w:rsidR="00EE6853" w:rsidRPr="008A4EEF" w:rsidRDefault="00EE6853" w:rsidP="00EE6853">
            <w:pPr>
              <w:rPr>
                <w:sz w:val="20"/>
                <w:szCs w:val="20"/>
                <w:lang w:eastAsia="pt-BR"/>
              </w:rPr>
            </w:pPr>
          </w:p>
          <w:p w14:paraId="087D1C86" w14:textId="77777777" w:rsidR="00EE6853" w:rsidRPr="008A4EEF" w:rsidRDefault="00EE6853" w:rsidP="00EE6853">
            <w:pPr>
              <w:rPr>
                <w:b/>
                <w:sz w:val="20"/>
                <w:szCs w:val="20"/>
                <w:lang w:eastAsia="pt-BR"/>
              </w:rPr>
            </w:pPr>
            <w:r w:rsidRPr="008A4EEF">
              <w:rPr>
                <w:b/>
                <w:sz w:val="20"/>
                <w:szCs w:val="20"/>
                <w:lang w:eastAsia="pt-BR"/>
              </w:rPr>
              <w:t>Opções de prato principal para referência</w:t>
            </w:r>
          </w:p>
          <w:p w14:paraId="42BBF787" w14:textId="77777777" w:rsidR="00EE6853" w:rsidRPr="008A4EEF" w:rsidRDefault="00EE6853" w:rsidP="00EE6853">
            <w:pPr>
              <w:rPr>
                <w:b/>
                <w:sz w:val="20"/>
                <w:szCs w:val="20"/>
                <w:lang w:eastAsia="pt-BR"/>
              </w:rPr>
            </w:pPr>
          </w:p>
          <w:p w14:paraId="4013CE62" w14:textId="77777777" w:rsidR="00EE6853" w:rsidRPr="008A4EEF" w:rsidRDefault="00EE6853" w:rsidP="00E02AD9">
            <w:pPr>
              <w:pStyle w:val="PargrafodaLista"/>
              <w:numPr>
                <w:ilvl w:val="0"/>
                <w:numId w:val="38"/>
              </w:numPr>
              <w:tabs>
                <w:tab w:val="left" w:pos="459"/>
              </w:tabs>
              <w:ind w:left="34" w:firstLine="0"/>
              <w:rPr>
                <w:sz w:val="20"/>
                <w:szCs w:val="20"/>
                <w:lang w:eastAsia="pt-BR"/>
              </w:rPr>
            </w:pPr>
            <w:r w:rsidRPr="008A4EEF">
              <w:rPr>
                <w:sz w:val="20"/>
                <w:szCs w:val="20"/>
                <w:lang w:eastAsia="pt-BR"/>
              </w:rPr>
              <w:t xml:space="preserve">Massas diversas (panqueca, nhoque, </w:t>
            </w:r>
            <w:proofErr w:type="spellStart"/>
            <w:r w:rsidRPr="008A4EEF">
              <w:rPr>
                <w:sz w:val="20"/>
                <w:szCs w:val="20"/>
                <w:lang w:eastAsia="pt-BR"/>
              </w:rPr>
              <w:t>rondele</w:t>
            </w:r>
            <w:proofErr w:type="spellEnd"/>
            <w:r w:rsidRPr="008A4EEF">
              <w:rPr>
                <w:sz w:val="20"/>
                <w:szCs w:val="20"/>
                <w:lang w:eastAsia="pt-BR"/>
              </w:rPr>
              <w:t>, lasanha, entre outras) e/ou tortas;</w:t>
            </w:r>
          </w:p>
          <w:p w14:paraId="52E1655C" w14:textId="77777777" w:rsidR="00EE6853" w:rsidRPr="008A4EEF" w:rsidRDefault="00EE6853" w:rsidP="00E02AD9">
            <w:pPr>
              <w:pStyle w:val="PargrafodaLista"/>
              <w:numPr>
                <w:ilvl w:val="0"/>
                <w:numId w:val="38"/>
              </w:numPr>
              <w:tabs>
                <w:tab w:val="left" w:pos="459"/>
              </w:tabs>
              <w:ind w:left="34" w:firstLine="0"/>
              <w:rPr>
                <w:sz w:val="20"/>
                <w:szCs w:val="20"/>
                <w:lang w:eastAsia="pt-BR"/>
              </w:rPr>
            </w:pPr>
            <w:r w:rsidRPr="008A4EEF">
              <w:rPr>
                <w:sz w:val="20"/>
                <w:szCs w:val="20"/>
                <w:lang w:eastAsia="pt-BR"/>
              </w:rPr>
              <w:t>Escondidinho (carne e/ou frango);</w:t>
            </w:r>
          </w:p>
          <w:p w14:paraId="2BFA5982" w14:textId="77777777" w:rsidR="00EE6853" w:rsidRPr="008A4EEF" w:rsidRDefault="00EE6853" w:rsidP="00E02AD9">
            <w:pPr>
              <w:pStyle w:val="PargrafodaLista"/>
              <w:numPr>
                <w:ilvl w:val="0"/>
                <w:numId w:val="38"/>
              </w:numPr>
              <w:tabs>
                <w:tab w:val="left" w:pos="459"/>
              </w:tabs>
              <w:ind w:left="34" w:firstLine="0"/>
              <w:rPr>
                <w:sz w:val="20"/>
                <w:szCs w:val="20"/>
                <w:lang w:eastAsia="pt-BR"/>
              </w:rPr>
            </w:pPr>
            <w:r w:rsidRPr="008A4EEF">
              <w:rPr>
                <w:sz w:val="20"/>
                <w:szCs w:val="20"/>
                <w:lang w:eastAsia="pt-BR"/>
              </w:rPr>
              <w:t>Estrogonofe (carne e/ou frango);</w:t>
            </w:r>
          </w:p>
          <w:p w14:paraId="3E4896F6" w14:textId="77777777" w:rsidR="00EE6853" w:rsidRPr="008A4EEF" w:rsidRDefault="00EE6853" w:rsidP="00E02AD9">
            <w:pPr>
              <w:pStyle w:val="PargrafodaLista"/>
              <w:numPr>
                <w:ilvl w:val="0"/>
                <w:numId w:val="38"/>
              </w:numPr>
              <w:tabs>
                <w:tab w:val="left" w:pos="459"/>
              </w:tabs>
              <w:ind w:left="34" w:firstLine="0"/>
              <w:rPr>
                <w:sz w:val="20"/>
                <w:szCs w:val="20"/>
                <w:lang w:eastAsia="pt-BR"/>
              </w:rPr>
            </w:pPr>
            <w:r w:rsidRPr="008A4EEF">
              <w:rPr>
                <w:sz w:val="20"/>
                <w:szCs w:val="20"/>
                <w:lang w:eastAsia="pt-BR"/>
              </w:rPr>
              <w:t>Isca de carne ao molho madeira;</w:t>
            </w:r>
          </w:p>
          <w:p w14:paraId="01D420D4" w14:textId="77777777" w:rsidR="00EE6853" w:rsidRPr="008A4EEF" w:rsidRDefault="00EE6853" w:rsidP="00E02AD9">
            <w:pPr>
              <w:pStyle w:val="PargrafodaLista"/>
              <w:numPr>
                <w:ilvl w:val="0"/>
                <w:numId w:val="38"/>
              </w:numPr>
              <w:tabs>
                <w:tab w:val="left" w:pos="459"/>
              </w:tabs>
              <w:ind w:left="34" w:firstLine="0"/>
              <w:rPr>
                <w:sz w:val="20"/>
                <w:szCs w:val="20"/>
                <w:lang w:eastAsia="pt-BR"/>
              </w:rPr>
            </w:pPr>
            <w:r w:rsidRPr="008A4EEF">
              <w:rPr>
                <w:sz w:val="20"/>
                <w:szCs w:val="20"/>
                <w:lang w:eastAsia="pt-BR"/>
              </w:rPr>
              <w:t>Galinhada;</w:t>
            </w:r>
          </w:p>
          <w:p w14:paraId="41FC271A" w14:textId="77777777" w:rsidR="00EE6853" w:rsidRPr="008A4EEF" w:rsidRDefault="00EE6853" w:rsidP="00E02AD9">
            <w:pPr>
              <w:pStyle w:val="PargrafodaLista"/>
              <w:numPr>
                <w:ilvl w:val="0"/>
                <w:numId w:val="38"/>
              </w:numPr>
              <w:tabs>
                <w:tab w:val="left" w:pos="459"/>
              </w:tabs>
              <w:ind w:left="34" w:firstLine="0"/>
              <w:rPr>
                <w:sz w:val="20"/>
                <w:szCs w:val="20"/>
                <w:lang w:eastAsia="pt-BR"/>
              </w:rPr>
            </w:pPr>
            <w:r w:rsidRPr="008A4EEF">
              <w:rPr>
                <w:sz w:val="20"/>
                <w:szCs w:val="20"/>
                <w:lang w:eastAsia="pt-BR"/>
              </w:rPr>
              <w:t xml:space="preserve">Filé de frango ao </w:t>
            </w:r>
            <w:proofErr w:type="spellStart"/>
            <w:r w:rsidRPr="008A4EEF">
              <w:rPr>
                <w:sz w:val="20"/>
                <w:szCs w:val="20"/>
                <w:lang w:eastAsia="pt-BR"/>
              </w:rPr>
              <w:t>pesto</w:t>
            </w:r>
            <w:proofErr w:type="spellEnd"/>
            <w:r w:rsidRPr="008A4EEF">
              <w:rPr>
                <w:sz w:val="20"/>
                <w:szCs w:val="20"/>
                <w:lang w:eastAsia="pt-BR"/>
              </w:rPr>
              <w:t>;</w:t>
            </w:r>
          </w:p>
          <w:p w14:paraId="0174F23C" w14:textId="77777777" w:rsidR="00EE6853" w:rsidRPr="008A4EEF" w:rsidRDefault="00EE6853" w:rsidP="00E02AD9">
            <w:pPr>
              <w:pStyle w:val="PargrafodaLista"/>
              <w:numPr>
                <w:ilvl w:val="0"/>
                <w:numId w:val="38"/>
              </w:numPr>
              <w:tabs>
                <w:tab w:val="left" w:pos="459"/>
              </w:tabs>
              <w:ind w:left="34" w:firstLine="0"/>
              <w:rPr>
                <w:sz w:val="20"/>
                <w:szCs w:val="20"/>
                <w:lang w:eastAsia="pt-BR"/>
              </w:rPr>
            </w:pPr>
            <w:r w:rsidRPr="008A4EEF">
              <w:rPr>
                <w:sz w:val="20"/>
                <w:szCs w:val="20"/>
                <w:lang w:eastAsia="pt-BR"/>
              </w:rPr>
              <w:t>Feijoada completa;</w:t>
            </w:r>
          </w:p>
          <w:p w14:paraId="7E7D8D7B" w14:textId="77777777" w:rsidR="00EE6853" w:rsidRPr="008A4EEF" w:rsidRDefault="00EE6853" w:rsidP="00E02AD9">
            <w:pPr>
              <w:pStyle w:val="PargrafodaLista"/>
              <w:numPr>
                <w:ilvl w:val="0"/>
                <w:numId w:val="38"/>
              </w:numPr>
              <w:tabs>
                <w:tab w:val="left" w:pos="459"/>
              </w:tabs>
              <w:ind w:left="34" w:firstLine="0"/>
              <w:rPr>
                <w:sz w:val="20"/>
                <w:szCs w:val="20"/>
                <w:lang w:eastAsia="pt-BR"/>
              </w:rPr>
            </w:pPr>
            <w:r w:rsidRPr="008A4EEF">
              <w:rPr>
                <w:sz w:val="20"/>
                <w:szCs w:val="20"/>
                <w:lang w:eastAsia="pt-BR"/>
              </w:rPr>
              <w:t>Peixada;</w:t>
            </w:r>
          </w:p>
          <w:p w14:paraId="31A9B5E6" w14:textId="77777777" w:rsidR="00EE6853" w:rsidRPr="008A4EEF" w:rsidRDefault="00EE6853" w:rsidP="00E02AD9">
            <w:pPr>
              <w:pStyle w:val="PargrafodaLista"/>
              <w:numPr>
                <w:ilvl w:val="0"/>
                <w:numId w:val="38"/>
              </w:numPr>
              <w:tabs>
                <w:tab w:val="left" w:pos="459"/>
              </w:tabs>
              <w:ind w:left="34" w:firstLine="0"/>
              <w:rPr>
                <w:sz w:val="20"/>
                <w:szCs w:val="20"/>
                <w:lang w:eastAsia="pt-BR"/>
              </w:rPr>
            </w:pPr>
            <w:r w:rsidRPr="008A4EEF">
              <w:rPr>
                <w:sz w:val="20"/>
                <w:szCs w:val="20"/>
                <w:lang w:eastAsia="pt-BR"/>
              </w:rPr>
              <w:t>Filé à parmegiana; e</w:t>
            </w:r>
          </w:p>
          <w:p w14:paraId="56B4147E" w14:textId="77777777" w:rsidR="00EE6853" w:rsidRPr="008A4EEF" w:rsidRDefault="00EE6853" w:rsidP="00E02AD9">
            <w:pPr>
              <w:pStyle w:val="PargrafodaLista"/>
              <w:numPr>
                <w:ilvl w:val="0"/>
                <w:numId w:val="38"/>
              </w:numPr>
              <w:tabs>
                <w:tab w:val="left" w:pos="459"/>
              </w:tabs>
              <w:ind w:left="34" w:firstLine="0"/>
              <w:rPr>
                <w:sz w:val="20"/>
                <w:szCs w:val="20"/>
                <w:lang w:eastAsia="pt-BR"/>
              </w:rPr>
            </w:pPr>
            <w:r w:rsidRPr="008A4EEF">
              <w:rPr>
                <w:sz w:val="20"/>
                <w:szCs w:val="20"/>
                <w:lang w:eastAsia="pt-BR"/>
              </w:rPr>
              <w:t>Vegetariana.</w:t>
            </w:r>
          </w:p>
          <w:p w14:paraId="5582FABE" w14:textId="77777777" w:rsidR="00EE6853" w:rsidRPr="008A4EEF" w:rsidRDefault="00EE6853" w:rsidP="00EE6853">
            <w:pPr>
              <w:rPr>
                <w:sz w:val="20"/>
                <w:szCs w:val="20"/>
                <w:lang w:eastAsia="pt-BR"/>
              </w:rPr>
            </w:pPr>
          </w:p>
          <w:p w14:paraId="1CDA241E" w14:textId="77777777" w:rsidR="00EE6853" w:rsidRPr="008A4EEF" w:rsidRDefault="00EE6853" w:rsidP="00EE6853">
            <w:pPr>
              <w:rPr>
                <w:b/>
                <w:sz w:val="20"/>
                <w:szCs w:val="20"/>
                <w:lang w:eastAsia="pt-BR"/>
              </w:rPr>
            </w:pPr>
            <w:r w:rsidRPr="008A4EEF">
              <w:rPr>
                <w:b/>
                <w:sz w:val="20"/>
                <w:szCs w:val="20"/>
                <w:lang w:eastAsia="pt-BR"/>
              </w:rPr>
              <w:t>Bebidas</w:t>
            </w:r>
          </w:p>
          <w:p w14:paraId="77A8453F" w14:textId="77777777" w:rsidR="00EE6853" w:rsidRPr="008A4EEF" w:rsidRDefault="00EE6853" w:rsidP="00EE6853">
            <w:pPr>
              <w:rPr>
                <w:b/>
                <w:sz w:val="20"/>
                <w:szCs w:val="20"/>
                <w:lang w:eastAsia="pt-BR"/>
              </w:rPr>
            </w:pPr>
          </w:p>
          <w:p w14:paraId="0D75847D" w14:textId="77777777" w:rsidR="00EE6853" w:rsidRPr="008A4EEF" w:rsidRDefault="00EE6853" w:rsidP="00EE6853">
            <w:pPr>
              <w:pStyle w:val="PargrafodaLista"/>
              <w:numPr>
                <w:ilvl w:val="0"/>
                <w:numId w:val="29"/>
              </w:numPr>
              <w:tabs>
                <w:tab w:val="left" w:pos="459"/>
              </w:tabs>
              <w:ind w:left="34" w:firstLine="0"/>
              <w:rPr>
                <w:sz w:val="20"/>
                <w:szCs w:val="20"/>
                <w:lang w:eastAsia="pt-BR"/>
              </w:rPr>
            </w:pPr>
            <w:r w:rsidRPr="008A4EEF">
              <w:rPr>
                <w:sz w:val="20"/>
                <w:szCs w:val="20"/>
                <w:lang w:eastAsia="pt-BR"/>
              </w:rPr>
              <w:t>1/3 de refrigerante light;</w:t>
            </w:r>
          </w:p>
          <w:p w14:paraId="706879F6" w14:textId="77777777" w:rsidR="00EE6853" w:rsidRPr="008A4EEF" w:rsidRDefault="00EE6853" w:rsidP="00EE6853">
            <w:pPr>
              <w:pStyle w:val="PargrafodaLista"/>
              <w:numPr>
                <w:ilvl w:val="0"/>
                <w:numId w:val="29"/>
              </w:numPr>
              <w:tabs>
                <w:tab w:val="left" w:pos="459"/>
              </w:tabs>
              <w:ind w:left="34" w:firstLine="0"/>
              <w:rPr>
                <w:sz w:val="20"/>
                <w:szCs w:val="20"/>
                <w:lang w:eastAsia="pt-BR"/>
              </w:rPr>
            </w:pPr>
            <w:r w:rsidRPr="008A4EEF">
              <w:rPr>
                <w:sz w:val="20"/>
                <w:szCs w:val="20"/>
                <w:lang w:eastAsia="pt-BR"/>
              </w:rPr>
              <w:t>1/3 de refrigerante regular; e</w:t>
            </w:r>
          </w:p>
          <w:p w14:paraId="731BC84D" w14:textId="77777777" w:rsidR="00EE6853" w:rsidRPr="008A4EEF" w:rsidRDefault="00EE6853" w:rsidP="00EE6853">
            <w:pPr>
              <w:pStyle w:val="PargrafodaLista"/>
              <w:numPr>
                <w:ilvl w:val="0"/>
                <w:numId w:val="29"/>
              </w:numPr>
              <w:tabs>
                <w:tab w:val="left" w:pos="459"/>
              </w:tabs>
              <w:ind w:left="34" w:firstLine="0"/>
              <w:rPr>
                <w:sz w:val="20"/>
                <w:szCs w:val="20"/>
                <w:lang w:eastAsia="pt-BR"/>
              </w:rPr>
            </w:pPr>
            <w:r w:rsidRPr="008A4EEF">
              <w:rPr>
                <w:sz w:val="20"/>
                <w:szCs w:val="20"/>
                <w:lang w:eastAsia="pt-BR"/>
              </w:rPr>
              <w:t>1/3 de suco de fruta qualidade Del Valle ou superior, sabores variados.</w:t>
            </w:r>
          </w:p>
          <w:p w14:paraId="0BE02E95" w14:textId="77777777" w:rsidR="00EE6853" w:rsidRPr="008A4EEF" w:rsidRDefault="00EE6853" w:rsidP="00EE6853">
            <w:pPr>
              <w:tabs>
                <w:tab w:val="left" w:pos="176"/>
              </w:tabs>
              <w:ind w:left="34"/>
              <w:rPr>
                <w:sz w:val="20"/>
                <w:szCs w:val="20"/>
                <w:lang w:eastAsia="pt-BR"/>
              </w:rPr>
            </w:pPr>
          </w:p>
          <w:p w14:paraId="3267C04E" w14:textId="77777777" w:rsidR="00EE6853" w:rsidRPr="008A4EEF" w:rsidRDefault="00EE6853" w:rsidP="00EE6853">
            <w:pPr>
              <w:rPr>
                <w:sz w:val="20"/>
                <w:szCs w:val="20"/>
                <w:lang w:eastAsia="pt-BR"/>
              </w:rPr>
            </w:pPr>
            <w:r w:rsidRPr="008A4EEF">
              <w:rPr>
                <w:b/>
                <w:sz w:val="20"/>
                <w:szCs w:val="20"/>
                <w:lang w:eastAsia="pt-BR"/>
              </w:rPr>
              <w:t>Ordens de serviço:</w:t>
            </w:r>
            <w:r w:rsidRPr="008A4EEF">
              <w:rPr>
                <w:sz w:val="20"/>
                <w:szCs w:val="20"/>
                <w:lang w:eastAsia="pt-BR"/>
              </w:rPr>
              <w:t xml:space="preserve"> variáveis entre 3 (três) e 10 (dez) pessoas</w:t>
            </w:r>
          </w:p>
        </w:tc>
        <w:tc>
          <w:tcPr>
            <w:tcW w:w="567" w:type="dxa"/>
            <w:vAlign w:val="center"/>
          </w:tcPr>
          <w:p w14:paraId="51493053" w14:textId="2BAF721E" w:rsidR="00EE6853" w:rsidRPr="00A36962" w:rsidRDefault="003C6C42" w:rsidP="00EE6853">
            <w:pPr>
              <w:jc w:val="center"/>
              <w:rPr>
                <w:sz w:val="20"/>
                <w:szCs w:val="20"/>
                <w:lang w:eastAsia="pt-BR"/>
              </w:rPr>
            </w:pPr>
            <w:r>
              <w:rPr>
                <w:sz w:val="20"/>
                <w:szCs w:val="20"/>
                <w:lang w:eastAsia="pt-BR"/>
              </w:rPr>
              <w:t>700</w:t>
            </w:r>
          </w:p>
        </w:tc>
        <w:tc>
          <w:tcPr>
            <w:tcW w:w="1275" w:type="dxa"/>
            <w:vAlign w:val="center"/>
          </w:tcPr>
          <w:p w14:paraId="7FCFBEA2" w14:textId="77777777" w:rsidR="00EE6853" w:rsidRPr="00A36962" w:rsidRDefault="00EE6853" w:rsidP="00EE6853">
            <w:pPr>
              <w:jc w:val="center"/>
              <w:rPr>
                <w:sz w:val="20"/>
                <w:szCs w:val="20"/>
                <w:lang w:eastAsia="pt-BR"/>
              </w:rPr>
            </w:pPr>
            <w:r w:rsidRPr="00A36962">
              <w:rPr>
                <w:sz w:val="20"/>
                <w:szCs w:val="20"/>
                <w:lang w:eastAsia="pt-BR"/>
              </w:rPr>
              <w:t>R$</w:t>
            </w:r>
          </w:p>
        </w:tc>
        <w:tc>
          <w:tcPr>
            <w:tcW w:w="1134" w:type="dxa"/>
            <w:vAlign w:val="center"/>
          </w:tcPr>
          <w:p w14:paraId="5FD14EED" w14:textId="77777777" w:rsidR="00EE6853" w:rsidRPr="00A36962" w:rsidRDefault="00EE6853" w:rsidP="00EE6853">
            <w:pPr>
              <w:jc w:val="center"/>
              <w:rPr>
                <w:sz w:val="20"/>
                <w:szCs w:val="20"/>
                <w:lang w:eastAsia="pt-BR"/>
              </w:rPr>
            </w:pPr>
            <w:r w:rsidRPr="00A36962">
              <w:rPr>
                <w:sz w:val="20"/>
                <w:szCs w:val="20"/>
                <w:lang w:eastAsia="pt-BR"/>
              </w:rPr>
              <w:t>R$</w:t>
            </w:r>
          </w:p>
        </w:tc>
      </w:tr>
      <w:tr w:rsidR="00EE6853" w:rsidRPr="008A4EEF" w14:paraId="4F275404" w14:textId="77777777" w:rsidTr="00EE6853">
        <w:trPr>
          <w:cantSplit/>
          <w:trHeight w:val="1689"/>
        </w:trPr>
        <w:tc>
          <w:tcPr>
            <w:tcW w:w="284" w:type="dxa"/>
            <w:vAlign w:val="center"/>
          </w:tcPr>
          <w:p w14:paraId="1F5FBA23" w14:textId="77777777" w:rsidR="00EE6853" w:rsidRPr="008A4EEF" w:rsidRDefault="00EE6853" w:rsidP="00EE6853">
            <w:pPr>
              <w:jc w:val="center"/>
              <w:rPr>
                <w:b/>
                <w:sz w:val="20"/>
                <w:szCs w:val="20"/>
                <w:lang w:eastAsia="pt-BR"/>
              </w:rPr>
            </w:pPr>
            <w:r>
              <w:rPr>
                <w:b/>
                <w:sz w:val="20"/>
                <w:szCs w:val="20"/>
                <w:lang w:eastAsia="pt-BR"/>
              </w:rPr>
              <w:t>2</w:t>
            </w:r>
          </w:p>
        </w:tc>
        <w:tc>
          <w:tcPr>
            <w:tcW w:w="5812" w:type="dxa"/>
            <w:vAlign w:val="center"/>
          </w:tcPr>
          <w:p w14:paraId="36748218" w14:textId="77777777" w:rsidR="00EE6853" w:rsidRPr="008A4EEF" w:rsidRDefault="00EE6853" w:rsidP="00EE6853">
            <w:pPr>
              <w:rPr>
                <w:sz w:val="20"/>
                <w:szCs w:val="20"/>
                <w:lang w:eastAsia="pt-BR"/>
              </w:rPr>
            </w:pPr>
            <w:proofErr w:type="spellStart"/>
            <w:r w:rsidRPr="008A4EEF">
              <w:rPr>
                <w:b/>
                <w:sz w:val="20"/>
                <w:szCs w:val="20"/>
                <w:lang w:eastAsia="pt-BR"/>
              </w:rPr>
              <w:t>COFFEE</w:t>
            </w:r>
            <w:proofErr w:type="spellEnd"/>
            <w:r w:rsidRPr="008A4EEF">
              <w:rPr>
                <w:b/>
                <w:sz w:val="20"/>
                <w:szCs w:val="20"/>
                <w:lang w:eastAsia="pt-BR"/>
              </w:rPr>
              <w:t xml:space="preserve"> BREAK TIPO 1</w:t>
            </w:r>
            <w:r>
              <w:rPr>
                <w:b/>
                <w:sz w:val="20"/>
                <w:szCs w:val="20"/>
                <w:lang w:eastAsia="pt-BR"/>
              </w:rPr>
              <w:t xml:space="preserve">: </w:t>
            </w:r>
            <w:r w:rsidRPr="008A4EEF">
              <w:rPr>
                <w:sz w:val="20"/>
                <w:szCs w:val="20"/>
                <w:lang w:eastAsia="pt-BR"/>
              </w:rPr>
              <w:t xml:space="preserve">5 (cinco) sabores de salgados assados, croissants e folhados com o mínimo de 30 (trinta) opções para escolher; 2 (dois) sabores de mini sanduíches; mini hambúrgueres; doces de </w:t>
            </w:r>
            <w:proofErr w:type="spellStart"/>
            <w:r w:rsidRPr="008A4EEF">
              <w:rPr>
                <w:sz w:val="20"/>
                <w:szCs w:val="20"/>
                <w:lang w:eastAsia="pt-BR"/>
              </w:rPr>
              <w:t>patisserie</w:t>
            </w:r>
            <w:proofErr w:type="spellEnd"/>
            <w:r w:rsidRPr="008A4EEF">
              <w:rPr>
                <w:sz w:val="20"/>
                <w:szCs w:val="20"/>
                <w:lang w:eastAsia="pt-BR"/>
              </w:rPr>
              <w:t xml:space="preserve"> (bombinha de chocolate, </w:t>
            </w:r>
            <w:proofErr w:type="spellStart"/>
            <w:r w:rsidRPr="008A4EEF">
              <w:rPr>
                <w:sz w:val="20"/>
                <w:szCs w:val="20"/>
                <w:lang w:eastAsia="pt-BR"/>
              </w:rPr>
              <w:t>tortelete</w:t>
            </w:r>
            <w:proofErr w:type="spellEnd"/>
            <w:r w:rsidRPr="008A4EEF">
              <w:rPr>
                <w:sz w:val="20"/>
                <w:szCs w:val="20"/>
                <w:lang w:eastAsia="pt-BR"/>
              </w:rPr>
              <w:t xml:space="preserve"> de limão ou de morango, mousse de chocolate e/ou maracujá); saladas de frutas avulsas, em potes plásticos; e (um) tipo de bolo caseiro em porções individuais, com e sem cobertura.</w:t>
            </w:r>
          </w:p>
          <w:p w14:paraId="2EAFA118" w14:textId="77777777" w:rsidR="00EE6853" w:rsidRPr="008A4EEF" w:rsidRDefault="00EE6853" w:rsidP="00EE6853">
            <w:pPr>
              <w:rPr>
                <w:b/>
                <w:sz w:val="20"/>
                <w:szCs w:val="20"/>
                <w:lang w:eastAsia="pt-BR"/>
              </w:rPr>
            </w:pPr>
          </w:p>
          <w:p w14:paraId="22C3EF69" w14:textId="77777777" w:rsidR="00EE6853" w:rsidRPr="008A4EEF" w:rsidRDefault="00EE6853" w:rsidP="00EE6853">
            <w:pPr>
              <w:rPr>
                <w:b/>
                <w:sz w:val="20"/>
                <w:szCs w:val="20"/>
                <w:lang w:eastAsia="pt-BR"/>
              </w:rPr>
            </w:pPr>
            <w:r w:rsidRPr="008A4EEF">
              <w:rPr>
                <w:b/>
                <w:sz w:val="20"/>
                <w:szCs w:val="20"/>
                <w:lang w:eastAsia="pt-BR"/>
              </w:rPr>
              <w:t>Bebidas (mínimo estimado para 50 pessoas)</w:t>
            </w:r>
          </w:p>
          <w:p w14:paraId="51C452E1" w14:textId="77777777" w:rsidR="00EE6853" w:rsidRPr="008A4EEF" w:rsidRDefault="00EE6853" w:rsidP="00EE6853">
            <w:pPr>
              <w:rPr>
                <w:b/>
                <w:sz w:val="20"/>
                <w:szCs w:val="20"/>
                <w:lang w:eastAsia="pt-BR"/>
              </w:rPr>
            </w:pPr>
          </w:p>
          <w:p w14:paraId="73AC635E" w14:textId="77777777" w:rsidR="00EE6853" w:rsidRPr="008A4EEF" w:rsidRDefault="00EE6853" w:rsidP="00EE6853">
            <w:pPr>
              <w:pStyle w:val="PargrafodaLista"/>
              <w:numPr>
                <w:ilvl w:val="0"/>
                <w:numId w:val="18"/>
              </w:numPr>
              <w:tabs>
                <w:tab w:val="left" w:pos="294"/>
              </w:tabs>
              <w:ind w:left="34" w:firstLine="0"/>
              <w:rPr>
                <w:sz w:val="20"/>
                <w:szCs w:val="20"/>
                <w:lang w:eastAsia="pt-BR"/>
              </w:rPr>
            </w:pPr>
            <w:r w:rsidRPr="008A4EEF">
              <w:rPr>
                <w:sz w:val="20"/>
                <w:szCs w:val="20"/>
                <w:lang w:eastAsia="pt-BR"/>
              </w:rPr>
              <w:t>4 (quatro) litros de refrigerante regular;</w:t>
            </w:r>
          </w:p>
          <w:p w14:paraId="376D00FD" w14:textId="77777777" w:rsidR="00EE6853" w:rsidRPr="008A4EEF" w:rsidRDefault="00EE6853" w:rsidP="00EE6853">
            <w:pPr>
              <w:pStyle w:val="PargrafodaLista"/>
              <w:numPr>
                <w:ilvl w:val="0"/>
                <w:numId w:val="18"/>
              </w:numPr>
              <w:tabs>
                <w:tab w:val="left" w:pos="294"/>
              </w:tabs>
              <w:ind w:left="34" w:firstLine="0"/>
              <w:rPr>
                <w:sz w:val="20"/>
                <w:szCs w:val="20"/>
                <w:lang w:eastAsia="pt-BR"/>
              </w:rPr>
            </w:pPr>
            <w:r w:rsidRPr="008A4EEF">
              <w:rPr>
                <w:sz w:val="20"/>
                <w:szCs w:val="20"/>
                <w:lang w:eastAsia="pt-BR"/>
              </w:rPr>
              <w:t>2 (dois) litros de refrigerante light;</w:t>
            </w:r>
          </w:p>
          <w:p w14:paraId="6BCBBCDA" w14:textId="77777777" w:rsidR="00EE6853" w:rsidRPr="008A4EEF" w:rsidRDefault="00EE6853" w:rsidP="00EE6853">
            <w:pPr>
              <w:pStyle w:val="PargrafodaLista"/>
              <w:numPr>
                <w:ilvl w:val="0"/>
                <w:numId w:val="18"/>
              </w:numPr>
              <w:tabs>
                <w:tab w:val="left" w:pos="294"/>
              </w:tabs>
              <w:ind w:left="34" w:firstLine="0"/>
              <w:rPr>
                <w:sz w:val="20"/>
                <w:szCs w:val="20"/>
                <w:lang w:eastAsia="pt-BR"/>
              </w:rPr>
            </w:pPr>
            <w:r w:rsidRPr="008A4EEF">
              <w:rPr>
                <w:sz w:val="20"/>
                <w:szCs w:val="20"/>
                <w:lang w:eastAsia="pt-BR"/>
              </w:rPr>
              <w:t>4 (quatro) litros de suco de fruta qualidade Del Valle ou superior, sabores variados;</w:t>
            </w:r>
          </w:p>
          <w:p w14:paraId="0218FA53" w14:textId="77777777" w:rsidR="00EE6853" w:rsidRPr="008A4EEF" w:rsidRDefault="00EE6853" w:rsidP="00EE6853">
            <w:pPr>
              <w:pStyle w:val="PargrafodaLista"/>
              <w:numPr>
                <w:ilvl w:val="0"/>
                <w:numId w:val="18"/>
              </w:numPr>
              <w:tabs>
                <w:tab w:val="left" w:pos="294"/>
              </w:tabs>
              <w:ind w:left="34" w:firstLine="0"/>
              <w:rPr>
                <w:sz w:val="20"/>
                <w:szCs w:val="20"/>
                <w:lang w:eastAsia="pt-BR"/>
              </w:rPr>
            </w:pPr>
            <w:r w:rsidRPr="008A4EEF">
              <w:rPr>
                <w:sz w:val="20"/>
                <w:szCs w:val="20"/>
                <w:lang w:eastAsia="pt-BR"/>
              </w:rPr>
              <w:t>2 (dois) litros de café com açúcar;</w:t>
            </w:r>
          </w:p>
          <w:p w14:paraId="1347F0D6" w14:textId="77777777" w:rsidR="00EE6853" w:rsidRPr="008A4EEF" w:rsidRDefault="00EE6853" w:rsidP="00EE6853">
            <w:pPr>
              <w:pStyle w:val="PargrafodaLista"/>
              <w:numPr>
                <w:ilvl w:val="0"/>
                <w:numId w:val="18"/>
              </w:numPr>
              <w:tabs>
                <w:tab w:val="left" w:pos="294"/>
              </w:tabs>
              <w:ind w:left="34" w:firstLine="0"/>
              <w:rPr>
                <w:sz w:val="20"/>
                <w:szCs w:val="20"/>
                <w:lang w:eastAsia="pt-BR"/>
              </w:rPr>
            </w:pPr>
            <w:r w:rsidRPr="008A4EEF">
              <w:rPr>
                <w:sz w:val="20"/>
                <w:szCs w:val="20"/>
                <w:lang w:eastAsia="pt-BR"/>
              </w:rPr>
              <w:t>2 (dois) litros de café sem açúcar; e</w:t>
            </w:r>
          </w:p>
          <w:p w14:paraId="49EEFB70" w14:textId="77777777" w:rsidR="00EE6853" w:rsidRPr="008A4EEF" w:rsidRDefault="00EE6853" w:rsidP="00EE6853">
            <w:pPr>
              <w:pStyle w:val="PargrafodaLista"/>
              <w:numPr>
                <w:ilvl w:val="0"/>
                <w:numId w:val="18"/>
              </w:numPr>
              <w:tabs>
                <w:tab w:val="left" w:pos="294"/>
              </w:tabs>
              <w:ind w:left="34" w:firstLine="0"/>
              <w:rPr>
                <w:sz w:val="20"/>
                <w:szCs w:val="20"/>
                <w:lang w:eastAsia="pt-BR"/>
              </w:rPr>
            </w:pPr>
            <w:r w:rsidRPr="008A4EEF">
              <w:rPr>
                <w:sz w:val="20"/>
                <w:szCs w:val="20"/>
                <w:lang w:eastAsia="pt-BR"/>
              </w:rPr>
              <w:t>30 (trinta) copos avulsos de água mineral.</w:t>
            </w:r>
          </w:p>
          <w:p w14:paraId="7030E348" w14:textId="77777777" w:rsidR="00EE6853" w:rsidRPr="008A4EEF" w:rsidRDefault="00EE6853" w:rsidP="00EE6853">
            <w:pPr>
              <w:pStyle w:val="PargrafodaLista"/>
              <w:tabs>
                <w:tab w:val="left" w:pos="294"/>
              </w:tabs>
              <w:ind w:left="34"/>
              <w:rPr>
                <w:sz w:val="20"/>
                <w:szCs w:val="20"/>
                <w:lang w:eastAsia="pt-BR"/>
              </w:rPr>
            </w:pPr>
          </w:p>
          <w:p w14:paraId="1E8C3B11" w14:textId="77777777" w:rsidR="00EE6853" w:rsidRPr="008A4EEF" w:rsidRDefault="00EE6853" w:rsidP="00EE6853">
            <w:pPr>
              <w:pStyle w:val="PargrafodaLista"/>
              <w:ind w:left="34"/>
              <w:rPr>
                <w:sz w:val="20"/>
                <w:szCs w:val="20"/>
                <w:lang w:eastAsia="pt-BR"/>
              </w:rPr>
            </w:pPr>
            <w:r w:rsidRPr="008A4EEF">
              <w:rPr>
                <w:b/>
                <w:sz w:val="20"/>
                <w:szCs w:val="20"/>
                <w:lang w:eastAsia="pt-BR"/>
              </w:rPr>
              <w:t>Ordens de serviço:</w:t>
            </w:r>
            <w:r w:rsidRPr="008A4EEF">
              <w:rPr>
                <w:sz w:val="20"/>
                <w:szCs w:val="20"/>
                <w:lang w:eastAsia="pt-BR"/>
              </w:rPr>
              <w:t xml:space="preserve"> variáveis entre 10 (dez) e 50 (cinquenta) pessoas</w:t>
            </w:r>
          </w:p>
        </w:tc>
        <w:tc>
          <w:tcPr>
            <w:tcW w:w="567" w:type="dxa"/>
            <w:vAlign w:val="center"/>
          </w:tcPr>
          <w:p w14:paraId="04C2C309" w14:textId="618E0B14" w:rsidR="00EE6853" w:rsidRPr="00A36962" w:rsidRDefault="003C6C42" w:rsidP="00EE6853">
            <w:pPr>
              <w:jc w:val="center"/>
              <w:rPr>
                <w:sz w:val="20"/>
                <w:szCs w:val="20"/>
                <w:lang w:eastAsia="pt-BR"/>
              </w:rPr>
            </w:pPr>
            <w:r>
              <w:rPr>
                <w:sz w:val="20"/>
                <w:szCs w:val="20"/>
                <w:lang w:eastAsia="pt-BR"/>
              </w:rPr>
              <w:t>150</w:t>
            </w:r>
          </w:p>
        </w:tc>
        <w:tc>
          <w:tcPr>
            <w:tcW w:w="1275" w:type="dxa"/>
            <w:vAlign w:val="center"/>
          </w:tcPr>
          <w:p w14:paraId="3EC0EB2A" w14:textId="77777777" w:rsidR="00EE6853" w:rsidRPr="00A36962" w:rsidRDefault="00EE6853" w:rsidP="00EE6853">
            <w:pPr>
              <w:jc w:val="center"/>
              <w:rPr>
                <w:sz w:val="20"/>
                <w:szCs w:val="20"/>
                <w:lang w:eastAsia="pt-BR"/>
              </w:rPr>
            </w:pPr>
            <w:r w:rsidRPr="00A36962">
              <w:rPr>
                <w:sz w:val="20"/>
                <w:szCs w:val="20"/>
                <w:lang w:eastAsia="pt-BR"/>
              </w:rPr>
              <w:t>R$</w:t>
            </w:r>
          </w:p>
        </w:tc>
        <w:tc>
          <w:tcPr>
            <w:tcW w:w="1134" w:type="dxa"/>
            <w:vAlign w:val="center"/>
          </w:tcPr>
          <w:p w14:paraId="0A0A7B42" w14:textId="77777777" w:rsidR="00EE6853" w:rsidRPr="00A36962" w:rsidRDefault="00EE6853" w:rsidP="00EE6853">
            <w:pPr>
              <w:jc w:val="center"/>
              <w:rPr>
                <w:sz w:val="20"/>
                <w:szCs w:val="20"/>
                <w:lang w:eastAsia="pt-BR"/>
              </w:rPr>
            </w:pPr>
            <w:r w:rsidRPr="00A36962">
              <w:rPr>
                <w:sz w:val="20"/>
                <w:szCs w:val="20"/>
                <w:lang w:eastAsia="pt-BR"/>
              </w:rPr>
              <w:t>R$</w:t>
            </w:r>
          </w:p>
        </w:tc>
      </w:tr>
      <w:tr w:rsidR="00EE6853" w:rsidRPr="008A4EEF" w14:paraId="3FFBDF00" w14:textId="77777777" w:rsidTr="00EE6853">
        <w:trPr>
          <w:cantSplit/>
          <w:trHeight w:val="1134"/>
        </w:trPr>
        <w:tc>
          <w:tcPr>
            <w:tcW w:w="284" w:type="dxa"/>
            <w:vAlign w:val="center"/>
          </w:tcPr>
          <w:p w14:paraId="32CEEA68" w14:textId="77777777" w:rsidR="00EE6853" w:rsidRPr="008A4EEF" w:rsidRDefault="00EE6853" w:rsidP="00EE6853">
            <w:pPr>
              <w:jc w:val="center"/>
              <w:rPr>
                <w:b/>
                <w:sz w:val="20"/>
                <w:szCs w:val="20"/>
                <w:lang w:eastAsia="pt-BR"/>
              </w:rPr>
            </w:pPr>
            <w:r>
              <w:rPr>
                <w:b/>
                <w:sz w:val="20"/>
                <w:szCs w:val="20"/>
                <w:lang w:eastAsia="pt-BR"/>
              </w:rPr>
              <w:lastRenderedPageBreak/>
              <w:t>3</w:t>
            </w:r>
          </w:p>
        </w:tc>
        <w:tc>
          <w:tcPr>
            <w:tcW w:w="5812" w:type="dxa"/>
            <w:vAlign w:val="center"/>
          </w:tcPr>
          <w:p w14:paraId="47036029" w14:textId="77777777" w:rsidR="00EE6853" w:rsidRPr="008A4EEF" w:rsidRDefault="00EE6853" w:rsidP="00EE6853">
            <w:pPr>
              <w:rPr>
                <w:sz w:val="20"/>
                <w:szCs w:val="20"/>
                <w:lang w:eastAsia="pt-BR"/>
              </w:rPr>
            </w:pPr>
            <w:proofErr w:type="spellStart"/>
            <w:r w:rsidRPr="008A4EEF">
              <w:rPr>
                <w:b/>
                <w:sz w:val="20"/>
                <w:szCs w:val="20"/>
                <w:lang w:eastAsia="pt-BR"/>
              </w:rPr>
              <w:t>COFFEE</w:t>
            </w:r>
            <w:proofErr w:type="spellEnd"/>
            <w:r w:rsidRPr="008A4EEF">
              <w:rPr>
                <w:b/>
                <w:sz w:val="20"/>
                <w:szCs w:val="20"/>
                <w:lang w:eastAsia="pt-BR"/>
              </w:rPr>
              <w:t xml:space="preserve"> BREAK TIPO 2</w:t>
            </w:r>
            <w:r>
              <w:rPr>
                <w:b/>
                <w:sz w:val="20"/>
                <w:szCs w:val="20"/>
                <w:lang w:eastAsia="pt-BR"/>
              </w:rPr>
              <w:t xml:space="preserve">: </w:t>
            </w:r>
            <w:r w:rsidRPr="008A4EEF">
              <w:rPr>
                <w:sz w:val="20"/>
                <w:szCs w:val="20"/>
                <w:lang w:eastAsia="pt-BR"/>
              </w:rPr>
              <w:t>Biscoitos caseiros (salgados e doces), salgados assados, croissants e folhados diversos.</w:t>
            </w:r>
          </w:p>
          <w:p w14:paraId="678CF090" w14:textId="77777777" w:rsidR="00EE6853" w:rsidRPr="008A4EEF" w:rsidRDefault="00EE6853" w:rsidP="00EE6853">
            <w:pPr>
              <w:rPr>
                <w:sz w:val="20"/>
                <w:szCs w:val="20"/>
                <w:lang w:eastAsia="pt-BR"/>
              </w:rPr>
            </w:pPr>
          </w:p>
          <w:p w14:paraId="24F5C531" w14:textId="77777777" w:rsidR="00EE6853" w:rsidRPr="008A4EEF" w:rsidRDefault="00EE6853" w:rsidP="00EE6853">
            <w:pPr>
              <w:rPr>
                <w:b/>
                <w:sz w:val="20"/>
                <w:szCs w:val="20"/>
                <w:lang w:eastAsia="pt-BR"/>
              </w:rPr>
            </w:pPr>
            <w:r w:rsidRPr="008A4EEF">
              <w:rPr>
                <w:b/>
                <w:sz w:val="20"/>
                <w:szCs w:val="20"/>
                <w:lang w:eastAsia="pt-BR"/>
              </w:rPr>
              <w:t>Bebidas (mínimo estimado para 50 pessoas)</w:t>
            </w:r>
          </w:p>
          <w:p w14:paraId="039AAC77" w14:textId="77777777" w:rsidR="00EE6853" w:rsidRPr="008A4EEF" w:rsidRDefault="00EE6853" w:rsidP="00EE6853">
            <w:pPr>
              <w:rPr>
                <w:b/>
                <w:sz w:val="20"/>
                <w:szCs w:val="20"/>
                <w:lang w:eastAsia="pt-BR"/>
              </w:rPr>
            </w:pPr>
          </w:p>
          <w:p w14:paraId="5FD70587" w14:textId="77777777" w:rsidR="00EE6853" w:rsidRPr="008A4EEF" w:rsidRDefault="00EE6853" w:rsidP="00EE6853">
            <w:pPr>
              <w:pStyle w:val="PargrafodaLista"/>
              <w:numPr>
                <w:ilvl w:val="0"/>
                <w:numId w:val="20"/>
              </w:numPr>
              <w:tabs>
                <w:tab w:val="left" w:pos="294"/>
              </w:tabs>
              <w:ind w:left="34" w:firstLine="0"/>
              <w:rPr>
                <w:sz w:val="20"/>
                <w:szCs w:val="20"/>
                <w:lang w:eastAsia="pt-BR"/>
              </w:rPr>
            </w:pPr>
            <w:r w:rsidRPr="008A4EEF">
              <w:rPr>
                <w:sz w:val="20"/>
                <w:szCs w:val="20"/>
                <w:lang w:eastAsia="pt-BR"/>
              </w:rPr>
              <w:t>2 (dois) litros de café sem açúcar;</w:t>
            </w:r>
          </w:p>
          <w:p w14:paraId="56FC0401" w14:textId="77777777" w:rsidR="00EE6853" w:rsidRPr="008A4EEF" w:rsidRDefault="00EE6853" w:rsidP="00EE6853">
            <w:pPr>
              <w:pStyle w:val="PargrafodaLista"/>
              <w:numPr>
                <w:ilvl w:val="0"/>
                <w:numId w:val="20"/>
              </w:numPr>
              <w:tabs>
                <w:tab w:val="left" w:pos="294"/>
              </w:tabs>
              <w:ind w:left="34" w:firstLine="0"/>
              <w:rPr>
                <w:sz w:val="20"/>
                <w:szCs w:val="20"/>
                <w:lang w:eastAsia="pt-BR"/>
              </w:rPr>
            </w:pPr>
            <w:r w:rsidRPr="008A4EEF">
              <w:rPr>
                <w:sz w:val="20"/>
                <w:szCs w:val="20"/>
                <w:lang w:eastAsia="pt-BR"/>
              </w:rPr>
              <w:t>2 (dois) litros de café com açúcar;</w:t>
            </w:r>
          </w:p>
          <w:p w14:paraId="1D326CC9" w14:textId="77777777" w:rsidR="00EE6853" w:rsidRPr="008A4EEF" w:rsidRDefault="00EE6853" w:rsidP="00EE6853">
            <w:pPr>
              <w:pStyle w:val="PargrafodaLista"/>
              <w:numPr>
                <w:ilvl w:val="0"/>
                <w:numId w:val="20"/>
              </w:numPr>
              <w:tabs>
                <w:tab w:val="left" w:pos="294"/>
              </w:tabs>
              <w:ind w:left="34" w:firstLine="0"/>
              <w:rPr>
                <w:sz w:val="20"/>
                <w:szCs w:val="20"/>
                <w:lang w:eastAsia="pt-BR"/>
              </w:rPr>
            </w:pPr>
            <w:r w:rsidRPr="008A4EEF">
              <w:rPr>
                <w:sz w:val="20"/>
                <w:szCs w:val="20"/>
                <w:lang w:eastAsia="pt-BR"/>
              </w:rPr>
              <w:t>6 (seis) litros de refrigerante regular;</w:t>
            </w:r>
          </w:p>
          <w:p w14:paraId="32842D5E" w14:textId="77777777" w:rsidR="00EE6853" w:rsidRPr="008A4EEF" w:rsidRDefault="00EE6853" w:rsidP="00EE6853">
            <w:pPr>
              <w:pStyle w:val="PargrafodaLista"/>
              <w:numPr>
                <w:ilvl w:val="0"/>
                <w:numId w:val="20"/>
              </w:numPr>
              <w:tabs>
                <w:tab w:val="left" w:pos="294"/>
              </w:tabs>
              <w:ind w:left="34" w:firstLine="0"/>
              <w:rPr>
                <w:sz w:val="20"/>
                <w:szCs w:val="20"/>
                <w:lang w:eastAsia="pt-BR"/>
              </w:rPr>
            </w:pPr>
            <w:r w:rsidRPr="008A4EEF">
              <w:rPr>
                <w:sz w:val="20"/>
                <w:szCs w:val="20"/>
                <w:lang w:eastAsia="pt-BR"/>
              </w:rPr>
              <w:t>3 (três) litros de refrigerante light;</w:t>
            </w:r>
          </w:p>
          <w:p w14:paraId="13CD3A88" w14:textId="77777777" w:rsidR="00EE6853" w:rsidRPr="008A4EEF" w:rsidRDefault="00EE6853" w:rsidP="00EE6853">
            <w:pPr>
              <w:pStyle w:val="PargrafodaLista"/>
              <w:numPr>
                <w:ilvl w:val="0"/>
                <w:numId w:val="20"/>
              </w:numPr>
              <w:tabs>
                <w:tab w:val="left" w:pos="294"/>
              </w:tabs>
              <w:ind w:left="34" w:firstLine="0"/>
              <w:rPr>
                <w:sz w:val="20"/>
                <w:szCs w:val="20"/>
                <w:lang w:eastAsia="pt-BR"/>
              </w:rPr>
            </w:pPr>
            <w:r w:rsidRPr="008A4EEF">
              <w:rPr>
                <w:sz w:val="20"/>
                <w:szCs w:val="20"/>
                <w:lang w:eastAsia="pt-BR"/>
              </w:rPr>
              <w:t>6 (Seis) litros de suco de fruta qualidade Del Valle ou superior, sabores variados; e</w:t>
            </w:r>
          </w:p>
          <w:p w14:paraId="434B1C8B" w14:textId="77777777" w:rsidR="00EE6853" w:rsidRPr="008A4EEF" w:rsidRDefault="00EE6853" w:rsidP="00EE6853">
            <w:pPr>
              <w:pStyle w:val="PargrafodaLista"/>
              <w:numPr>
                <w:ilvl w:val="0"/>
                <w:numId w:val="20"/>
              </w:numPr>
              <w:tabs>
                <w:tab w:val="left" w:pos="294"/>
              </w:tabs>
              <w:ind w:left="34" w:firstLine="0"/>
              <w:rPr>
                <w:sz w:val="20"/>
                <w:szCs w:val="20"/>
                <w:lang w:eastAsia="pt-BR"/>
              </w:rPr>
            </w:pPr>
            <w:r w:rsidRPr="008A4EEF">
              <w:rPr>
                <w:sz w:val="20"/>
                <w:szCs w:val="20"/>
                <w:lang w:eastAsia="pt-BR"/>
              </w:rPr>
              <w:t>50 (cinquenta) copos avulsos de água mineral.</w:t>
            </w:r>
          </w:p>
          <w:p w14:paraId="3392CF9F" w14:textId="77777777" w:rsidR="00EE6853" w:rsidRPr="008A4EEF" w:rsidRDefault="00EE6853" w:rsidP="00EE6853">
            <w:pPr>
              <w:pStyle w:val="PargrafodaLista"/>
              <w:tabs>
                <w:tab w:val="left" w:pos="294"/>
              </w:tabs>
              <w:ind w:left="34"/>
              <w:rPr>
                <w:sz w:val="20"/>
                <w:szCs w:val="20"/>
                <w:lang w:eastAsia="pt-BR"/>
              </w:rPr>
            </w:pPr>
          </w:p>
          <w:p w14:paraId="2233D969" w14:textId="77777777" w:rsidR="00EE6853" w:rsidRPr="008A4EEF" w:rsidRDefault="00EE6853" w:rsidP="00EE6853">
            <w:pPr>
              <w:pStyle w:val="PargrafodaLista"/>
              <w:ind w:left="0"/>
              <w:rPr>
                <w:sz w:val="20"/>
                <w:szCs w:val="20"/>
                <w:lang w:eastAsia="pt-BR"/>
              </w:rPr>
            </w:pPr>
            <w:r w:rsidRPr="008A4EEF">
              <w:rPr>
                <w:b/>
                <w:sz w:val="20"/>
                <w:szCs w:val="20"/>
                <w:lang w:eastAsia="pt-BR"/>
              </w:rPr>
              <w:t xml:space="preserve">Ordens de serviço: </w:t>
            </w:r>
            <w:r w:rsidRPr="008A4EEF">
              <w:rPr>
                <w:sz w:val="20"/>
                <w:szCs w:val="20"/>
                <w:lang w:eastAsia="pt-BR"/>
              </w:rPr>
              <w:t>variáveis entre 10 (dez) e 50 (cinquenta) pessoas</w:t>
            </w:r>
          </w:p>
        </w:tc>
        <w:tc>
          <w:tcPr>
            <w:tcW w:w="567" w:type="dxa"/>
            <w:vAlign w:val="center"/>
          </w:tcPr>
          <w:p w14:paraId="3A285208" w14:textId="76944B22" w:rsidR="00EE6853" w:rsidRPr="00A36962" w:rsidRDefault="003C6C42" w:rsidP="00EE6853">
            <w:pPr>
              <w:jc w:val="center"/>
              <w:rPr>
                <w:sz w:val="20"/>
                <w:szCs w:val="20"/>
                <w:lang w:eastAsia="pt-BR"/>
              </w:rPr>
            </w:pPr>
            <w:r>
              <w:rPr>
                <w:sz w:val="20"/>
                <w:szCs w:val="20"/>
                <w:lang w:eastAsia="pt-BR"/>
              </w:rPr>
              <w:t>150</w:t>
            </w:r>
          </w:p>
        </w:tc>
        <w:tc>
          <w:tcPr>
            <w:tcW w:w="1275" w:type="dxa"/>
            <w:vAlign w:val="center"/>
          </w:tcPr>
          <w:p w14:paraId="37DFE249" w14:textId="77777777" w:rsidR="00EE6853" w:rsidRPr="00A36962" w:rsidRDefault="00EE6853" w:rsidP="00EE6853">
            <w:pPr>
              <w:jc w:val="center"/>
              <w:rPr>
                <w:sz w:val="20"/>
                <w:szCs w:val="20"/>
                <w:lang w:eastAsia="pt-BR"/>
              </w:rPr>
            </w:pPr>
            <w:r w:rsidRPr="00A36962">
              <w:rPr>
                <w:sz w:val="20"/>
                <w:szCs w:val="20"/>
                <w:lang w:eastAsia="pt-BR"/>
              </w:rPr>
              <w:t>R$</w:t>
            </w:r>
          </w:p>
        </w:tc>
        <w:tc>
          <w:tcPr>
            <w:tcW w:w="1134" w:type="dxa"/>
            <w:vAlign w:val="center"/>
          </w:tcPr>
          <w:p w14:paraId="22F8DB25" w14:textId="77777777" w:rsidR="00EE6853" w:rsidRPr="00A36962" w:rsidRDefault="00EE6853" w:rsidP="00EE6853">
            <w:pPr>
              <w:jc w:val="center"/>
              <w:rPr>
                <w:sz w:val="20"/>
                <w:szCs w:val="20"/>
                <w:lang w:eastAsia="pt-BR"/>
              </w:rPr>
            </w:pPr>
            <w:r w:rsidRPr="00A36962">
              <w:rPr>
                <w:sz w:val="20"/>
                <w:szCs w:val="20"/>
                <w:lang w:eastAsia="pt-BR"/>
              </w:rPr>
              <w:t>R$</w:t>
            </w:r>
          </w:p>
        </w:tc>
      </w:tr>
      <w:tr w:rsidR="00EE6853" w:rsidRPr="008A4EEF" w14:paraId="5CF99DF3" w14:textId="77777777" w:rsidTr="00EE6853">
        <w:trPr>
          <w:cantSplit/>
          <w:trHeight w:val="1689"/>
        </w:trPr>
        <w:tc>
          <w:tcPr>
            <w:tcW w:w="284" w:type="dxa"/>
            <w:vAlign w:val="center"/>
          </w:tcPr>
          <w:p w14:paraId="3CA6E48F" w14:textId="77777777" w:rsidR="00EE6853" w:rsidRPr="008A4EEF" w:rsidRDefault="00EE6853" w:rsidP="00EE6853">
            <w:pPr>
              <w:jc w:val="center"/>
              <w:rPr>
                <w:b/>
                <w:sz w:val="20"/>
                <w:szCs w:val="20"/>
                <w:lang w:eastAsia="pt-BR"/>
              </w:rPr>
            </w:pPr>
            <w:r>
              <w:rPr>
                <w:b/>
                <w:sz w:val="20"/>
                <w:szCs w:val="20"/>
                <w:lang w:eastAsia="pt-BR"/>
              </w:rPr>
              <w:t>4</w:t>
            </w:r>
          </w:p>
        </w:tc>
        <w:tc>
          <w:tcPr>
            <w:tcW w:w="5812" w:type="dxa"/>
            <w:vAlign w:val="center"/>
          </w:tcPr>
          <w:p w14:paraId="699B0874" w14:textId="77777777" w:rsidR="00EE6853" w:rsidRPr="008A4EEF" w:rsidRDefault="00EE6853" w:rsidP="00EE6853">
            <w:pPr>
              <w:rPr>
                <w:sz w:val="20"/>
                <w:szCs w:val="20"/>
                <w:lang w:eastAsia="pt-BR"/>
              </w:rPr>
            </w:pPr>
            <w:proofErr w:type="spellStart"/>
            <w:r w:rsidRPr="008A4EEF">
              <w:rPr>
                <w:b/>
                <w:sz w:val="20"/>
                <w:szCs w:val="20"/>
                <w:lang w:eastAsia="pt-BR"/>
              </w:rPr>
              <w:t>COFFEE</w:t>
            </w:r>
            <w:proofErr w:type="spellEnd"/>
            <w:r w:rsidRPr="008A4EEF">
              <w:rPr>
                <w:b/>
                <w:sz w:val="20"/>
                <w:szCs w:val="20"/>
                <w:lang w:eastAsia="pt-BR"/>
              </w:rPr>
              <w:t xml:space="preserve"> BREAK TIPO 3</w:t>
            </w:r>
            <w:r>
              <w:rPr>
                <w:b/>
                <w:sz w:val="20"/>
                <w:szCs w:val="20"/>
                <w:lang w:eastAsia="pt-BR"/>
              </w:rPr>
              <w:t xml:space="preserve">: </w:t>
            </w:r>
            <w:r w:rsidRPr="008A4EEF">
              <w:rPr>
                <w:sz w:val="20"/>
                <w:szCs w:val="20"/>
                <w:lang w:eastAsia="pt-BR"/>
              </w:rPr>
              <w:t xml:space="preserve">6 (seis) tipos de salgados assados, croissants e folhados diversos tipos com o mínimo de 30 (trinta) opções para escolher; mini quiches; 2 (dois) tipos de mini sanduiches; 1 (um) tipo bolo caseiro em porções individuais com e sem cobertura; doces de </w:t>
            </w:r>
            <w:proofErr w:type="spellStart"/>
            <w:r w:rsidRPr="008A4EEF">
              <w:rPr>
                <w:sz w:val="20"/>
                <w:szCs w:val="20"/>
                <w:lang w:eastAsia="pt-BR"/>
              </w:rPr>
              <w:t>patisserie</w:t>
            </w:r>
            <w:proofErr w:type="spellEnd"/>
            <w:r w:rsidRPr="008A4EEF">
              <w:rPr>
                <w:sz w:val="20"/>
                <w:szCs w:val="20"/>
                <w:lang w:eastAsia="pt-BR"/>
              </w:rPr>
              <w:t xml:space="preserve"> (bombinha de chocolate, </w:t>
            </w:r>
            <w:proofErr w:type="spellStart"/>
            <w:r w:rsidRPr="008A4EEF">
              <w:rPr>
                <w:sz w:val="20"/>
                <w:szCs w:val="20"/>
                <w:lang w:eastAsia="pt-BR"/>
              </w:rPr>
              <w:t>tortelete</w:t>
            </w:r>
            <w:proofErr w:type="spellEnd"/>
            <w:r w:rsidRPr="008A4EEF">
              <w:rPr>
                <w:sz w:val="20"/>
                <w:szCs w:val="20"/>
                <w:lang w:eastAsia="pt-BR"/>
              </w:rPr>
              <w:t xml:space="preserve"> de limão ou de morango, mousse de chocolate e/ou maracujá); e saladas de frutas avulsas, em potes plásticos.</w:t>
            </w:r>
          </w:p>
          <w:p w14:paraId="7BA0476B" w14:textId="77777777" w:rsidR="00EE6853" w:rsidRPr="008A4EEF" w:rsidRDefault="00EE6853" w:rsidP="00EE6853">
            <w:pPr>
              <w:rPr>
                <w:sz w:val="20"/>
                <w:szCs w:val="20"/>
                <w:lang w:eastAsia="pt-BR"/>
              </w:rPr>
            </w:pPr>
          </w:p>
          <w:p w14:paraId="4EE0C8AF" w14:textId="77777777" w:rsidR="00EE6853" w:rsidRPr="008A4EEF" w:rsidRDefault="00EE6853" w:rsidP="00EE6853">
            <w:pPr>
              <w:tabs>
                <w:tab w:val="left" w:pos="280"/>
              </w:tabs>
              <w:rPr>
                <w:b/>
                <w:sz w:val="20"/>
                <w:szCs w:val="20"/>
                <w:lang w:eastAsia="pt-BR"/>
              </w:rPr>
            </w:pPr>
            <w:r w:rsidRPr="008A4EEF">
              <w:rPr>
                <w:b/>
                <w:sz w:val="20"/>
                <w:szCs w:val="20"/>
                <w:lang w:eastAsia="pt-BR"/>
              </w:rPr>
              <w:t>Bebidas (mínimo estimado para 50 pessoas)</w:t>
            </w:r>
          </w:p>
          <w:p w14:paraId="207FC24F" w14:textId="77777777" w:rsidR="00EE6853" w:rsidRPr="008A4EEF" w:rsidRDefault="00EE6853" w:rsidP="00EE6853">
            <w:pPr>
              <w:tabs>
                <w:tab w:val="left" w:pos="280"/>
              </w:tabs>
              <w:rPr>
                <w:sz w:val="20"/>
                <w:szCs w:val="20"/>
                <w:lang w:eastAsia="pt-BR"/>
              </w:rPr>
            </w:pPr>
          </w:p>
          <w:p w14:paraId="604E1748" w14:textId="77777777" w:rsidR="00EE6853" w:rsidRPr="008A4EEF" w:rsidRDefault="00EE6853" w:rsidP="00EE6853">
            <w:pPr>
              <w:pStyle w:val="PargrafodaLista"/>
              <w:numPr>
                <w:ilvl w:val="0"/>
                <w:numId w:val="20"/>
              </w:numPr>
              <w:tabs>
                <w:tab w:val="left" w:pos="280"/>
              </w:tabs>
              <w:ind w:left="0" w:firstLine="0"/>
              <w:rPr>
                <w:sz w:val="20"/>
                <w:szCs w:val="20"/>
                <w:lang w:eastAsia="pt-BR"/>
              </w:rPr>
            </w:pPr>
            <w:r w:rsidRPr="008A4EEF">
              <w:rPr>
                <w:sz w:val="20"/>
                <w:szCs w:val="20"/>
                <w:lang w:eastAsia="pt-BR"/>
              </w:rPr>
              <w:t>2 (dois) litros de café sem açúcar;</w:t>
            </w:r>
          </w:p>
          <w:p w14:paraId="2EE0030B" w14:textId="77777777" w:rsidR="00EE6853" w:rsidRPr="008A4EEF" w:rsidRDefault="00EE6853" w:rsidP="00EE6853">
            <w:pPr>
              <w:pStyle w:val="PargrafodaLista"/>
              <w:numPr>
                <w:ilvl w:val="0"/>
                <w:numId w:val="20"/>
              </w:numPr>
              <w:tabs>
                <w:tab w:val="left" w:pos="280"/>
              </w:tabs>
              <w:ind w:left="0" w:firstLine="0"/>
              <w:rPr>
                <w:sz w:val="20"/>
                <w:szCs w:val="20"/>
                <w:lang w:eastAsia="pt-BR"/>
              </w:rPr>
            </w:pPr>
            <w:r w:rsidRPr="008A4EEF">
              <w:rPr>
                <w:sz w:val="20"/>
                <w:szCs w:val="20"/>
                <w:lang w:eastAsia="pt-BR"/>
              </w:rPr>
              <w:t>2 (dois) litros de café com açúcar;</w:t>
            </w:r>
          </w:p>
          <w:p w14:paraId="62E18753" w14:textId="77777777" w:rsidR="00EE6853" w:rsidRPr="008A4EEF" w:rsidRDefault="00EE6853" w:rsidP="00EE6853">
            <w:pPr>
              <w:pStyle w:val="PargrafodaLista"/>
              <w:numPr>
                <w:ilvl w:val="0"/>
                <w:numId w:val="20"/>
              </w:numPr>
              <w:tabs>
                <w:tab w:val="left" w:pos="280"/>
              </w:tabs>
              <w:ind w:left="0" w:firstLine="0"/>
              <w:rPr>
                <w:sz w:val="20"/>
                <w:szCs w:val="20"/>
                <w:lang w:eastAsia="pt-BR"/>
              </w:rPr>
            </w:pPr>
            <w:r w:rsidRPr="008A4EEF">
              <w:rPr>
                <w:sz w:val="20"/>
                <w:szCs w:val="20"/>
                <w:lang w:eastAsia="pt-BR"/>
              </w:rPr>
              <w:t>6 (seis) litros de refrigerante regular;</w:t>
            </w:r>
          </w:p>
          <w:p w14:paraId="01115C30" w14:textId="77777777" w:rsidR="00EE6853" w:rsidRPr="008A4EEF" w:rsidRDefault="00EE6853" w:rsidP="00EE6853">
            <w:pPr>
              <w:pStyle w:val="PargrafodaLista"/>
              <w:numPr>
                <w:ilvl w:val="0"/>
                <w:numId w:val="20"/>
              </w:numPr>
              <w:tabs>
                <w:tab w:val="left" w:pos="280"/>
              </w:tabs>
              <w:ind w:left="0" w:firstLine="0"/>
              <w:rPr>
                <w:sz w:val="20"/>
                <w:szCs w:val="20"/>
                <w:lang w:eastAsia="pt-BR"/>
              </w:rPr>
            </w:pPr>
            <w:r w:rsidRPr="008A4EEF">
              <w:rPr>
                <w:sz w:val="20"/>
                <w:szCs w:val="20"/>
                <w:lang w:eastAsia="pt-BR"/>
              </w:rPr>
              <w:t>3 (três) litros de refrigerante light;</w:t>
            </w:r>
          </w:p>
          <w:p w14:paraId="120A5988" w14:textId="77777777" w:rsidR="00EE6853" w:rsidRPr="008A4EEF" w:rsidRDefault="00EE6853" w:rsidP="00EE6853">
            <w:pPr>
              <w:pStyle w:val="PargrafodaLista"/>
              <w:numPr>
                <w:ilvl w:val="0"/>
                <w:numId w:val="20"/>
              </w:numPr>
              <w:tabs>
                <w:tab w:val="left" w:pos="280"/>
                <w:tab w:val="left" w:pos="318"/>
              </w:tabs>
              <w:ind w:left="0" w:firstLine="0"/>
              <w:rPr>
                <w:sz w:val="20"/>
                <w:szCs w:val="20"/>
                <w:lang w:eastAsia="pt-BR"/>
              </w:rPr>
            </w:pPr>
            <w:r w:rsidRPr="008A4EEF">
              <w:rPr>
                <w:sz w:val="20"/>
                <w:szCs w:val="20"/>
                <w:lang w:eastAsia="pt-BR"/>
              </w:rPr>
              <w:t>6 (Seis) litros de suco de fruta qualidade Del Valle ou superior, sabores variados; e</w:t>
            </w:r>
          </w:p>
          <w:p w14:paraId="321983CF" w14:textId="77777777" w:rsidR="00EE6853" w:rsidRPr="008A4EEF" w:rsidRDefault="00EE6853" w:rsidP="00EE6853">
            <w:pPr>
              <w:pStyle w:val="PargrafodaLista"/>
              <w:numPr>
                <w:ilvl w:val="0"/>
                <w:numId w:val="20"/>
              </w:numPr>
              <w:tabs>
                <w:tab w:val="left" w:pos="280"/>
              </w:tabs>
              <w:ind w:left="0" w:firstLine="0"/>
              <w:rPr>
                <w:sz w:val="20"/>
                <w:szCs w:val="20"/>
                <w:lang w:eastAsia="pt-BR"/>
              </w:rPr>
            </w:pPr>
            <w:r w:rsidRPr="008A4EEF">
              <w:rPr>
                <w:sz w:val="20"/>
                <w:szCs w:val="20"/>
                <w:lang w:eastAsia="pt-BR"/>
              </w:rPr>
              <w:t>50 (cinquenta) copos avulsos de água mineral.</w:t>
            </w:r>
          </w:p>
          <w:p w14:paraId="17E27388" w14:textId="77777777" w:rsidR="00EE6853" w:rsidRPr="008A4EEF" w:rsidRDefault="00EE6853" w:rsidP="00EE6853">
            <w:pPr>
              <w:pStyle w:val="PargrafodaLista"/>
              <w:tabs>
                <w:tab w:val="left" w:pos="280"/>
              </w:tabs>
              <w:ind w:left="0"/>
              <w:rPr>
                <w:sz w:val="20"/>
                <w:szCs w:val="20"/>
                <w:lang w:eastAsia="pt-BR"/>
              </w:rPr>
            </w:pPr>
          </w:p>
          <w:p w14:paraId="6576E3A3" w14:textId="77777777" w:rsidR="00EE6853" w:rsidRPr="008A4EEF" w:rsidRDefault="00EE6853" w:rsidP="00EE6853">
            <w:pPr>
              <w:tabs>
                <w:tab w:val="left" w:pos="280"/>
              </w:tabs>
              <w:rPr>
                <w:sz w:val="20"/>
                <w:szCs w:val="20"/>
                <w:lang w:eastAsia="pt-BR"/>
              </w:rPr>
            </w:pPr>
            <w:r w:rsidRPr="008A4EEF">
              <w:rPr>
                <w:b/>
                <w:sz w:val="20"/>
                <w:szCs w:val="20"/>
                <w:lang w:eastAsia="pt-BR"/>
              </w:rPr>
              <w:t xml:space="preserve">Ordens de serviço: </w:t>
            </w:r>
            <w:r w:rsidRPr="008A4EEF">
              <w:rPr>
                <w:sz w:val="20"/>
                <w:szCs w:val="20"/>
                <w:lang w:eastAsia="pt-BR"/>
              </w:rPr>
              <w:t>variáveis entre 10 (dez) e 50 (cinquenta) pessoas</w:t>
            </w:r>
          </w:p>
        </w:tc>
        <w:tc>
          <w:tcPr>
            <w:tcW w:w="567" w:type="dxa"/>
            <w:vAlign w:val="center"/>
          </w:tcPr>
          <w:p w14:paraId="1D07C164" w14:textId="27979C6D" w:rsidR="00EE6853" w:rsidRPr="00A36962" w:rsidRDefault="003C6C42" w:rsidP="00EE6853">
            <w:pPr>
              <w:jc w:val="center"/>
              <w:rPr>
                <w:sz w:val="20"/>
                <w:szCs w:val="20"/>
                <w:lang w:eastAsia="pt-BR"/>
              </w:rPr>
            </w:pPr>
            <w:r>
              <w:rPr>
                <w:sz w:val="20"/>
                <w:szCs w:val="20"/>
                <w:lang w:eastAsia="pt-BR"/>
              </w:rPr>
              <w:t>150</w:t>
            </w:r>
          </w:p>
        </w:tc>
        <w:tc>
          <w:tcPr>
            <w:tcW w:w="1275" w:type="dxa"/>
            <w:vAlign w:val="center"/>
          </w:tcPr>
          <w:p w14:paraId="4D92DAF7" w14:textId="77777777" w:rsidR="00EE6853" w:rsidRPr="00A36962" w:rsidRDefault="00EE6853" w:rsidP="00EE6853">
            <w:pPr>
              <w:jc w:val="center"/>
              <w:rPr>
                <w:sz w:val="20"/>
                <w:szCs w:val="20"/>
                <w:lang w:eastAsia="pt-BR"/>
              </w:rPr>
            </w:pPr>
            <w:r w:rsidRPr="00A36962">
              <w:rPr>
                <w:sz w:val="20"/>
                <w:szCs w:val="20"/>
                <w:lang w:eastAsia="pt-BR"/>
              </w:rPr>
              <w:t>R$</w:t>
            </w:r>
          </w:p>
        </w:tc>
        <w:tc>
          <w:tcPr>
            <w:tcW w:w="1134" w:type="dxa"/>
            <w:vAlign w:val="center"/>
          </w:tcPr>
          <w:p w14:paraId="15E71411" w14:textId="77777777" w:rsidR="00EE6853" w:rsidRPr="00A36962" w:rsidRDefault="00EE6853" w:rsidP="00EE6853">
            <w:pPr>
              <w:jc w:val="center"/>
              <w:rPr>
                <w:sz w:val="20"/>
                <w:szCs w:val="20"/>
                <w:lang w:eastAsia="pt-BR"/>
              </w:rPr>
            </w:pPr>
            <w:r w:rsidRPr="00A36962">
              <w:rPr>
                <w:sz w:val="20"/>
                <w:szCs w:val="20"/>
                <w:lang w:eastAsia="pt-BR"/>
              </w:rPr>
              <w:t>R$</w:t>
            </w:r>
          </w:p>
        </w:tc>
      </w:tr>
      <w:tr w:rsidR="00EE6853" w:rsidRPr="008A4EEF" w14:paraId="06CDC616" w14:textId="77777777" w:rsidTr="00EE6853">
        <w:trPr>
          <w:cantSplit/>
          <w:trHeight w:val="1557"/>
        </w:trPr>
        <w:tc>
          <w:tcPr>
            <w:tcW w:w="284" w:type="dxa"/>
            <w:vAlign w:val="center"/>
          </w:tcPr>
          <w:p w14:paraId="6F2D61F2" w14:textId="77777777" w:rsidR="00EE6853" w:rsidRPr="008A4EEF" w:rsidRDefault="00EE6853" w:rsidP="00EE6853">
            <w:pPr>
              <w:jc w:val="center"/>
              <w:rPr>
                <w:b/>
                <w:sz w:val="20"/>
                <w:szCs w:val="20"/>
                <w:lang w:eastAsia="pt-BR"/>
              </w:rPr>
            </w:pPr>
            <w:r>
              <w:rPr>
                <w:b/>
                <w:sz w:val="20"/>
                <w:szCs w:val="20"/>
                <w:lang w:eastAsia="pt-BR"/>
              </w:rPr>
              <w:t>5</w:t>
            </w:r>
          </w:p>
        </w:tc>
        <w:tc>
          <w:tcPr>
            <w:tcW w:w="5812" w:type="dxa"/>
            <w:vAlign w:val="center"/>
          </w:tcPr>
          <w:p w14:paraId="3B13659E" w14:textId="77777777" w:rsidR="00EE6853" w:rsidRPr="008A4EEF" w:rsidRDefault="00EE6853" w:rsidP="00EE6853">
            <w:pPr>
              <w:rPr>
                <w:sz w:val="20"/>
                <w:szCs w:val="20"/>
                <w:lang w:eastAsia="pt-BR"/>
              </w:rPr>
            </w:pPr>
            <w:proofErr w:type="spellStart"/>
            <w:r w:rsidRPr="008A4EEF">
              <w:rPr>
                <w:b/>
                <w:sz w:val="20"/>
                <w:szCs w:val="20"/>
                <w:lang w:eastAsia="pt-BR"/>
              </w:rPr>
              <w:t>COFFEE</w:t>
            </w:r>
            <w:proofErr w:type="spellEnd"/>
            <w:r w:rsidRPr="008A4EEF">
              <w:rPr>
                <w:b/>
                <w:sz w:val="20"/>
                <w:szCs w:val="20"/>
                <w:lang w:eastAsia="pt-BR"/>
              </w:rPr>
              <w:t xml:space="preserve"> BREAK TIPO 4</w:t>
            </w:r>
            <w:r>
              <w:rPr>
                <w:b/>
                <w:sz w:val="20"/>
                <w:szCs w:val="20"/>
                <w:lang w:eastAsia="pt-BR"/>
              </w:rPr>
              <w:t xml:space="preserve">: </w:t>
            </w:r>
            <w:r w:rsidRPr="008A4EEF">
              <w:rPr>
                <w:sz w:val="20"/>
                <w:szCs w:val="20"/>
                <w:lang w:eastAsia="pt-BR"/>
              </w:rPr>
              <w:t>4 (quatro) tipos de salgados assados diversos com o mínimo de 30 (trinta) opções para escolher; biscoitos caseiros doces.</w:t>
            </w:r>
          </w:p>
          <w:p w14:paraId="722E3D08" w14:textId="77777777" w:rsidR="00EE6853" w:rsidRPr="008A4EEF" w:rsidRDefault="00EE6853" w:rsidP="00EE6853">
            <w:pPr>
              <w:rPr>
                <w:sz w:val="20"/>
                <w:szCs w:val="20"/>
                <w:lang w:eastAsia="pt-BR"/>
              </w:rPr>
            </w:pPr>
          </w:p>
          <w:p w14:paraId="72E8458D" w14:textId="77777777" w:rsidR="00EE6853" w:rsidRPr="008A4EEF" w:rsidRDefault="00EE6853" w:rsidP="00EE6853">
            <w:pPr>
              <w:rPr>
                <w:b/>
                <w:sz w:val="20"/>
                <w:szCs w:val="20"/>
                <w:lang w:eastAsia="pt-BR"/>
              </w:rPr>
            </w:pPr>
            <w:r w:rsidRPr="008A4EEF">
              <w:rPr>
                <w:b/>
                <w:sz w:val="20"/>
                <w:szCs w:val="20"/>
                <w:lang w:eastAsia="pt-BR"/>
              </w:rPr>
              <w:t>Bebidas (mínimo estimado para 50 pessoas)</w:t>
            </w:r>
          </w:p>
          <w:p w14:paraId="53C136EB" w14:textId="77777777" w:rsidR="00EE6853" w:rsidRPr="008A4EEF" w:rsidRDefault="00EE6853" w:rsidP="00EE6853">
            <w:pPr>
              <w:rPr>
                <w:sz w:val="20"/>
                <w:szCs w:val="20"/>
                <w:lang w:eastAsia="pt-BR"/>
              </w:rPr>
            </w:pPr>
          </w:p>
          <w:p w14:paraId="3664C996" w14:textId="77777777" w:rsidR="00EE6853" w:rsidRPr="008A4EEF" w:rsidRDefault="00EE6853" w:rsidP="00EE6853">
            <w:pPr>
              <w:pStyle w:val="PargrafodaLista"/>
              <w:numPr>
                <w:ilvl w:val="0"/>
                <w:numId w:val="20"/>
              </w:numPr>
              <w:tabs>
                <w:tab w:val="left" w:pos="294"/>
              </w:tabs>
              <w:ind w:left="34" w:firstLine="0"/>
              <w:rPr>
                <w:sz w:val="20"/>
                <w:szCs w:val="20"/>
                <w:lang w:eastAsia="pt-BR"/>
              </w:rPr>
            </w:pPr>
            <w:r w:rsidRPr="008A4EEF">
              <w:rPr>
                <w:sz w:val="20"/>
                <w:szCs w:val="20"/>
                <w:lang w:eastAsia="pt-BR"/>
              </w:rPr>
              <w:t>2 (dois) litros de café sem açúcar;</w:t>
            </w:r>
          </w:p>
          <w:p w14:paraId="53964EC4" w14:textId="77777777" w:rsidR="00EE6853" w:rsidRPr="008A4EEF" w:rsidRDefault="00EE6853" w:rsidP="00EE6853">
            <w:pPr>
              <w:pStyle w:val="PargrafodaLista"/>
              <w:numPr>
                <w:ilvl w:val="0"/>
                <w:numId w:val="20"/>
              </w:numPr>
              <w:tabs>
                <w:tab w:val="left" w:pos="294"/>
              </w:tabs>
              <w:ind w:left="34" w:firstLine="0"/>
              <w:rPr>
                <w:sz w:val="20"/>
                <w:szCs w:val="20"/>
                <w:lang w:eastAsia="pt-BR"/>
              </w:rPr>
            </w:pPr>
            <w:r w:rsidRPr="008A4EEF">
              <w:rPr>
                <w:sz w:val="20"/>
                <w:szCs w:val="20"/>
                <w:lang w:eastAsia="pt-BR"/>
              </w:rPr>
              <w:t>2 (dois) litros de café com açúcar;</w:t>
            </w:r>
          </w:p>
          <w:p w14:paraId="485895C9" w14:textId="77777777" w:rsidR="00EE6853" w:rsidRPr="008A4EEF" w:rsidRDefault="00EE6853" w:rsidP="00EE6853">
            <w:pPr>
              <w:pStyle w:val="PargrafodaLista"/>
              <w:numPr>
                <w:ilvl w:val="0"/>
                <w:numId w:val="20"/>
              </w:numPr>
              <w:tabs>
                <w:tab w:val="left" w:pos="294"/>
              </w:tabs>
              <w:ind w:left="34" w:firstLine="0"/>
              <w:rPr>
                <w:sz w:val="20"/>
                <w:szCs w:val="20"/>
                <w:lang w:eastAsia="pt-BR"/>
              </w:rPr>
            </w:pPr>
            <w:r w:rsidRPr="008A4EEF">
              <w:rPr>
                <w:sz w:val="20"/>
                <w:szCs w:val="20"/>
                <w:lang w:eastAsia="pt-BR"/>
              </w:rPr>
              <w:t>6 (seis) litros de refrigerante regular;</w:t>
            </w:r>
          </w:p>
          <w:p w14:paraId="09771F08" w14:textId="77777777" w:rsidR="00EE6853" w:rsidRPr="008A4EEF" w:rsidRDefault="00EE6853" w:rsidP="00EE6853">
            <w:pPr>
              <w:pStyle w:val="PargrafodaLista"/>
              <w:numPr>
                <w:ilvl w:val="0"/>
                <w:numId w:val="20"/>
              </w:numPr>
              <w:tabs>
                <w:tab w:val="left" w:pos="294"/>
              </w:tabs>
              <w:ind w:left="34" w:firstLine="0"/>
              <w:rPr>
                <w:sz w:val="20"/>
                <w:szCs w:val="20"/>
                <w:lang w:eastAsia="pt-BR"/>
              </w:rPr>
            </w:pPr>
            <w:r w:rsidRPr="008A4EEF">
              <w:rPr>
                <w:sz w:val="20"/>
                <w:szCs w:val="20"/>
                <w:lang w:eastAsia="pt-BR"/>
              </w:rPr>
              <w:t>3 (três) litros de refrigerante light;</w:t>
            </w:r>
          </w:p>
          <w:p w14:paraId="39EE35AC" w14:textId="77777777" w:rsidR="00EE6853" w:rsidRPr="008A4EEF" w:rsidRDefault="00EE6853" w:rsidP="00EE6853">
            <w:pPr>
              <w:pStyle w:val="PargrafodaLista"/>
              <w:numPr>
                <w:ilvl w:val="0"/>
                <w:numId w:val="20"/>
              </w:numPr>
              <w:tabs>
                <w:tab w:val="left" w:pos="294"/>
              </w:tabs>
              <w:ind w:left="34" w:firstLine="0"/>
              <w:rPr>
                <w:sz w:val="20"/>
                <w:szCs w:val="20"/>
                <w:lang w:eastAsia="pt-BR"/>
              </w:rPr>
            </w:pPr>
            <w:r w:rsidRPr="008A4EEF">
              <w:rPr>
                <w:sz w:val="20"/>
                <w:szCs w:val="20"/>
                <w:lang w:eastAsia="pt-BR"/>
              </w:rPr>
              <w:t>6 (Seis) litros de suco de fruta qualidade Del Valle ou superior, sabores variados; e</w:t>
            </w:r>
          </w:p>
          <w:p w14:paraId="028DD111" w14:textId="77777777" w:rsidR="00EE6853" w:rsidRPr="008A4EEF" w:rsidRDefault="00EE6853" w:rsidP="00EE6853">
            <w:pPr>
              <w:pStyle w:val="PargrafodaLista"/>
              <w:numPr>
                <w:ilvl w:val="0"/>
                <w:numId w:val="20"/>
              </w:numPr>
              <w:tabs>
                <w:tab w:val="left" w:pos="294"/>
              </w:tabs>
              <w:ind w:left="34" w:firstLine="0"/>
              <w:rPr>
                <w:sz w:val="20"/>
                <w:szCs w:val="20"/>
                <w:lang w:eastAsia="pt-BR"/>
              </w:rPr>
            </w:pPr>
            <w:r w:rsidRPr="008A4EEF">
              <w:rPr>
                <w:sz w:val="20"/>
                <w:szCs w:val="20"/>
                <w:lang w:eastAsia="pt-BR"/>
              </w:rPr>
              <w:t>50 (cinquenta) copos avulsos de água mineral.</w:t>
            </w:r>
          </w:p>
          <w:p w14:paraId="159A3AE4" w14:textId="77777777" w:rsidR="00EE6853" w:rsidRPr="008A4EEF" w:rsidRDefault="00EE6853" w:rsidP="00EE6853">
            <w:pPr>
              <w:pStyle w:val="PargrafodaLista"/>
              <w:tabs>
                <w:tab w:val="left" w:pos="294"/>
              </w:tabs>
              <w:ind w:left="34"/>
              <w:rPr>
                <w:sz w:val="20"/>
                <w:szCs w:val="20"/>
                <w:lang w:eastAsia="pt-BR"/>
              </w:rPr>
            </w:pPr>
          </w:p>
          <w:p w14:paraId="58D1FBC5" w14:textId="77777777" w:rsidR="00EE6853" w:rsidRPr="008A4EEF" w:rsidRDefault="00EE6853" w:rsidP="00EE6853">
            <w:pPr>
              <w:tabs>
                <w:tab w:val="left" w:pos="294"/>
              </w:tabs>
              <w:rPr>
                <w:sz w:val="20"/>
                <w:szCs w:val="20"/>
                <w:lang w:eastAsia="pt-BR"/>
              </w:rPr>
            </w:pPr>
            <w:r w:rsidRPr="008A4EEF">
              <w:rPr>
                <w:b/>
                <w:sz w:val="20"/>
                <w:szCs w:val="20"/>
                <w:lang w:eastAsia="pt-BR"/>
              </w:rPr>
              <w:t xml:space="preserve">Ordens de serviço: </w:t>
            </w:r>
            <w:r w:rsidRPr="008A4EEF">
              <w:rPr>
                <w:sz w:val="20"/>
                <w:szCs w:val="20"/>
                <w:lang w:eastAsia="pt-BR"/>
              </w:rPr>
              <w:t>variáveis entre 10 (dez) e 50 (cinquenta) pessoas</w:t>
            </w:r>
          </w:p>
        </w:tc>
        <w:tc>
          <w:tcPr>
            <w:tcW w:w="567" w:type="dxa"/>
            <w:vAlign w:val="center"/>
          </w:tcPr>
          <w:p w14:paraId="0AB4953A" w14:textId="2EDC2C68" w:rsidR="00EE6853" w:rsidRPr="00A36962" w:rsidRDefault="003C6C42" w:rsidP="00EE6853">
            <w:pPr>
              <w:jc w:val="center"/>
              <w:rPr>
                <w:sz w:val="20"/>
                <w:szCs w:val="20"/>
                <w:lang w:eastAsia="pt-BR"/>
              </w:rPr>
            </w:pPr>
            <w:r>
              <w:rPr>
                <w:sz w:val="20"/>
                <w:szCs w:val="20"/>
                <w:lang w:eastAsia="pt-BR"/>
              </w:rPr>
              <w:t>150</w:t>
            </w:r>
          </w:p>
        </w:tc>
        <w:tc>
          <w:tcPr>
            <w:tcW w:w="1275" w:type="dxa"/>
            <w:vAlign w:val="center"/>
          </w:tcPr>
          <w:p w14:paraId="4CCD91AF" w14:textId="77777777" w:rsidR="00EE6853" w:rsidRPr="00A36962" w:rsidRDefault="00EE6853" w:rsidP="00EE6853">
            <w:pPr>
              <w:jc w:val="center"/>
              <w:rPr>
                <w:sz w:val="20"/>
                <w:szCs w:val="20"/>
                <w:lang w:eastAsia="pt-BR"/>
              </w:rPr>
            </w:pPr>
            <w:r>
              <w:rPr>
                <w:sz w:val="20"/>
                <w:szCs w:val="20"/>
                <w:lang w:eastAsia="pt-BR"/>
              </w:rPr>
              <w:t>R$</w:t>
            </w:r>
          </w:p>
        </w:tc>
        <w:tc>
          <w:tcPr>
            <w:tcW w:w="1134" w:type="dxa"/>
            <w:vAlign w:val="center"/>
          </w:tcPr>
          <w:p w14:paraId="055AC896" w14:textId="77777777" w:rsidR="00EE6853" w:rsidRPr="00A36962" w:rsidRDefault="00EE6853" w:rsidP="00EE6853">
            <w:pPr>
              <w:jc w:val="center"/>
              <w:rPr>
                <w:sz w:val="20"/>
                <w:szCs w:val="20"/>
                <w:lang w:eastAsia="pt-BR"/>
              </w:rPr>
            </w:pPr>
            <w:r>
              <w:rPr>
                <w:sz w:val="20"/>
                <w:szCs w:val="20"/>
                <w:lang w:eastAsia="pt-BR"/>
              </w:rPr>
              <w:t>R$</w:t>
            </w:r>
          </w:p>
        </w:tc>
      </w:tr>
      <w:tr w:rsidR="00EE6853" w:rsidRPr="008A4EEF" w14:paraId="631E8313" w14:textId="77777777" w:rsidTr="00EE6853">
        <w:trPr>
          <w:cantSplit/>
          <w:trHeight w:val="1557"/>
        </w:trPr>
        <w:tc>
          <w:tcPr>
            <w:tcW w:w="284" w:type="dxa"/>
            <w:vAlign w:val="center"/>
          </w:tcPr>
          <w:p w14:paraId="1F34F82F" w14:textId="77777777" w:rsidR="00EE6853" w:rsidRPr="008A4EEF" w:rsidRDefault="00EE6853" w:rsidP="00EE6853">
            <w:pPr>
              <w:jc w:val="center"/>
              <w:rPr>
                <w:b/>
                <w:sz w:val="20"/>
                <w:szCs w:val="20"/>
                <w:lang w:eastAsia="pt-BR"/>
              </w:rPr>
            </w:pPr>
            <w:r>
              <w:rPr>
                <w:b/>
                <w:sz w:val="20"/>
                <w:szCs w:val="20"/>
                <w:lang w:eastAsia="pt-BR"/>
              </w:rPr>
              <w:t>6</w:t>
            </w:r>
          </w:p>
        </w:tc>
        <w:tc>
          <w:tcPr>
            <w:tcW w:w="5812" w:type="dxa"/>
            <w:vAlign w:val="center"/>
          </w:tcPr>
          <w:p w14:paraId="4E21F3C5" w14:textId="77777777" w:rsidR="00EE6853" w:rsidRPr="008A4EEF" w:rsidRDefault="00EE6853" w:rsidP="00EE6853">
            <w:pPr>
              <w:rPr>
                <w:sz w:val="20"/>
                <w:szCs w:val="20"/>
                <w:lang w:eastAsia="pt-BR"/>
              </w:rPr>
            </w:pPr>
            <w:proofErr w:type="spellStart"/>
            <w:r w:rsidRPr="008A4EEF">
              <w:rPr>
                <w:b/>
                <w:sz w:val="20"/>
                <w:szCs w:val="20"/>
                <w:lang w:eastAsia="pt-BR"/>
              </w:rPr>
              <w:t>COFFEE</w:t>
            </w:r>
            <w:proofErr w:type="spellEnd"/>
            <w:r w:rsidRPr="008A4EEF">
              <w:rPr>
                <w:b/>
                <w:sz w:val="20"/>
                <w:szCs w:val="20"/>
                <w:lang w:eastAsia="pt-BR"/>
              </w:rPr>
              <w:t xml:space="preserve"> BREAK TIPO 5</w:t>
            </w:r>
            <w:r>
              <w:rPr>
                <w:b/>
                <w:sz w:val="20"/>
                <w:szCs w:val="20"/>
                <w:lang w:eastAsia="pt-BR"/>
              </w:rPr>
              <w:t xml:space="preserve">: </w:t>
            </w:r>
            <w:r w:rsidRPr="008A4EEF">
              <w:rPr>
                <w:sz w:val="20"/>
                <w:szCs w:val="20"/>
                <w:lang w:eastAsia="pt-BR"/>
              </w:rPr>
              <w:t>Mini pães de queijo e sequilhos.</w:t>
            </w:r>
          </w:p>
          <w:p w14:paraId="0791BE76" w14:textId="77777777" w:rsidR="00EE6853" w:rsidRPr="008A4EEF" w:rsidRDefault="00EE6853" w:rsidP="00EE6853">
            <w:pPr>
              <w:rPr>
                <w:sz w:val="20"/>
                <w:szCs w:val="20"/>
                <w:lang w:eastAsia="pt-BR"/>
              </w:rPr>
            </w:pPr>
          </w:p>
          <w:p w14:paraId="7D446BF0" w14:textId="77777777" w:rsidR="00EE6853" w:rsidRPr="008A4EEF" w:rsidRDefault="00EE6853" w:rsidP="00EE6853">
            <w:pPr>
              <w:rPr>
                <w:sz w:val="20"/>
                <w:szCs w:val="20"/>
                <w:lang w:eastAsia="pt-BR"/>
              </w:rPr>
            </w:pPr>
            <w:r w:rsidRPr="008A4EEF">
              <w:rPr>
                <w:b/>
                <w:sz w:val="20"/>
                <w:szCs w:val="20"/>
                <w:lang w:eastAsia="pt-BR"/>
              </w:rPr>
              <w:t>Bebidas (mínimo estimado para 50 pessoas)</w:t>
            </w:r>
          </w:p>
          <w:p w14:paraId="44EDC36F" w14:textId="77777777" w:rsidR="00EE6853" w:rsidRPr="008A4EEF" w:rsidRDefault="00EE6853" w:rsidP="00EE6853">
            <w:pPr>
              <w:pStyle w:val="PargrafodaLista"/>
              <w:numPr>
                <w:ilvl w:val="0"/>
                <w:numId w:val="20"/>
              </w:numPr>
              <w:ind w:left="175" w:hanging="175"/>
              <w:rPr>
                <w:sz w:val="20"/>
                <w:szCs w:val="20"/>
                <w:lang w:eastAsia="pt-BR"/>
              </w:rPr>
            </w:pPr>
            <w:r w:rsidRPr="008A4EEF">
              <w:rPr>
                <w:sz w:val="20"/>
                <w:szCs w:val="20"/>
                <w:lang w:eastAsia="pt-BR"/>
              </w:rPr>
              <w:t>3 (litros) litro de café sem açúcar; e</w:t>
            </w:r>
          </w:p>
          <w:p w14:paraId="706F4CDE" w14:textId="77777777" w:rsidR="00EE6853" w:rsidRPr="008A4EEF" w:rsidRDefault="00EE6853" w:rsidP="00EE6853">
            <w:pPr>
              <w:pStyle w:val="PargrafodaLista"/>
              <w:numPr>
                <w:ilvl w:val="0"/>
                <w:numId w:val="20"/>
              </w:numPr>
              <w:ind w:left="175" w:hanging="175"/>
              <w:rPr>
                <w:sz w:val="20"/>
                <w:szCs w:val="20"/>
                <w:lang w:eastAsia="pt-BR"/>
              </w:rPr>
            </w:pPr>
            <w:r w:rsidRPr="008A4EEF">
              <w:rPr>
                <w:sz w:val="20"/>
                <w:szCs w:val="20"/>
                <w:lang w:eastAsia="pt-BR"/>
              </w:rPr>
              <w:t>3 (litros) litro de café com açúcar.</w:t>
            </w:r>
          </w:p>
          <w:p w14:paraId="78E4CECA" w14:textId="77777777" w:rsidR="00EE6853" w:rsidRPr="008A4EEF" w:rsidRDefault="00EE6853" w:rsidP="00EE6853">
            <w:pPr>
              <w:rPr>
                <w:sz w:val="20"/>
                <w:szCs w:val="20"/>
                <w:lang w:eastAsia="pt-BR"/>
              </w:rPr>
            </w:pPr>
          </w:p>
          <w:p w14:paraId="7CDE1C2E" w14:textId="77777777" w:rsidR="00EE6853" w:rsidRPr="008A4EEF" w:rsidRDefault="00EE6853" w:rsidP="00EE6853">
            <w:pPr>
              <w:rPr>
                <w:b/>
                <w:sz w:val="20"/>
                <w:szCs w:val="20"/>
                <w:lang w:eastAsia="pt-BR"/>
              </w:rPr>
            </w:pPr>
            <w:r w:rsidRPr="008A4EEF">
              <w:rPr>
                <w:b/>
                <w:sz w:val="20"/>
                <w:szCs w:val="20"/>
                <w:lang w:eastAsia="pt-BR"/>
              </w:rPr>
              <w:t xml:space="preserve">Ordens de serviço: </w:t>
            </w:r>
            <w:r w:rsidRPr="008A4EEF">
              <w:rPr>
                <w:sz w:val="20"/>
                <w:szCs w:val="20"/>
                <w:lang w:eastAsia="pt-BR"/>
              </w:rPr>
              <w:t>variáveis entre 20 (vinte) e 200 (duzentas) pessoas</w:t>
            </w:r>
          </w:p>
        </w:tc>
        <w:tc>
          <w:tcPr>
            <w:tcW w:w="567" w:type="dxa"/>
            <w:vAlign w:val="center"/>
          </w:tcPr>
          <w:p w14:paraId="6FEC1A34" w14:textId="58E2FDB5" w:rsidR="00EE6853" w:rsidRPr="00A36962" w:rsidRDefault="003C6C42" w:rsidP="00EE6853">
            <w:pPr>
              <w:jc w:val="center"/>
              <w:rPr>
                <w:sz w:val="20"/>
                <w:szCs w:val="20"/>
                <w:lang w:eastAsia="pt-BR"/>
              </w:rPr>
            </w:pPr>
            <w:r>
              <w:rPr>
                <w:sz w:val="20"/>
                <w:szCs w:val="20"/>
                <w:lang w:eastAsia="pt-BR"/>
              </w:rPr>
              <w:t>650</w:t>
            </w:r>
          </w:p>
        </w:tc>
        <w:tc>
          <w:tcPr>
            <w:tcW w:w="1275" w:type="dxa"/>
            <w:vAlign w:val="center"/>
          </w:tcPr>
          <w:p w14:paraId="4FB622B8" w14:textId="77777777" w:rsidR="00EE6853" w:rsidRPr="00A36962" w:rsidRDefault="00EE6853" w:rsidP="00EE6853">
            <w:pPr>
              <w:jc w:val="center"/>
              <w:rPr>
                <w:sz w:val="20"/>
                <w:szCs w:val="20"/>
                <w:lang w:eastAsia="pt-BR"/>
              </w:rPr>
            </w:pPr>
            <w:r>
              <w:rPr>
                <w:sz w:val="20"/>
                <w:szCs w:val="20"/>
                <w:lang w:eastAsia="pt-BR"/>
              </w:rPr>
              <w:t>R$</w:t>
            </w:r>
          </w:p>
        </w:tc>
        <w:tc>
          <w:tcPr>
            <w:tcW w:w="1134" w:type="dxa"/>
            <w:vAlign w:val="center"/>
          </w:tcPr>
          <w:p w14:paraId="195EC0FE" w14:textId="77777777" w:rsidR="00EE6853" w:rsidRPr="00A36962" w:rsidRDefault="00EE6853" w:rsidP="00EE6853">
            <w:pPr>
              <w:jc w:val="center"/>
              <w:rPr>
                <w:sz w:val="20"/>
                <w:szCs w:val="20"/>
                <w:lang w:eastAsia="pt-BR"/>
              </w:rPr>
            </w:pPr>
            <w:r>
              <w:rPr>
                <w:sz w:val="20"/>
                <w:szCs w:val="20"/>
                <w:lang w:eastAsia="pt-BR"/>
              </w:rPr>
              <w:t>R$</w:t>
            </w:r>
          </w:p>
        </w:tc>
      </w:tr>
    </w:tbl>
    <w:p w14:paraId="24974F96" w14:textId="77777777" w:rsidR="00EE6853" w:rsidRPr="008A4EEF" w:rsidRDefault="00EE6853" w:rsidP="00EE6853">
      <w:pPr>
        <w:rPr>
          <w:sz w:val="20"/>
          <w:szCs w:val="20"/>
        </w:rPr>
      </w:pPr>
    </w:p>
    <w:p w14:paraId="261C1E3B" w14:textId="77777777" w:rsidR="00EE6853" w:rsidRPr="00EE6853" w:rsidRDefault="00EE6853" w:rsidP="00EE6853">
      <w:pPr>
        <w:pStyle w:val="PargrafodaLista"/>
        <w:numPr>
          <w:ilvl w:val="0"/>
          <w:numId w:val="37"/>
        </w:numPr>
        <w:tabs>
          <w:tab w:val="left" w:pos="567"/>
        </w:tabs>
        <w:rPr>
          <w:vanish/>
          <w:sz w:val="22"/>
          <w:szCs w:val="22"/>
          <w:lang w:eastAsia="pt-BR"/>
        </w:rPr>
      </w:pPr>
    </w:p>
    <w:p w14:paraId="3A2A8D98" w14:textId="77777777" w:rsidR="00EE6853" w:rsidRPr="00EE6853" w:rsidRDefault="00EE6853" w:rsidP="00EE6853">
      <w:pPr>
        <w:pStyle w:val="PargrafodaLista"/>
        <w:numPr>
          <w:ilvl w:val="1"/>
          <w:numId w:val="37"/>
        </w:numPr>
        <w:tabs>
          <w:tab w:val="left" w:pos="567"/>
        </w:tabs>
        <w:rPr>
          <w:vanish/>
          <w:sz w:val="22"/>
          <w:szCs w:val="22"/>
          <w:lang w:eastAsia="pt-BR"/>
        </w:rPr>
      </w:pPr>
    </w:p>
    <w:p w14:paraId="08C46A7F" w14:textId="77777777" w:rsidR="00EE6853" w:rsidRPr="00EE6853" w:rsidRDefault="00EE6853" w:rsidP="00EE6853">
      <w:pPr>
        <w:pStyle w:val="PargrafodaLista"/>
        <w:numPr>
          <w:ilvl w:val="1"/>
          <w:numId w:val="37"/>
        </w:numPr>
        <w:tabs>
          <w:tab w:val="left" w:pos="567"/>
        </w:tabs>
        <w:rPr>
          <w:vanish/>
          <w:sz w:val="22"/>
          <w:szCs w:val="22"/>
          <w:lang w:eastAsia="pt-BR"/>
        </w:rPr>
      </w:pPr>
    </w:p>
    <w:p w14:paraId="268A5A56" w14:textId="77777777" w:rsidR="00EE6853" w:rsidRPr="00EE6853" w:rsidRDefault="00EE6853" w:rsidP="00EE6853">
      <w:pPr>
        <w:pStyle w:val="PargrafodaLista"/>
        <w:numPr>
          <w:ilvl w:val="1"/>
          <w:numId w:val="37"/>
        </w:numPr>
        <w:tabs>
          <w:tab w:val="left" w:pos="567"/>
        </w:tabs>
        <w:rPr>
          <w:vanish/>
          <w:sz w:val="22"/>
          <w:szCs w:val="22"/>
          <w:lang w:eastAsia="pt-BR"/>
        </w:rPr>
      </w:pPr>
    </w:p>
    <w:p w14:paraId="5BD5059B" w14:textId="723641E1" w:rsidR="00EE6853" w:rsidRDefault="00EE6853" w:rsidP="00EE6853">
      <w:pPr>
        <w:pStyle w:val="PargrafodaLista"/>
        <w:numPr>
          <w:ilvl w:val="1"/>
          <w:numId w:val="37"/>
        </w:numPr>
        <w:tabs>
          <w:tab w:val="left" w:pos="567"/>
        </w:tabs>
        <w:ind w:left="0" w:firstLine="0"/>
        <w:rPr>
          <w:sz w:val="22"/>
          <w:szCs w:val="22"/>
          <w:lang w:eastAsia="pt-BR"/>
        </w:rPr>
      </w:pPr>
      <w:r w:rsidRPr="00AA714B">
        <w:rPr>
          <w:sz w:val="22"/>
          <w:szCs w:val="22"/>
          <w:lang w:eastAsia="pt-BR"/>
        </w:rPr>
        <w:t xml:space="preserve">Os serviços a serem realizados consistem na preparação e entrega de almoço, </w:t>
      </w:r>
      <w:proofErr w:type="spellStart"/>
      <w:r w:rsidRPr="00AA714B">
        <w:rPr>
          <w:sz w:val="22"/>
          <w:szCs w:val="22"/>
          <w:lang w:eastAsia="pt-BR"/>
        </w:rPr>
        <w:t>coffee</w:t>
      </w:r>
      <w:proofErr w:type="spellEnd"/>
      <w:r w:rsidRPr="00AA714B">
        <w:rPr>
          <w:sz w:val="22"/>
          <w:szCs w:val="22"/>
          <w:lang w:eastAsia="pt-BR"/>
        </w:rPr>
        <w:t xml:space="preserve"> break e congêneres, com material descartável, atendendo a demanda conforme quantitativo de participantes confirmados previamente pelo CAU/DF, seguindo para tal as premissas predefinidas.</w:t>
      </w:r>
    </w:p>
    <w:p w14:paraId="1644FC87" w14:textId="77777777" w:rsidR="00EE6853" w:rsidRDefault="00EE6853" w:rsidP="00EE6853">
      <w:pPr>
        <w:pStyle w:val="PargrafodaLista"/>
        <w:tabs>
          <w:tab w:val="left" w:pos="567"/>
        </w:tabs>
        <w:ind w:left="0"/>
        <w:rPr>
          <w:sz w:val="22"/>
          <w:szCs w:val="22"/>
          <w:lang w:eastAsia="pt-BR"/>
        </w:rPr>
      </w:pPr>
    </w:p>
    <w:p w14:paraId="6F988C20" w14:textId="77777777" w:rsidR="00EE6853" w:rsidRDefault="00EE6853" w:rsidP="00EE6853">
      <w:pPr>
        <w:pStyle w:val="PargrafodaLista"/>
        <w:numPr>
          <w:ilvl w:val="1"/>
          <w:numId w:val="37"/>
        </w:numPr>
        <w:tabs>
          <w:tab w:val="left" w:pos="567"/>
        </w:tabs>
        <w:ind w:left="0" w:firstLine="0"/>
        <w:rPr>
          <w:sz w:val="22"/>
          <w:szCs w:val="22"/>
          <w:lang w:eastAsia="pt-BR"/>
        </w:rPr>
      </w:pPr>
      <w:r w:rsidRPr="00AA714B">
        <w:rPr>
          <w:sz w:val="22"/>
          <w:szCs w:val="22"/>
          <w:lang w:eastAsia="pt-BR"/>
        </w:rPr>
        <w:t>Os horários, bem como as datas e locais para prestação dos serviços serão confirmados pelo representante designado pelo CAU/DF, que se encarregará de acompanhar toda sua execução.</w:t>
      </w:r>
    </w:p>
    <w:p w14:paraId="4A449399" w14:textId="77777777" w:rsidR="00EE6853" w:rsidRPr="001A0441" w:rsidRDefault="00EE6853" w:rsidP="00EE6853">
      <w:pPr>
        <w:pStyle w:val="PargrafodaLista"/>
        <w:rPr>
          <w:sz w:val="22"/>
          <w:szCs w:val="22"/>
          <w:lang w:eastAsia="pt-BR"/>
        </w:rPr>
      </w:pPr>
    </w:p>
    <w:p w14:paraId="43DF24AE" w14:textId="77777777" w:rsidR="00EE6853" w:rsidRDefault="00EE6853" w:rsidP="00EE6853">
      <w:pPr>
        <w:pStyle w:val="PargrafodaLista"/>
        <w:numPr>
          <w:ilvl w:val="1"/>
          <w:numId w:val="37"/>
        </w:numPr>
        <w:tabs>
          <w:tab w:val="left" w:pos="567"/>
        </w:tabs>
        <w:ind w:left="0" w:firstLine="0"/>
        <w:rPr>
          <w:sz w:val="22"/>
          <w:szCs w:val="22"/>
          <w:lang w:eastAsia="pt-BR"/>
        </w:rPr>
      </w:pPr>
      <w:r w:rsidRPr="001A0441">
        <w:rPr>
          <w:sz w:val="22"/>
          <w:szCs w:val="22"/>
          <w:lang w:eastAsia="pt-BR"/>
        </w:rPr>
        <w:t>Os eventos poderão sofrer atrasos com a consequente modificação da data e do horário para execução dos serviços.</w:t>
      </w:r>
    </w:p>
    <w:p w14:paraId="628F07B7" w14:textId="77777777" w:rsidR="00EE6853" w:rsidRPr="001A0441" w:rsidRDefault="00EE6853" w:rsidP="00EE6853">
      <w:pPr>
        <w:pStyle w:val="PargrafodaLista"/>
        <w:rPr>
          <w:sz w:val="22"/>
          <w:szCs w:val="22"/>
          <w:lang w:eastAsia="pt-BR"/>
        </w:rPr>
      </w:pPr>
    </w:p>
    <w:p w14:paraId="2427F5E3" w14:textId="77777777" w:rsidR="00EE6853" w:rsidRDefault="00EE6853" w:rsidP="00EE6853">
      <w:pPr>
        <w:pStyle w:val="PargrafodaLista"/>
        <w:numPr>
          <w:ilvl w:val="1"/>
          <w:numId w:val="37"/>
        </w:numPr>
        <w:tabs>
          <w:tab w:val="left" w:pos="567"/>
        </w:tabs>
        <w:ind w:left="0" w:firstLine="0"/>
        <w:rPr>
          <w:sz w:val="22"/>
          <w:szCs w:val="22"/>
          <w:lang w:eastAsia="pt-BR"/>
        </w:rPr>
      </w:pPr>
      <w:r w:rsidRPr="001A0441">
        <w:rPr>
          <w:sz w:val="22"/>
          <w:szCs w:val="22"/>
          <w:lang w:eastAsia="pt-BR"/>
        </w:rPr>
        <w:t xml:space="preserve">Sempre que solicitado, a contratada enviará ao CAU/DF, até </w:t>
      </w:r>
      <w:proofErr w:type="spellStart"/>
      <w:r w:rsidRPr="001A0441">
        <w:rPr>
          <w:sz w:val="22"/>
          <w:szCs w:val="22"/>
          <w:lang w:eastAsia="pt-BR"/>
        </w:rPr>
        <w:t>24hs</w:t>
      </w:r>
      <w:proofErr w:type="spellEnd"/>
      <w:r w:rsidRPr="001A0441">
        <w:rPr>
          <w:sz w:val="22"/>
          <w:szCs w:val="22"/>
          <w:lang w:eastAsia="pt-BR"/>
        </w:rPr>
        <w:t xml:space="preserve"> (vinte e quatro horas) antes da realização dos serviços, cópia do cardápio, especificando toda a variedade de alimentos e bebidas.</w:t>
      </w:r>
    </w:p>
    <w:p w14:paraId="2C10C95A" w14:textId="77777777" w:rsidR="00EE6853" w:rsidRPr="001A0441" w:rsidRDefault="00EE6853" w:rsidP="00EE6853">
      <w:pPr>
        <w:pStyle w:val="PargrafodaLista"/>
        <w:rPr>
          <w:sz w:val="22"/>
          <w:szCs w:val="22"/>
          <w:lang w:eastAsia="pt-BR"/>
        </w:rPr>
      </w:pPr>
    </w:p>
    <w:p w14:paraId="1B094AE7" w14:textId="77777777" w:rsidR="00EE6853" w:rsidRDefault="00EE6853" w:rsidP="00EE6853">
      <w:pPr>
        <w:pStyle w:val="PargrafodaLista"/>
        <w:numPr>
          <w:ilvl w:val="1"/>
          <w:numId w:val="37"/>
        </w:numPr>
        <w:tabs>
          <w:tab w:val="left" w:pos="567"/>
        </w:tabs>
        <w:ind w:left="0" w:firstLine="0"/>
        <w:rPr>
          <w:sz w:val="22"/>
          <w:szCs w:val="22"/>
          <w:lang w:eastAsia="pt-BR"/>
        </w:rPr>
      </w:pPr>
      <w:r w:rsidRPr="001A0441">
        <w:rPr>
          <w:sz w:val="22"/>
          <w:szCs w:val="22"/>
          <w:lang w:eastAsia="pt-BR"/>
        </w:rPr>
        <w:t>A contratada deverá fornecer todo material necessário (de ótima qualidade) para um perfeito andamento dos serviços, como guardanapos, toalhas, copos, pratos, facas, garfos, colheres, garrafas térmicas, jarras, dentre outros.</w:t>
      </w:r>
    </w:p>
    <w:p w14:paraId="4E8B4527" w14:textId="77777777" w:rsidR="00EE6853" w:rsidRPr="001A0441" w:rsidRDefault="00EE6853" w:rsidP="00EE6853">
      <w:pPr>
        <w:pStyle w:val="PargrafodaLista"/>
        <w:rPr>
          <w:sz w:val="22"/>
          <w:szCs w:val="22"/>
          <w:lang w:eastAsia="pt-BR"/>
        </w:rPr>
      </w:pPr>
    </w:p>
    <w:p w14:paraId="4FE8BCB6" w14:textId="77777777" w:rsidR="00EE6853" w:rsidRDefault="00EE6853" w:rsidP="00EE6853">
      <w:pPr>
        <w:pStyle w:val="PargrafodaLista"/>
        <w:numPr>
          <w:ilvl w:val="1"/>
          <w:numId w:val="37"/>
        </w:numPr>
        <w:tabs>
          <w:tab w:val="left" w:pos="567"/>
        </w:tabs>
        <w:ind w:left="0" w:firstLine="0"/>
        <w:rPr>
          <w:sz w:val="22"/>
          <w:szCs w:val="22"/>
          <w:lang w:eastAsia="pt-BR"/>
        </w:rPr>
      </w:pPr>
      <w:r w:rsidRPr="001A0441">
        <w:rPr>
          <w:sz w:val="22"/>
          <w:szCs w:val="22"/>
          <w:lang w:eastAsia="pt-BR"/>
        </w:rPr>
        <w:t>Os quantitativos informados são meramente estimativos podendo ocorrer variações; havendo diferença nos quantitativos, o valor do serviço deverá ser proporcional ao número de participantes previamente confirmados pelo Conselho.</w:t>
      </w:r>
    </w:p>
    <w:p w14:paraId="2E9C8043" w14:textId="77777777" w:rsidR="00EE6853" w:rsidRPr="001A0441" w:rsidRDefault="00EE6853" w:rsidP="00EE6853">
      <w:pPr>
        <w:pStyle w:val="PargrafodaLista"/>
        <w:rPr>
          <w:sz w:val="22"/>
          <w:szCs w:val="22"/>
          <w:lang w:eastAsia="pt-BR"/>
        </w:rPr>
      </w:pPr>
    </w:p>
    <w:p w14:paraId="44F164A1" w14:textId="77777777" w:rsidR="00EE6853" w:rsidRDefault="00EE6853" w:rsidP="00EE6853">
      <w:pPr>
        <w:pStyle w:val="PargrafodaLista"/>
        <w:numPr>
          <w:ilvl w:val="1"/>
          <w:numId w:val="37"/>
        </w:numPr>
        <w:tabs>
          <w:tab w:val="left" w:pos="567"/>
        </w:tabs>
        <w:ind w:left="0" w:firstLine="0"/>
        <w:rPr>
          <w:sz w:val="22"/>
          <w:szCs w:val="22"/>
          <w:lang w:eastAsia="pt-BR"/>
        </w:rPr>
      </w:pPr>
      <w:r w:rsidRPr="001A0441">
        <w:rPr>
          <w:sz w:val="22"/>
          <w:szCs w:val="22"/>
          <w:lang w:eastAsia="pt-BR"/>
        </w:rPr>
        <w:t xml:space="preserve">A contratada deverá possuir Manual de Boas Práticas de Alimentos e responsável técnico profissional para acompanhar a preparação dos alimentos, visando atender aos requisitos higiênico-sanitários, obrigatórios em todo o território nacional para serviços de alimentação, conforme </w:t>
      </w:r>
      <w:proofErr w:type="spellStart"/>
      <w:r w:rsidRPr="001A0441">
        <w:rPr>
          <w:sz w:val="22"/>
          <w:szCs w:val="22"/>
          <w:lang w:eastAsia="pt-BR"/>
        </w:rPr>
        <w:t>RDC</w:t>
      </w:r>
      <w:proofErr w:type="spellEnd"/>
      <w:r w:rsidRPr="001A0441">
        <w:rPr>
          <w:sz w:val="22"/>
          <w:szCs w:val="22"/>
          <w:lang w:eastAsia="pt-BR"/>
        </w:rPr>
        <w:t xml:space="preserve"> nº 216, de 15 de setembro de 2004, da ANVISA.</w:t>
      </w:r>
    </w:p>
    <w:p w14:paraId="7BAE499A" w14:textId="77777777" w:rsidR="00EE6853" w:rsidRPr="001A0441" w:rsidRDefault="00EE6853" w:rsidP="00EE6853">
      <w:pPr>
        <w:pStyle w:val="PargrafodaLista"/>
        <w:rPr>
          <w:sz w:val="22"/>
          <w:szCs w:val="22"/>
          <w:lang w:eastAsia="pt-BR"/>
        </w:rPr>
      </w:pPr>
    </w:p>
    <w:p w14:paraId="684AA655" w14:textId="77777777" w:rsidR="00EE6853" w:rsidRDefault="00EE6853" w:rsidP="00EE6853">
      <w:pPr>
        <w:pStyle w:val="PargrafodaLista"/>
        <w:numPr>
          <w:ilvl w:val="1"/>
          <w:numId w:val="37"/>
        </w:numPr>
        <w:tabs>
          <w:tab w:val="left" w:pos="567"/>
        </w:tabs>
        <w:ind w:left="0" w:firstLine="0"/>
        <w:rPr>
          <w:sz w:val="22"/>
          <w:szCs w:val="22"/>
          <w:lang w:eastAsia="pt-BR"/>
        </w:rPr>
      </w:pPr>
      <w:r w:rsidRPr="001A0441">
        <w:rPr>
          <w:sz w:val="22"/>
          <w:szCs w:val="22"/>
          <w:lang w:eastAsia="pt-BR"/>
        </w:rPr>
        <w:t>Os alimentos deverão ser preparados utilizando-se matéria-prima e insumos de primeira qualidade.</w:t>
      </w:r>
    </w:p>
    <w:p w14:paraId="12DC01CB" w14:textId="77777777" w:rsidR="00EE6853" w:rsidRPr="001A0441" w:rsidRDefault="00EE6853" w:rsidP="00EE6853">
      <w:pPr>
        <w:pStyle w:val="PargrafodaLista"/>
        <w:rPr>
          <w:sz w:val="22"/>
          <w:szCs w:val="22"/>
          <w:lang w:eastAsia="pt-BR"/>
        </w:rPr>
      </w:pPr>
    </w:p>
    <w:p w14:paraId="1D3D8657" w14:textId="77777777" w:rsidR="00EE6853" w:rsidRDefault="00EE6853" w:rsidP="00EE6853">
      <w:pPr>
        <w:pStyle w:val="PargrafodaLista"/>
        <w:numPr>
          <w:ilvl w:val="1"/>
          <w:numId w:val="37"/>
        </w:numPr>
        <w:tabs>
          <w:tab w:val="left" w:pos="567"/>
        </w:tabs>
        <w:ind w:left="0" w:firstLine="0"/>
        <w:rPr>
          <w:sz w:val="22"/>
          <w:szCs w:val="22"/>
          <w:lang w:eastAsia="pt-BR"/>
        </w:rPr>
      </w:pPr>
      <w:r w:rsidRPr="001A0441">
        <w:rPr>
          <w:sz w:val="22"/>
          <w:szCs w:val="22"/>
          <w:lang w:eastAsia="pt-BR"/>
        </w:rPr>
        <w:t xml:space="preserve">Os meios de transporte do alimento preparado devem ser higienizados, sendo adotadas medidas a fim de garantir a ausência de vetores e pragas urbanas. Os veículos devem ser dotados de cobertura para proteção da carga, não devendo transportar outras cargas que comprometam a qualidade higiênico-sanitária do alimento preparado, conforme </w:t>
      </w:r>
      <w:proofErr w:type="spellStart"/>
      <w:r w:rsidRPr="001A0441">
        <w:rPr>
          <w:sz w:val="22"/>
          <w:szCs w:val="22"/>
          <w:lang w:eastAsia="pt-BR"/>
        </w:rPr>
        <w:t>RDC</w:t>
      </w:r>
      <w:proofErr w:type="spellEnd"/>
      <w:r w:rsidRPr="001A0441">
        <w:rPr>
          <w:sz w:val="22"/>
          <w:szCs w:val="22"/>
          <w:lang w:eastAsia="pt-BR"/>
        </w:rPr>
        <w:t xml:space="preserve"> nº 216, de 2004 da ANVISA.</w:t>
      </w:r>
    </w:p>
    <w:p w14:paraId="5C5776EB" w14:textId="77777777" w:rsidR="00EE6853" w:rsidRPr="001A0441" w:rsidRDefault="00EE6853" w:rsidP="00EE6853">
      <w:pPr>
        <w:pStyle w:val="PargrafodaLista"/>
        <w:rPr>
          <w:sz w:val="22"/>
          <w:szCs w:val="22"/>
          <w:lang w:eastAsia="pt-BR"/>
        </w:rPr>
      </w:pPr>
    </w:p>
    <w:p w14:paraId="227A01DF" w14:textId="77777777" w:rsidR="00EE6853" w:rsidRDefault="00EE6853" w:rsidP="00EE6853">
      <w:pPr>
        <w:pStyle w:val="PargrafodaLista"/>
        <w:numPr>
          <w:ilvl w:val="1"/>
          <w:numId w:val="37"/>
        </w:numPr>
        <w:tabs>
          <w:tab w:val="left" w:pos="567"/>
        </w:tabs>
        <w:ind w:left="0" w:firstLine="0"/>
        <w:rPr>
          <w:sz w:val="22"/>
          <w:szCs w:val="22"/>
          <w:lang w:eastAsia="pt-BR"/>
        </w:rPr>
      </w:pPr>
      <w:r w:rsidRPr="001A0441">
        <w:rPr>
          <w:sz w:val="22"/>
          <w:szCs w:val="22"/>
          <w:lang w:eastAsia="pt-BR"/>
        </w:rPr>
        <w:t>Deverão ser obedecidas as técnicas corretas de culinária e higiene, mantendo os alimentos saudáveis e adequadamente temperados, respeitando as características próprias de cada ingrediente, assim como diferentes fatores de modificação – físicos, químico e biológico – no sentido de assegurar a preservação dos nutrientes.</w:t>
      </w:r>
    </w:p>
    <w:p w14:paraId="3DA67C16" w14:textId="77777777" w:rsidR="00EE6853" w:rsidRPr="001A0441" w:rsidRDefault="00EE6853" w:rsidP="00EE6853">
      <w:pPr>
        <w:pStyle w:val="PargrafodaLista"/>
        <w:rPr>
          <w:sz w:val="22"/>
          <w:szCs w:val="22"/>
          <w:lang w:eastAsia="pt-BR"/>
        </w:rPr>
      </w:pPr>
    </w:p>
    <w:p w14:paraId="36F33B0C" w14:textId="77777777" w:rsidR="00EE6853" w:rsidRDefault="00EE6853" w:rsidP="00EE6853">
      <w:pPr>
        <w:pStyle w:val="PargrafodaLista"/>
        <w:numPr>
          <w:ilvl w:val="1"/>
          <w:numId w:val="37"/>
        </w:numPr>
        <w:tabs>
          <w:tab w:val="left" w:pos="567"/>
        </w:tabs>
        <w:ind w:left="0" w:firstLine="0"/>
        <w:rPr>
          <w:sz w:val="22"/>
          <w:szCs w:val="22"/>
          <w:lang w:eastAsia="pt-BR"/>
        </w:rPr>
      </w:pPr>
      <w:r w:rsidRPr="001A0441">
        <w:rPr>
          <w:sz w:val="22"/>
          <w:szCs w:val="22"/>
          <w:lang w:eastAsia="pt-BR"/>
        </w:rPr>
        <w:t>Os alimentos preparados para determinado evento deverão ser consumidos naquele período e, no caso de eventual excedente, caberá ao CAU/DF determinar a sua destinação.</w:t>
      </w:r>
    </w:p>
    <w:p w14:paraId="2C2D1A25" w14:textId="77777777" w:rsidR="00EE6853" w:rsidRPr="001A0441" w:rsidRDefault="00EE6853" w:rsidP="00EE6853">
      <w:pPr>
        <w:pStyle w:val="PargrafodaLista"/>
        <w:rPr>
          <w:sz w:val="22"/>
          <w:szCs w:val="22"/>
          <w:lang w:eastAsia="pt-BR"/>
        </w:rPr>
      </w:pPr>
    </w:p>
    <w:p w14:paraId="5950CEAA" w14:textId="77777777" w:rsidR="00EE6853" w:rsidRDefault="00EE6853" w:rsidP="00EE6853">
      <w:pPr>
        <w:pStyle w:val="PargrafodaLista"/>
        <w:numPr>
          <w:ilvl w:val="1"/>
          <w:numId w:val="37"/>
        </w:numPr>
        <w:tabs>
          <w:tab w:val="left" w:pos="567"/>
        </w:tabs>
        <w:ind w:left="0" w:firstLine="0"/>
        <w:rPr>
          <w:sz w:val="22"/>
          <w:szCs w:val="22"/>
          <w:lang w:eastAsia="pt-BR"/>
        </w:rPr>
      </w:pPr>
      <w:r w:rsidRPr="001A0441">
        <w:rPr>
          <w:sz w:val="22"/>
          <w:szCs w:val="22"/>
          <w:lang w:eastAsia="pt-BR"/>
        </w:rPr>
        <w:t>Qualquer tipo de alimento anteriormente preparado pela contratada, não poderá ser reutilizado no preparo de lanches, almoço e congêneres a serem servidos nos outros eventos organizados pelo CAU/DF.</w:t>
      </w:r>
    </w:p>
    <w:p w14:paraId="0C1525B4" w14:textId="77777777" w:rsidR="00EE6853" w:rsidRPr="001A0441" w:rsidRDefault="00EE6853" w:rsidP="00EE6853">
      <w:pPr>
        <w:pStyle w:val="PargrafodaLista"/>
        <w:rPr>
          <w:sz w:val="22"/>
          <w:szCs w:val="22"/>
          <w:lang w:eastAsia="pt-BR"/>
        </w:rPr>
      </w:pPr>
    </w:p>
    <w:p w14:paraId="22542AFB" w14:textId="77777777" w:rsidR="00EE6853" w:rsidRDefault="00EE6853" w:rsidP="00EE6853">
      <w:pPr>
        <w:pStyle w:val="PargrafodaLista"/>
        <w:numPr>
          <w:ilvl w:val="1"/>
          <w:numId w:val="37"/>
        </w:numPr>
        <w:tabs>
          <w:tab w:val="left" w:pos="567"/>
        </w:tabs>
        <w:ind w:left="0" w:firstLine="0"/>
        <w:rPr>
          <w:sz w:val="22"/>
          <w:szCs w:val="22"/>
          <w:lang w:eastAsia="pt-BR"/>
        </w:rPr>
      </w:pPr>
      <w:r w:rsidRPr="001A0441">
        <w:rPr>
          <w:sz w:val="22"/>
          <w:szCs w:val="22"/>
          <w:lang w:eastAsia="pt-BR"/>
        </w:rPr>
        <w:t>Os alimentos deverão ser fornecidos de forma correspondente ao número de participantes, ou seja, em quantidade suficiente que não seja excessiva nem tampouco denote escassez, durante toda a realização da reunião.</w:t>
      </w:r>
    </w:p>
    <w:p w14:paraId="1201A8B1" w14:textId="77777777" w:rsidR="00EE6853" w:rsidRPr="001A0441" w:rsidRDefault="00EE6853" w:rsidP="00EE6853">
      <w:pPr>
        <w:pStyle w:val="PargrafodaLista"/>
        <w:rPr>
          <w:sz w:val="22"/>
          <w:szCs w:val="22"/>
          <w:lang w:eastAsia="pt-BR"/>
        </w:rPr>
      </w:pPr>
    </w:p>
    <w:p w14:paraId="64B1490B" w14:textId="77777777" w:rsidR="00EE6853" w:rsidRDefault="00EE6853" w:rsidP="00EE6853">
      <w:pPr>
        <w:pStyle w:val="PargrafodaLista"/>
        <w:numPr>
          <w:ilvl w:val="1"/>
          <w:numId w:val="37"/>
        </w:numPr>
        <w:tabs>
          <w:tab w:val="left" w:pos="567"/>
        </w:tabs>
        <w:ind w:left="0" w:firstLine="0"/>
        <w:rPr>
          <w:sz w:val="22"/>
          <w:szCs w:val="22"/>
          <w:lang w:eastAsia="pt-BR"/>
        </w:rPr>
      </w:pPr>
      <w:r w:rsidRPr="001A0441">
        <w:rPr>
          <w:sz w:val="22"/>
          <w:szCs w:val="22"/>
          <w:lang w:eastAsia="pt-BR"/>
        </w:rPr>
        <w:t>Quanto ao sabor dos pratos, estes não deverão ser excessivamente temperados, nem insossos.</w:t>
      </w:r>
    </w:p>
    <w:p w14:paraId="004C146D" w14:textId="77777777" w:rsidR="00EE6853" w:rsidRPr="001A0441" w:rsidRDefault="00EE6853" w:rsidP="00EE6853">
      <w:pPr>
        <w:pStyle w:val="PargrafodaLista"/>
        <w:rPr>
          <w:sz w:val="22"/>
          <w:szCs w:val="22"/>
          <w:lang w:eastAsia="pt-BR"/>
        </w:rPr>
      </w:pPr>
    </w:p>
    <w:p w14:paraId="01B83C85" w14:textId="77777777" w:rsidR="00EE6853" w:rsidRDefault="00EE6853" w:rsidP="00EE6853">
      <w:pPr>
        <w:pStyle w:val="PargrafodaLista"/>
        <w:numPr>
          <w:ilvl w:val="1"/>
          <w:numId w:val="37"/>
        </w:numPr>
        <w:tabs>
          <w:tab w:val="left" w:pos="567"/>
        </w:tabs>
        <w:ind w:left="0" w:firstLine="0"/>
        <w:rPr>
          <w:sz w:val="22"/>
          <w:szCs w:val="22"/>
          <w:lang w:eastAsia="pt-BR"/>
        </w:rPr>
      </w:pPr>
      <w:r w:rsidRPr="001A0441">
        <w:rPr>
          <w:sz w:val="22"/>
          <w:szCs w:val="22"/>
          <w:lang w:eastAsia="pt-BR"/>
        </w:rPr>
        <w:lastRenderedPageBreak/>
        <w:t>Os alimentos utilizados deverão, prioritariamente, ser frescos e naturais, evitando-se, sempre, os enlatados, corantes, aromatizantes químicos e sabores artificiais.</w:t>
      </w:r>
    </w:p>
    <w:p w14:paraId="13F66029" w14:textId="77777777" w:rsidR="00EE6853" w:rsidRPr="001A0441" w:rsidRDefault="00EE6853" w:rsidP="00EE6853">
      <w:pPr>
        <w:pStyle w:val="PargrafodaLista"/>
        <w:rPr>
          <w:sz w:val="22"/>
          <w:szCs w:val="22"/>
          <w:lang w:eastAsia="pt-BR"/>
        </w:rPr>
      </w:pPr>
    </w:p>
    <w:p w14:paraId="6DD3BC54" w14:textId="77777777" w:rsidR="00EE6853" w:rsidRDefault="00EE6853" w:rsidP="00EE6853">
      <w:pPr>
        <w:pStyle w:val="PargrafodaLista"/>
        <w:numPr>
          <w:ilvl w:val="1"/>
          <w:numId w:val="37"/>
        </w:numPr>
        <w:tabs>
          <w:tab w:val="left" w:pos="567"/>
        </w:tabs>
        <w:ind w:left="0" w:firstLine="0"/>
        <w:rPr>
          <w:sz w:val="22"/>
          <w:szCs w:val="22"/>
          <w:lang w:eastAsia="pt-BR"/>
        </w:rPr>
      </w:pPr>
      <w:r w:rsidRPr="001A0441">
        <w:rPr>
          <w:sz w:val="22"/>
          <w:szCs w:val="22"/>
          <w:lang w:eastAsia="pt-BR"/>
        </w:rPr>
        <w:t xml:space="preserve">A contratada deverá apresentar, pelo menos um profissional, da área de saúde alimentar, que elaborará um Manual de Boas Práticas e de Procedimentos Operacionais Padronizado, para acompanhar a produção de alimentos e supervisionar os serviços de preparação dos alimentos </w:t>
      </w:r>
      <w:r>
        <w:rPr>
          <w:sz w:val="22"/>
          <w:szCs w:val="22"/>
          <w:lang w:eastAsia="pt-BR"/>
        </w:rPr>
        <w:t>objeto do presente instrumento.</w:t>
      </w:r>
    </w:p>
    <w:p w14:paraId="6EECCC59" w14:textId="77777777" w:rsidR="00EE6853" w:rsidRPr="006152E7" w:rsidRDefault="00EE6853" w:rsidP="00EE6853">
      <w:pPr>
        <w:pStyle w:val="PargrafodaLista"/>
        <w:rPr>
          <w:sz w:val="22"/>
          <w:szCs w:val="22"/>
          <w:lang w:eastAsia="pt-BR"/>
        </w:rPr>
      </w:pPr>
    </w:p>
    <w:p w14:paraId="0D68753C" w14:textId="77777777" w:rsidR="00EE6853" w:rsidRDefault="00EE6853" w:rsidP="00EE6853">
      <w:pPr>
        <w:pStyle w:val="PargrafodaLista"/>
        <w:numPr>
          <w:ilvl w:val="2"/>
          <w:numId w:val="37"/>
        </w:numPr>
        <w:tabs>
          <w:tab w:val="left" w:pos="567"/>
          <w:tab w:val="left" w:pos="851"/>
        </w:tabs>
        <w:ind w:left="0" w:firstLine="0"/>
        <w:rPr>
          <w:sz w:val="22"/>
          <w:szCs w:val="22"/>
          <w:lang w:eastAsia="pt-BR"/>
        </w:rPr>
      </w:pPr>
      <w:r w:rsidRPr="006152E7">
        <w:rPr>
          <w:sz w:val="22"/>
          <w:szCs w:val="22"/>
          <w:lang w:eastAsia="pt-BR"/>
        </w:rPr>
        <w:t>O profissional indicado deverá acompanhar a elaboração do cardápio solicitado e todas as fases do processo produtivo em acordo com as normas legais vigentes, atentando para boas condições, combinações e manipulação dos alimentos, bem como providenciar que tudo seja bem acondicionado, sem prejuízo à aparência, sabor e segurança alimentar.</w:t>
      </w:r>
    </w:p>
    <w:p w14:paraId="7B663EDB" w14:textId="77777777" w:rsidR="00EE6853" w:rsidRDefault="00EE6853" w:rsidP="00EE6853">
      <w:pPr>
        <w:pStyle w:val="PargrafodaLista"/>
        <w:tabs>
          <w:tab w:val="left" w:pos="567"/>
          <w:tab w:val="left" w:pos="851"/>
        </w:tabs>
        <w:ind w:left="0"/>
        <w:rPr>
          <w:sz w:val="22"/>
          <w:szCs w:val="22"/>
          <w:lang w:eastAsia="pt-BR"/>
        </w:rPr>
      </w:pPr>
    </w:p>
    <w:p w14:paraId="1C866361" w14:textId="77777777" w:rsidR="00EE6853" w:rsidRDefault="00EE6853" w:rsidP="00EE6853">
      <w:pPr>
        <w:pStyle w:val="PargrafodaLista"/>
        <w:numPr>
          <w:ilvl w:val="1"/>
          <w:numId w:val="37"/>
        </w:numPr>
        <w:tabs>
          <w:tab w:val="left" w:pos="567"/>
          <w:tab w:val="left" w:pos="851"/>
        </w:tabs>
        <w:ind w:left="0" w:firstLine="0"/>
        <w:rPr>
          <w:sz w:val="22"/>
          <w:szCs w:val="22"/>
          <w:lang w:eastAsia="pt-BR"/>
        </w:rPr>
      </w:pPr>
      <w:r w:rsidRPr="006152E7">
        <w:rPr>
          <w:sz w:val="22"/>
          <w:szCs w:val="22"/>
          <w:lang w:eastAsia="pt-BR"/>
        </w:rPr>
        <w:t>O transporte das matérias-primas, insumos e alimentos semielaborados será realizado em veículo apropriado da contratada, devidamente higienizado e climatizado, em que os gêneros alimentícios - dependendo de sua natureza - estejam acondicionados em recipientes té</w:t>
      </w:r>
      <w:r>
        <w:rPr>
          <w:sz w:val="22"/>
          <w:szCs w:val="22"/>
          <w:lang w:eastAsia="pt-BR"/>
        </w:rPr>
        <w:t>rmicos hermeticamente fechados.</w:t>
      </w:r>
    </w:p>
    <w:p w14:paraId="6A9F319D" w14:textId="77777777" w:rsidR="00EE6853" w:rsidRDefault="00EE6853" w:rsidP="00EE6853">
      <w:pPr>
        <w:pStyle w:val="PargrafodaLista"/>
        <w:tabs>
          <w:tab w:val="left" w:pos="567"/>
          <w:tab w:val="left" w:pos="851"/>
        </w:tabs>
        <w:ind w:left="0"/>
        <w:rPr>
          <w:sz w:val="22"/>
          <w:szCs w:val="22"/>
          <w:lang w:eastAsia="pt-BR"/>
        </w:rPr>
      </w:pPr>
    </w:p>
    <w:p w14:paraId="783F48C5" w14:textId="77777777" w:rsidR="00EE6853" w:rsidRDefault="00EE6853" w:rsidP="00EE6853">
      <w:pPr>
        <w:pStyle w:val="PargrafodaLista"/>
        <w:numPr>
          <w:ilvl w:val="1"/>
          <w:numId w:val="37"/>
        </w:numPr>
        <w:tabs>
          <w:tab w:val="left" w:pos="567"/>
          <w:tab w:val="left" w:pos="851"/>
        </w:tabs>
        <w:ind w:left="0" w:firstLine="0"/>
        <w:rPr>
          <w:sz w:val="22"/>
          <w:szCs w:val="22"/>
          <w:lang w:eastAsia="pt-BR"/>
        </w:rPr>
      </w:pPr>
      <w:r w:rsidRPr="001467C1">
        <w:rPr>
          <w:sz w:val="22"/>
          <w:szCs w:val="22"/>
          <w:lang w:eastAsia="pt-BR"/>
        </w:rPr>
        <w:t>Os funcionários da contratada empregarão hipoclorito de sódio, ou produto equivalente, para a assepsia das verduras e frutas utilizadas no preparo dos alimentos.</w:t>
      </w:r>
    </w:p>
    <w:p w14:paraId="2ED7AD9F" w14:textId="77777777" w:rsidR="00EE6853" w:rsidRPr="001467C1" w:rsidRDefault="00EE6853" w:rsidP="00EE6853">
      <w:pPr>
        <w:pStyle w:val="PargrafodaLista"/>
        <w:rPr>
          <w:sz w:val="22"/>
          <w:szCs w:val="22"/>
          <w:lang w:eastAsia="pt-BR"/>
        </w:rPr>
      </w:pPr>
    </w:p>
    <w:p w14:paraId="232C7093" w14:textId="77777777" w:rsidR="00EE6853" w:rsidRDefault="00EE6853" w:rsidP="00EE6853">
      <w:pPr>
        <w:pStyle w:val="PargrafodaLista"/>
        <w:numPr>
          <w:ilvl w:val="1"/>
          <w:numId w:val="37"/>
        </w:numPr>
        <w:tabs>
          <w:tab w:val="left" w:pos="567"/>
          <w:tab w:val="left" w:pos="851"/>
        </w:tabs>
        <w:ind w:left="0" w:firstLine="0"/>
        <w:rPr>
          <w:sz w:val="22"/>
          <w:szCs w:val="22"/>
          <w:lang w:eastAsia="pt-BR"/>
        </w:rPr>
      </w:pPr>
      <w:r w:rsidRPr="001467C1">
        <w:rPr>
          <w:sz w:val="22"/>
          <w:szCs w:val="22"/>
          <w:lang w:eastAsia="pt-BR"/>
        </w:rPr>
        <w:t xml:space="preserve">A contratada observará rigorosamente a legislação sanitária e as normas regulamentares sobre higiene, medicina e segurança do trabalho, emanadas dos órgãos públicos competentes. </w:t>
      </w:r>
    </w:p>
    <w:p w14:paraId="7AE779A3" w14:textId="77777777" w:rsidR="00EE6853" w:rsidRPr="001467C1" w:rsidRDefault="00EE6853" w:rsidP="00EE6853">
      <w:pPr>
        <w:pStyle w:val="PargrafodaLista"/>
        <w:rPr>
          <w:sz w:val="22"/>
          <w:szCs w:val="22"/>
          <w:lang w:eastAsia="pt-BR"/>
        </w:rPr>
      </w:pPr>
    </w:p>
    <w:p w14:paraId="1D3251EF" w14:textId="77777777" w:rsidR="00EE6853" w:rsidRDefault="00EE6853" w:rsidP="00EE6853">
      <w:pPr>
        <w:pStyle w:val="PargrafodaLista"/>
        <w:numPr>
          <w:ilvl w:val="2"/>
          <w:numId w:val="37"/>
        </w:numPr>
        <w:tabs>
          <w:tab w:val="left" w:pos="567"/>
          <w:tab w:val="left" w:pos="851"/>
        </w:tabs>
        <w:ind w:left="0" w:firstLine="0"/>
        <w:rPr>
          <w:sz w:val="22"/>
          <w:szCs w:val="22"/>
          <w:lang w:eastAsia="pt-BR"/>
        </w:rPr>
      </w:pPr>
      <w:r w:rsidRPr="001467C1">
        <w:rPr>
          <w:sz w:val="22"/>
          <w:szCs w:val="22"/>
          <w:lang w:eastAsia="pt-BR"/>
        </w:rPr>
        <w:t>A interdição das instalações próprias da empresa em decorrência de eventual auto de infração dará causa à rescisão do contrato firmado com o Conselho, que adotará as providências cabíveis.</w:t>
      </w:r>
    </w:p>
    <w:p w14:paraId="2E7E1112" w14:textId="77777777" w:rsidR="00EE6853" w:rsidRDefault="00EE6853" w:rsidP="00EE6853">
      <w:pPr>
        <w:pStyle w:val="PargrafodaLista"/>
        <w:tabs>
          <w:tab w:val="left" w:pos="567"/>
          <w:tab w:val="left" w:pos="851"/>
        </w:tabs>
        <w:ind w:left="0"/>
        <w:rPr>
          <w:sz w:val="22"/>
          <w:szCs w:val="22"/>
          <w:lang w:eastAsia="pt-BR"/>
        </w:rPr>
      </w:pPr>
    </w:p>
    <w:p w14:paraId="3561B1D0" w14:textId="77777777" w:rsidR="00EE6853" w:rsidRDefault="00EE6853" w:rsidP="00EE6853">
      <w:pPr>
        <w:pStyle w:val="PargrafodaLista"/>
        <w:numPr>
          <w:ilvl w:val="1"/>
          <w:numId w:val="37"/>
        </w:numPr>
        <w:tabs>
          <w:tab w:val="left" w:pos="567"/>
          <w:tab w:val="left" w:pos="851"/>
        </w:tabs>
        <w:ind w:left="0" w:firstLine="0"/>
        <w:rPr>
          <w:sz w:val="22"/>
          <w:szCs w:val="22"/>
          <w:lang w:eastAsia="pt-BR"/>
        </w:rPr>
      </w:pPr>
      <w:r w:rsidRPr="001467C1">
        <w:rPr>
          <w:sz w:val="22"/>
          <w:szCs w:val="22"/>
          <w:lang w:eastAsia="pt-BR"/>
        </w:rPr>
        <w:t>Serão adequadamente resfriadas as bebidas assim consumidas (temperatura referencial no momento do consumo: (</w:t>
      </w:r>
      <w:proofErr w:type="spellStart"/>
      <w:r w:rsidRPr="001467C1">
        <w:rPr>
          <w:sz w:val="22"/>
          <w:szCs w:val="22"/>
          <w:lang w:eastAsia="pt-BR"/>
        </w:rPr>
        <w:t>6°C</w:t>
      </w:r>
      <w:proofErr w:type="spellEnd"/>
      <w:r w:rsidRPr="001467C1">
        <w:rPr>
          <w:sz w:val="22"/>
          <w:szCs w:val="22"/>
          <w:lang w:eastAsia="pt-BR"/>
        </w:rPr>
        <w:t xml:space="preserve"> a </w:t>
      </w:r>
      <w:proofErr w:type="spellStart"/>
      <w:r w:rsidRPr="001467C1">
        <w:rPr>
          <w:sz w:val="22"/>
          <w:szCs w:val="22"/>
          <w:lang w:eastAsia="pt-BR"/>
        </w:rPr>
        <w:t>8°C</w:t>
      </w:r>
      <w:proofErr w:type="spellEnd"/>
      <w:r w:rsidRPr="001467C1">
        <w:rPr>
          <w:sz w:val="22"/>
          <w:szCs w:val="22"/>
          <w:lang w:eastAsia="pt-BR"/>
        </w:rPr>
        <w:t>).</w:t>
      </w:r>
    </w:p>
    <w:p w14:paraId="7FEF3CF8" w14:textId="77777777" w:rsidR="00EE6853" w:rsidRDefault="00EE6853" w:rsidP="00EE6853">
      <w:pPr>
        <w:pStyle w:val="PargrafodaLista"/>
        <w:tabs>
          <w:tab w:val="left" w:pos="567"/>
          <w:tab w:val="left" w:pos="851"/>
        </w:tabs>
        <w:ind w:left="0"/>
        <w:rPr>
          <w:sz w:val="22"/>
          <w:szCs w:val="22"/>
          <w:lang w:eastAsia="pt-BR"/>
        </w:rPr>
      </w:pPr>
    </w:p>
    <w:p w14:paraId="1802F014" w14:textId="77777777" w:rsidR="00EE6853" w:rsidRDefault="00EE6853" w:rsidP="00EE6853">
      <w:pPr>
        <w:pStyle w:val="PargrafodaLista"/>
        <w:numPr>
          <w:ilvl w:val="1"/>
          <w:numId w:val="37"/>
        </w:numPr>
        <w:tabs>
          <w:tab w:val="left" w:pos="567"/>
          <w:tab w:val="left" w:pos="851"/>
        </w:tabs>
        <w:ind w:left="0" w:firstLine="0"/>
        <w:rPr>
          <w:sz w:val="22"/>
          <w:szCs w:val="22"/>
          <w:lang w:eastAsia="pt-BR"/>
        </w:rPr>
      </w:pPr>
      <w:r w:rsidRPr="001467C1">
        <w:rPr>
          <w:sz w:val="22"/>
          <w:szCs w:val="22"/>
          <w:lang w:eastAsia="pt-BR"/>
        </w:rPr>
        <w:t>Por necessidade operacional devidamente comunicada ao CAU/DF e desde que haja concordância expressa do Conselho, os itens obrigatórios poderão ser substituídos por outros de natureza similar.</w:t>
      </w:r>
    </w:p>
    <w:p w14:paraId="43C0FE04" w14:textId="77777777" w:rsidR="00EE6853" w:rsidRPr="001467C1" w:rsidRDefault="00EE6853" w:rsidP="00EE6853">
      <w:pPr>
        <w:pStyle w:val="PargrafodaLista"/>
        <w:rPr>
          <w:sz w:val="22"/>
          <w:szCs w:val="22"/>
          <w:lang w:eastAsia="pt-BR"/>
        </w:rPr>
      </w:pPr>
    </w:p>
    <w:p w14:paraId="5DDDB59F" w14:textId="77777777" w:rsidR="00EE6853" w:rsidRDefault="00EE6853" w:rsidP="00EE6853">
      <w:pPr>
        <w:pStyle w:val="PargrafodaLista"/>
        <w:numPr>
          <w:ilvl w:val="1"/>
          <w:numId w:val="37"/>
        </w:numPr>
        <w:tabs>
          <w:tab w:val="left" w:pos="567"/>
          <w:tab w:val="left" w:pos="851"/>
        </w:tabs>
        <w:ind w:left="0" w:firstLine="0"/>
        <w:rPr>
          <w:sz w:val="22"/>
          <w:szCs w:val="22"/>
          <w:lang w:eastAsia="pt-BR"/>
        </w:rPr>
      </w:pPr>
      <w:r w:rsidRPr="001467C1">
        <w:rPr>
          <w:sz w:val="22"/>
          <w:szCs w:val="22"/>
          <w:lang w:eastAsia="pt-BR"/>
        </w:rPr>
        <w:t>O almoço deverá ser servido em formato de buffet, com o fornecimento de réchauds, travessas, molheiras, talheres diversos para uso e para servir (colheres, garfos e facas), além de outros utensílios necessários.</w:t>
      </w:r>
    </w:p>
    <w:p w14:paraId="1D8D6A42" w14:textId="77777777" w:rsidR="00EE6853" w:rsidRPr="001467C1" w:rsidRDefault="00EE6853" w:rsidP="00EE6853">
      <w:pPr>
        <w:pStyle w:val="PargrafodaLista"/>
        <w:rPr>
          <w:sz w:val="22"/>
          <w:szCs w:val="22"/>
          <w:lang w:eastAsia="pt-BR"/>
        </w:rPr>
      </w:pPr>
    </w:p>
    <w:p w14:paraId="5532231E" w14:textId="77777777" w:rsidR="00EE6853" w:rsidRDefault="00EE6853" w:rsidP="00EE6853">
      <w:pPr>
        <w:pStyle w:val="PargrafodaLista"/>
        <w:numPr>
          <w:ilvl w:val="1"/>
          <w:numId w:val="37"/>
        </w:numPr>
        <w:tabs>
          <w:tab w:val="left" w:pos="567"/>
          <w:tab w:val="left" w:pos="851"/>
        </w:tabs>
        <w:ind w:left="0" w:firstLine="0"/>
        <w:rPr>
          <w:sz w:val="22"/>
          <w:szCs w:val="22"/>
          <w:lang w:eastAsia="pt-BR"/>
        </w:rPr>
      </w:pPr>
      <w:r w:rsidRPr="001467C1">
        <w:rPr>
          <w:sz w:val="22"/>
          <w:szCs w:val="22"/>
          <w:lang w:eastAsia="pt-BR"/>
        </w:rPr>
        <w:t>Os fornecimentos deverão ocorrer, no máximo de 1 (uma) hora, de antecedência do início do evento.</w:t>
      </w:r>
    </w:p>
    <w:p w14:paraId="7F7A1820" w14:textId="77777777" w:rsidR="00EE6853" w:rsidRPr="001467C1" w:rsidRDefault="00EE6853" w:rsidP="00EE6853">
      <w:pPr>
        <w:pStyle w:val="PargrafodaLista"/>
        <w:rPr>
          <w:sz w:val="22"/>
          <w:szCs w:val="22"/>
          <w:lang w:eastAsia="pt-BR"/>
        </w:rPr>
      </w:pPr>
    </w:p>
    <w:p w14:paraId="09FC88DA" w14:textId="77777777" w:rsidR="00EE6853" w:rsidRDefault="00EE6853" w:rsidP="00EE6853">
      <w:pPr>
        <w:pStyle w:val="PargrafodaLista"/>
        <w:numPr>
          <w:ilvl w:val="1"/>
          <w:numId w:val="37"/>
        </w:numPr>
        <w:tabs>
          <w:tab w:val="left" w:pos="567"/>
          <w:tab w:val="left" w:pos="851"/>
        </w:tabs>
        <w:ind w:left="0" w:firstLine="0"/>
        <w:rPr>
          <w:sz w:val="22"/>
          <w:szCs w:val="22"/>
          <w:lang w:eastAsia="pt-BR"/>
        </w:rPr>
      </w:pPr>
      <w:r>
        <w:rPr>
          <w:sz w:val="22"/>
          <w:szCs w:val="22"/>
          <w:lang w:eastAsia="pt-BR"/>
        </w:rPr>
        <w:t>O</w:t>
      </w:r>
      <w:r w:rsidRPr="001467C1">
        <w:rPr>
          <w:sz w:val="22"/>
          <w:szCs w:val="22"/>
          <w:lang w:eastAsia="pt-BR"/>
        </w:rPr>
        <w:t>s materiais utilizados no almoço deverão ser retirados no dia do fornecimento ou, no máximo, no dia seguinte ao fornecimento do almoço.</w:t>
      </w:r>
    </w:p>
    <w:p w14:paraId="381AC52C" w14:textId="77777777" w:rsidR="00EE6853" w:rsidRPr="001467C1" w:rsidRDefault="00EE6853" w:rsidP="00EE6853">
      <w:pPr>
        <w:pStyle w:val="PargrafodaLista"/>
        <w:rPr>
          <w:sz w:val="22"/>
          <w:szCs w:val="22"/>
          <w:lang w:eastAsia="pt-BR"/>
        </w:rPr>
      </w:pPr>
    </w:p>
    <w:p w14:paraId="760B08BD" w14:textId="77777777" w:rsidR="00EE6853" w:rsidRDefault="00EE6853" w:rsidP="00EE6853">
      <w:pPr>
        <w:pStyle w:val="PargrafodaLista"/>
        <w:numPr>
          <w:ilvl w:val="1"/>
          <w:numId w:val="37"/>
        </w:numPr>
        <w:tabs>
          <w:tab w:val="left" w:pos="567"/>
          <w:tab w:val="left" w:pos="851"/>
        </w:tabs>
        <w:ind w:left="0" w:firstLine="0"/>
        <w:rPr>
          <w:sz w:val="22"/>
          <w:szCs w:val="22"/>
          <w:lang w:eastAsia="pt-BR"/>
        </w:rPr>
      </w:pPr>
      <w:r w:rsidRPr="001467C1">
        <w:rPr>
          <w:sz w:val="22"/>
          <w:szCs w:val="22"/>
          <w:lang w:eastAsia="pt-BR"/>
        </w:rPr>
        <w:t>Os fornecimentos deverão ser montados e desmontados no dia do evento ou no dia seguinte, conforme previamente acordado.</w:t>
      </w:r>
    </w:p>
    <w:p w14:paraId="205B401C" w14:textId="77777777" w:rsidR="00EE6853" w:rsidRPr="001467C1" w:rsidRDefault="00EE6853" w:rsidP="00EE6853">
      <w:pPr>
        <w:pStyle w:val="PargrafodaLista"/>
        <w:rPr>
          <w:sz w:val="22"/>
          <w:szCs w:val="22"/>
          <w:lang w:eastAsia="pt-BR"/>
        </w:rPr>
      </w:pPr>
    </w:p>
    <w:p w14:paraId="67B738FA" w14:textId="77777777" w:rsidR="00EE6853" w:rsidRDefault="00EE6853" w:rsidP="00EE6853">
      <w:pPr>
        <w:pStyle w:val="PargrafodaLista"/>
        <w:numPr>
          <w:ilvl w:val="1"/>
          <w:numId w:val="37"/>
        </w:numPr>
        <w:tabs>
          <w:tab w:val="left" w:pos="567"/>
          <w:tab w:val="left" w:pos="851"/>
        </w:tabs>
        <w:ind w:left="0" w:firstLine="0"/>
        <w:rPr>
          <w:sz w:val="22"/>
          <w:szCs w:val="22"/>
          <w:lang w:eastAsia="pt-BR"/>
        </w:rPr>
      </w:pPr>
      <w:r w:rsidRPr="001467C1">
        <w:rPr>
          <w:sz w:val="22"/>
          <w:szCs w:val="22"/>
          <w:lang w:eastAsia="pt-BR"/>
        </w:rPr>
        <w:t>A empresa deverá fornecer toalhas, guardanapos, descartáveis (pratos, copos para água e café, talheres – garfos e colheres, e mexedores pequenos para café), sachês de açúcar e adoçante, em quantidades suficientes, e deverão ser adequados a cada produto utilizado.</w:t>
      </w:r>
    </w:p>
    <w:p w14:paraId="7B11C19B" w14:textId="77777777" w:rsidR="00EE6853" w:rsidRPr="001467C1" w:rsidRDefault="00EE6853" w:rsidP="00EE6853">
      <w:pPr>
        <w:pStyle w:val="PargrafodaLista"/>
        <w:rPr>
          <w:sz w:val="22"/>
          <w:szCs w:val="22"/>
          <w:lang w:eastAsia="pt-BR"/>
        </w:rPr>
      </w:pPr>
    </w:p>
    <w:p w14:paraId="733D6200" w14:textId="77777777" w:rsidR="00EE6853" w:rsidRDefault="00EE6853" w:rsidP="00EE6853">
      <w:pPr>
        <w:pStyle w:val="PargrafodaLista"/>
        <w:numPr>
          <w:ilvl w:val="1"/>
          <w:numId w:val="37"/>
        </w:numPr>
        <w:tabs>
          <w:tab w:val="left" w:pos="567"/>
          <w:tab w:val="left" w:pos="851"/>
        </w:tabs>
        <w:ind w:left="0" w:firstLine="0"/>
        <w:rPr>
          <w:sz w:val="22"/>
          <w:szCs w:val="22"/>
          <w:lang w:eastAsia="pt-BR"/>
        </w:rPr>
      </w:pPr>
      <w:r w:rsidRPr="001467C1">
        <w:rPr>
          <w:sz w:val="22"/>
          <w:szCs w:val="22"/>
          <w:lang w:eastAsia="pt-BR"/>
        </w:rPr>
        <w:lastRenderedPageBreak/>
        <w:t xml:space="preserve">Para os eventos institucionais externos, em locais diversos, que ocorrem ao longo do ano, </w:t>
      </w:r>
      <w:proofErr w:type="spellStart"/>
      <w:r w:rsidRPr="001467C1">
        <w:rPr>
          <w:sz w:val="22"/>
          <w:szCs w:val="22"/>
          <w:lang w:eastAsia="pt-BR"/>
        </w:rPr>
        <w:t>fornecer</w:t>
      </w:r>
      <w:proofErr w:type="spellEnd"/>
      <w:r w:rsidRPr="001467C1">
        <w:rPr>
          <w:sz w:val="22"/>
          <w:szCs w:val="22"/>
          <w:lang w:eastAsia="pt-BR"/>
        </w:rPr>
        <w:t xml:space="preserve"> </w:t>
      </w:r>
      <w:proofErr w:type="spellStart"/>
      <w:r w:rsidRPr="001467C1">
        <w:rPr>
          <w:sz w:val="22"/>
          <w:szCs w:val="22"/>
          <w:lang w:eastAsia="pt-BR"/>
        </w:rPr>
        <w:t>coffee</w:t>
      </w:r>
      <w:proofErr w:type="spellEnd"/>
      <w:r w:rsidRPr="001467C1">
        <w:rPr>
          <w:sz w:val="22"/>
          <w:szCs w:val="22"/>
          <w:lang w:eastAsia="pt-BR"/>
        </w:rPr>
        <w:t xml:space="preserve"> break quantidade suficiente para atender a demanda do Conselho.</w:t>
      </w:r>
    </w:p>
    <w:p w14:paraId="14E57C3C" w14:textId="77777777" w:rsidR="00EE6853" w:rsidRPr="001467C1" w:rsidRDefault="00EE6853" w:rsidP="00EE6853">
      <w:pPr>
        <w:pStyle w:val="PargrafodaLista"/>
        <w:rPr>
          <w:sz w:val="22"/>
          <w:szCs w:val="22"/>
          <w:lang w:eastAsia="pt-BR"/>
        </w:rPr>
      </w:pPr>
    </w:p>
    <w:p w14:paraId="42DBC25E" w14:textId="77777777" w:rsidR="00EE6853" w:rsidRDefault="00EE6853" w:rsidP="00EE6853">
      <w:pPr>
        <w:pStyle w:val="PargrafodaLista"/>
        <w:numPr>
          <w:ilvl w:val="1"/>
          <w:numId w:val="37"/>
        </w:numPr>
        <w:tabs>
          <w:tab w:val="left" w:pos="567"/>
          <w:tab w:val="left" w:pos="851"/>
        </w:tabs>
        <w:ind w:left="0" w:firstLine="0"/>
        <w:rPr>
          <w:sz w:val="22"/>
          <w:szCs w:val="22"/>
          <w:lang w:eastAsia="pt-BR"/>
        </w:rPr>
      </w:pPr>
      <w:r w:rsidRPr="001467C1">
        <w:rPr>
          <w:sz w:val="22"/>
          <w:szCs w:val="22"/>
          <w:lang w:eastAsia="pt-BR"/>
        </w:rPr>
        <w:t xml:space="preserve">Na utilização de descartáveis, deverão ser de ótima qualidade, </w:t>
      </w:r>
      <w:r>
        <w:rPr>
          <w:sz w:val="22"/>
          <w:szCs w:val="22"/>
          <w:lang w:eastAsia="pt-BR"/>
        </w:rPr>
        <w:t xml:space="preserve">preferencialmente biodegradável, </w:t>
      </w:r>
      <w:r w:rsidRPr="001467C1">
        <w:rPr>
          <w:sz w:val="22"/>
          <w:szCs w:val="22"/>
          <w:lang w:eastAsia="pt-BR"/>
        </w:rPr>
        <w:t>previamente aprovados pela Conselho.</w:t>
      </w:r>
    </w:p>
    <w:p w14:paraId="03BC6F50" w14:textId="77777777" w:rsidR="00EE6853" w:rsidRPr="004C7789" w:rsidRDefault="00EE6853" w:rsidP="00EE6853">
      <w:pPr>
        <w:pStyle w:val="PargrafodaLista"/>
        <w:rPr>
          <w:sz w:val="22"/>
          <w:szCs w:val="22"/>
          <w:lang w:eastAsia="pt-BR"/>
        </w:rPr>
      </w:pPr>
    </w:p>
    <w:p w14:paraId="6F06F766" w14:textId="77777777" w:rsidR="00EE6853" w:rsidRDefault="00EE6853" w:rsidP="00EE6853">
      <w:pPr>
        <w:pStyle w:val="PargrafodaLista"/>
        <w:numPr>
          <w:ilvl w:val="1"/>
          <w:numId w:val="37"/>
        </w:numPr>
        <w:tabs>
          <w:tab w:val="left" w:pos="567"/>
          <w:tab w:val="left" w:pos="851"/>
        </w:tabs>
        <w:ind w:left="0" w:firstLine="0"/>
        <w:rPr>
          <w:sz w:val="22"/>
          <w:szCs w:val="22"/>
          <w:lang w:eastAsia="pt-BR"/>
        </w:rPr>
      </w:pPr>
      <w:r w:rsidRPr="004C7789">
        <w:rPr>
          <w:sz w:val="22"/>
          <w:szCs w:val="22"/>
          <w:lang w:eastAsia="pt-BR"/>
        </w:rPr>
        <w:t>O preço unitário dos itens não deverá variar em função do número de unidades contratadas.</w:t>
      </w:r>
    </w:p>
    <w:p w14:paraId="794DEBC1" w14:textId="77777777" w:rsidR="00EE6853" w:rsidRPr="004C7789" w:rsidRDefault="00EE6853" w:rsidP="00EE6853">
      <w:pPr>
        <w:pStyle w:val="PargrafodaLista"/>
        <w:rPr>
          <w:sz w:val="22"/>
          <w:szCs w:val="22"/>
          <w:lang w:eastAsia="pt-BR"/>
        </w:rPr>
      </w:pPr>
    </w:p>
    <w:p w14:paraId="3D5A33F0" w14:textId="77777777" w:rsidR="00EE6853" w:rsidRDefault="00EE6853" w:rsidP="00EE6853">
      <w:pPr>
        <w:pStyle w:val="PargrafodaLista"/>
        <w:numPr>
          <w:ilvl w:val="1"/>
          <w:numId w:val="37"/>
        </w:numPr>
        <w:tabs>
          <w:tab w:val="left" w:pos="567"/>
          <w:tab w:val="left" w:pos="851"/>
        </w:tabs>
        <w:ind w:left="0" w:firstLine="0"/>
        <w:rPr>
          <w:sz w:val="22"/>
          <w:szCs w:val="22"/>
          <w:lang w:eastAsia="pt-BR"/>
        </w:rPr>
      </w:pPr>
      <w:r w:rsidRPr="004C7789">
        <w:rPr>
          <w:sz w:val="22"/>
          <w:szCs w:val="22"/>
          <w:lang w:eastAsia="pt-BR"/>
        </w:rPr>
        <w:t>A fornecedora deverá apresentar, quando solicitado, prova dos alimentos a serem preparados ou fornecidos para aprovação do fiscal do contrato.</w:t>
      </w:r>
    </w:p>
    <w:p w14:paraId="48875C86" w14:textId="77777777" w:rsidR="00EE6853" w:rsidRPr="004C7789" w:rsidRDefault="00EE6853" w:rsidP="00EE6853">
      <w:pPr>
        <w:pStyle w:val="PargrafodaLista"/>
        <w:rPr>
          <w:sz w:val="22"/>
          <w:szCs w:val="22"/>
          <w:lang w:eastAsia="pt-BR"/>
        </w:rPr>
      </w:pPr>
    </w:p>
    <w:p w14:paraId="0BF54E75" w14:textId="77777777" w:rsidR="00EE6853" w:rsidRDefault="00EE6853" w:rsidP="00EE6853">
      <w:pPr>
        <w:pStyle w:val="PargrafodaLista"/>
        <w:numPr>
          <w:ilvl w:val="1"/>
          <w:numId w:val="37"/>
        </w:numPr>
        <w:tabs>
          <w:tab w:val="left" w:pos="567"/>
          <w:tab w:val="left" w:pos="851"/>
        </w:tabs>
        <w:ind w:left="0" w:firstLine="0"/>
        <w:rPr>
          <w:sz w:val="22"/>
          <w:szCs w:val="22"/>
          <w:lang w:eastAsia="pt-BR"/>
        </w:rPr>
      </w:pPr>
      <w:r w:rsidRPr="004C7789">
        <w:rPr>
          <w:sz w:val="22"/>
          <w:szCs w:val="22"/>
          <w:lang w:eastAsia="pt-BR"/>
        </w:rPr>
        <w:t>Os serviços serão prestados, semanalmente, de forma parcelada, mediante solicitação prévia, em quantidades variadas e de acordo com as especificações e condições estabelecidas para cada item.</w:t>
      </w:r>
    </w:p>
    <w:p w14:paraId="5CCFA6CF" w14:textId="77777777" w:rsidR="00EE6853" w:rsidRPr="004C7789" w:rsidRDefault="00EE6853" w:rsidP="00EE6853">
      <w:pPr>
        <w:pStyle w:val="PargrafodaLista"/>
        <w:rPr>
          <w:sz w:val="22"/>
          <w:szCs w:val="22"/>
          <w:lang w:eastAsia="pt-BR"/>
        </w:rPr>
      </w:pPr>
    </w:p>
    <w:p w14:paraId="253F37E8" w14:textId="77777777" w:rsidR="00EE6853" w:rsidRDefault="00EE6853" w:rsidP="00EE6853">
      <w:pPr>
        <w:pStyle w:val="PargrafodaLista"/>
        <w:numPr>
          <w:ilvl w:val="1"/>
          <w:numId w:val="37"/>
        </w:numPr>
        <w:tabs>
          <w:tab w:val="left" w:pos="567"/>
          <w:tab w:val="left" w:pos="851"/>
        </w:tabs>
        <w:ind w:left="0" w:firstLine="0"/>
        <w:rPr>
          <w:sz w:val="22"/>
          <w:szCs w:val="22"/>
          <w:lang w:eastAsia="pt-BR"/>
        </w:rPr>
      </w:pPr>
      <w:r w:rsidRPr="004C7789">
        <w:rPr>
          <w:sz w:val="22"/>
          <w:szCs w:val="22"/>
          <w:lang w:eastAsia="pt-BR"/>
        </w:rPr>
        <w:t>Os alimentos solicitados conterão a data de validade legível.</w:t>
      </w:r>
    </w:p>
    <w:p w14:paraId="0550778E" w14:textId="77777777" w:rsidR="00EE6853" w:rsidRPr="004C7789" w:rsidRDefault="00EE6853" w:rsidP="00EE6853">
      <w:pPr>
        <w:pStyle w:val="PargrafodaLista"/>
        <w:rPr>
          <w:sz w:val="22"/>
          <w:szCs w:val="22"/>
          <w:lang w:eastAsia="pt-BR"/>
        </w:rPr>
      </w:pPr>
    </w:p>
    <w:p w14:paraId="7B0745DE" w14:textId="77777777" w:rsidR="00EE6853" w:rsidRDefault="00EE6853" w:rsidP="00EE6853">
      <w:pPr>
        <w:pStyle w:val="PargrafodaLista"/>
        <w:numPr>
          <w:ilvl w:val="1"/>
          <w:numId w:val="37"/>
        </w:numPr>
        <w:tabs>
          <w:tab w:val="left" w:pos="567"/>
          <w:tab w:val="left" w:pos="851"/>
        </w:tabs>
        <w:ind w:left="0" w:firstLine="0"/>
        <w:rPr>
          <w:sz w:val="22"/>
          <w:szCs w:val="22"/>
          <w:lang w:eastAsia="pt-BR"/>
        </w:rPr>
      </w:pPr>
      <w:r w:rsidRPr="004C7789">
        <w:rPr>
          <w:sz w:val="22"/>
          <w:szCs w:val="22"/>
          <w:lang w:eastAsia="pt-BR"/>
        </w:rPr>
        <w:t>Os alimentos encomendados deverão ser preparados no dia da entrega.</w:t>
      </w:r>
    </w:p>
    <w:p w14:paraId="61105A32" w14:textId="77777777" w:rsidR="00EE6853" w:rsidRPr="00000AAA" w:rsidRDefault="00EE6853" w:rsidP="00EE6853">
      <w:pPr>
        <w:pStyle w:val="PargrafodaLista"/>
        <w:rPr>
          <w:sz w:val="22"/>
          <w:szCs w:val="22"/>
          <w:lang w:eastAsia="pt-BR"/>
        </w:rPr>
      </w:pPr>
    </w:p>
    <w:p w14:paraId="4B611671" w14:textId="77777777" w:rsidR="00EE6853" w:rsidRDefault="00EE6853" w:rsidP="00EE6853">
      <w:pPr>
        <w:pStyle w:val="PargrafodaLista"/>
        <w:numPr>
          <w:ilvl w:val="1"/>
          <w:numId w:val="37"/>
        </w:numPr>
        <w:tabs>
          <w:tab w:val="left" w:pos="567"/>
          <w:tab w:val="left" w:pos="851"/>
        </w:tabs>
        <w:ind w:left="0" w:firstLine="0"/>
        <w:rPr>
          <w:sz w:val="22"/>
          <w:szCs w:val="22"/>
          <w:lang w:eastAsia="pt-BR"/>
        </w:rPr>
      </w:pPr>
      <w:r w:rsidRPr="00000AAA">
        <w:rPr>
          <w:sz w:val="22"/>
          <w:szCs w:val="22"/>
          <w:lang w:eastAsia="pt-BR"/>
        </w:rPr>
        <w:t xml:space="preserve">Os alimentos deverão ser de primeira qualidade; as frutas deverão estar de acordo com a classificação estabelecida na Resolução da Comissão Nacional de Normas e Padrões de Alimentos Resolução - </w:t>
      </w:r>
      <w:proofErr w:type="spellStart"/>
      <w:r w:rsidRPr="00000AAA">
        <w:rPr>
          <w:sz w:val="22"/>
          <w:szCs w:val="22"/>
          <w:lang w:eastAsia="pt-BR"/>
        </w:rPr>
        <w:t>CNNPA</w:t>
      </w:r>
      <w:proofErr w:type="spellEnd"/>
      <w:r w:rsidRPr="00000AAA">
        <w:rPr>
          <w:sz w:val="22"/>
          <w:szCs w:val="22"/>
          <w:lang w:eastAsia="pt-BR"/>
        </w:rPr>
        <w:t xml:space="preserve"> nº 12, de 1978 “padrões para Alimentos”.</w:t>
      </w:r>
    </w:p>
    <w:p w14:paraId="66A6C491" w14:textId="77777777" w:rsidR="00EE6853" w:rsidRPr="00000AAA" w:rsidRDefault="00EE6853" w:rsidP="00EE6853">
      <w:pPr>
        <w:pStyle w:val="PargrafodaLista"/>
        <w:rPr>
          <w:sz w:val="22"/>
          <w:szCs w:val="22"/>
          <w:lang w:eastAsia="pt-BR"/>
        </w:rPr>
      </w:pPr>
    </w:p>
    <w:p w14:paraId="26CFCE83" w14:textId="77777777" w:rsidR="00EE6853" w:rsidRDefault="00EE6853" w:rsidP="00EE6853">
      <w:pPr>
        <w:pStyle w:val="PargrafodaLista"/>
        <w:numPr>
          <w:ilvl w:val="1"/>
          <w:numId w:val="37"/>
        </w:numPr>
        <w:tabs>
          <w:tab w:val="left" w:pos="567"/>
          <w:tab w:val="left" w:pos="851"/>
        </w:tabs>
        <w:ind w:left="0" w:firstLine="0"/>
        <w:rPr>
          <w:sz w:val="22"/>
          <w:szCs w:val="22"/>
          <w:lang w:eastAsia="pt-BR"/>
        </w:rPr>
      </w:pPr>
      <w:r w:rsidRPr="00000AAA">
        <w:rPr>
          <w:sz w:val="22"/>
          <w:szCs w:val="22"/>
          <w:lang w:eastAsia="pt-BR"/>
        </w:rPr>
        <w:t>Apresentar ótima aparência, consistência, odor, cor, textura e sabor característicos.</w:t>
      </w:r>
    </w:p>
    <w:p w14:paraId="0D323748" w14:textId="77777777" w:rsidR="00EE6853" w:rsidRPr="00000AAA" w:rsidRDefault="00EE6853" w:rsidP="00EE6853">
      <w:pPr>
        <w:pStyle w:val="PargrafodaLista"/>
        <w:rPr>
          <w:sz w:val="22"/>
          <w:szCs w:val="22"/>
          <w:lang w:eastAsia="pt-BR"/>
        </w:rPr>
      </w:pPr>
    </w:p>
    <w:p w14:paraId="5A7F87C4" w14:textId="77777777" w:rsidR="00EE6853" w:rsidRDefault="00EE6853" w:rsidP="00EE6853">
      <w:pPr>
        <w:pStyle w:val="PargrafodaLista"/>
        <w:numPr>
          <w:ilvl w:val="1"/>
          <w:numId w:val="37"/>
        </w:numPr>
        <w:tabs>
          <w:tab w:val="left" w:pos="567"/>
          <w:tab w:val="left" w:pos="851"/>
        </w:tabs>
        <w:ind w:left="0" w:firstLine="0"/>
        <w:rPr>
          <w:sz w:val="22"/>
          <w:szCs w:val="22"/>
          <w:lang w:eastAsia="pt-BR"/>
        </w:rPr>
      </w:pPr>
      <w:r w:rsidRPr="00000AAA">
        <w:rPr>
          <w:sz w:val="22"/>
          <w:szCs w:val="22"/>
          <w:lang w:eastAsia="pt-BR"/>
        </w:rPr>
        <w:t>Não apresentar manchas, queimaduras, presença de insetos ou de moluscos e de pontos específicos de bolores, brocas ou larvas.</w:t>
      </w:r>
    </w:p>
    <w:p w14:paraId="69885666" w14:textId="77777777" w:rsidR="00EE6853" w:rsidRPr="00000AAA" w:rsidRDefault="00EE6853" w:rsidP="00EE6853">
      <w:pPr>
        <w:pStyle w:val="PargrafodaLista"/>
        <w:rPr>
          <w:sz w:val="22"/>
          <w:szCs w:val="22"/>
          <w:lang w:eastAsia="pt-BR"/>
        </w:rPr>
      </w:pPr>
    </w:p>
    <w:p w14:paraId="2E676BFC" w14:textId="77777777" w:rsidR="00EE6853" w:rsidRDefault="00EE6853" w:rsidP="00EE6853">
      <w:pPr>
        <w:pStyle w:val="PargrafodaLista"/>
        <w:numPr>
          <w:ilvl w:val="1"/>
          <w:numId w:val="37"/>
        </w:numPr>
        <w:tabs>
          <w:tab w:val="left" w:pos="567"/>
          <w:tab w:val="left" w:pos="851"/>
        </w:tabs>
        <w:ind w:left="0" w:firstLine="0"/>
        <w:rPr>
          <w:sz w:val="22"/>
          <w:szCs w:val="22"/>
          <w:lang w:eastAsia="pt-BR"/>
        </w:rPr>
      </w:pPr>
      <w:r w:rsidRPr="00000AAA">
        <w:rPr>
          <w:sz w:val="22"/>
          <w:szCs w:val="22"/>
          <w:lang w:eastAsia="pt-BR"/>
        </w:rPr>
        <w:t>A avaliação da qualidade dos alimentos será realizada por pessoa designada pela Administração para essa finalidade.</w:t>
      </w:r>
    </w:p>
    <w:p w14:paraId="50A66FB9" w14:textId="77777777" w:rsidR="00EE6853" w:rsidRPr="00000AAA" w:rsidRDefault="00EE6853" w:rsidP="00EE6853">
      <w:pPr>
        <w:pStyle w:val="PargrafodaLista"/>
        <w:rPr>
          <w:sz w:val="22"/>
          <w:szCs w:val="22"/>
          <w:lang w:eastAsia="pt-BR"/>
        </w:rPr>
      </w:pPr>
    </w:p>
    <w:p w14:paraId="1C18E97F" w14:textId="77777777" w:rsidR="00EE6853" w:rsidRDefault="00EE6853" w:rsidP="00EE6853">
      <w:pPr>
        <w:pStyle w:val="PargrafodaLista"/>
        <w:numPr>
          <w:ilvl w:val="1"/>
          <w:numId w:val="37"/>
        </w:numPr>
        <w:tabs>
          <w:tab w:val="left" w:pos="567"/>
          <w:tab w:val="left" w:pos="851"/>
        </w:tabs>
        <w:ind w:left="0" w:firstLine="0"/>
        <w:rPr>
          <w:sz w:val="22"/>
          <w:szCs w:val="22"/>
          <w:lang w:eastAsia="pt-BR"/>
        </w:rPr>
      </w:pPr>
      <w:r w:rsidRPr="00000AAA">
        <w:rPr>
          <w:sz w:val="22"/>
          <w:szCs w:val="22"/>
          <w:lang w:eastAsia="pt-BR"/>
        </w:rPr>
        <w:t>Os alimentos requisitados não poderão ser expostos a intempéries da natureza, tais como: chuva, sol, calor excessivo.</w:t>
      </w:r>
    </w:p>
    <w:p w14:paraId="02C26616" w14:textId="77777777" w:rsidR="00EE6853" w:rsidRPr="00000AAA" w:rsidRDefault="00EE6853" w:rsidP="00EE6853">
      <w:pPr>
        <w:pStyle w:val="PargrafodaLista"/>
        <w:rPr>
          <w:sz w:val="22"/>
          <w:szCs w:val="22"/>
          <w:lang w:eastAsia="pt-BR"/>
        </w:rPr>
      </w:pPr>
    </w:p>
    <w:p w14:paraId="76D30F43" w14:textId="77777777" w:rsidR="00EE6853" w:rsidRDefault="00EE6853" w:rsidP="00EE6853">
      <w:pPr>
        <w:pStyle w:val="PargrafodaLista"/>
        <w:numPr>
          <w:ilvl w:val="1"/>
          <w:numId w:val="37"/>
        </w:numPr>
        <w:tabs>
          <w:tab w:val="left" w:pos="567"/>
          <w:tab w:val="left" w:pos="851"/>
        </w:tabs>
        <w:ind w:left="0" w:firstLine="0"/>
        <w:rPr>
          <w:sz w:val="22"/>
          <w:szCs w:val="22"/>
          <w:lang w:eastAsia="pt-BR"/>
        </w:rPr>
      </w:pPr>
      <w:r w:rsidRPr="00000AAA">
        <w:rPr>
          <w:sz w:val="22"/>
          <w:szCs w:val="22"/>
          <w:lang w:eastAsia="pt-BR"/>
        </w:rPr>
        <w:t>Os alimentos deverão ser entregues aos fiscais do contrato em embalagens apropriadas à especificidade de cada item, a fim de que não se danifiquem durante o transporte até as dependências ou outro local designado pelo Conselho.</w:t>
      </w:r>
    </w:p>
    <w:p w14:paraId="7EE7C79E" w14:textId="77777777" w:rsidR="00EE6853" w:rsidRPr="00EE6853" w:rsidRDefault="00EE6853" w:rsidP="00EE6853">
      <w:pPr>
        <w:pStyle w:val="PargrafodaLista"/>
        <w:rPr>
          <w:b/>
          <w:bCs/>
          <w:sz w:val="22"/>
          <w:szCs w:val="22"/>
        </w:rPr>
      </w:pPr>
    </w:p>
    <w:p w14:paraId="1676D7E2" w14:textId="6092A74C" w:rsidR="00EE6853" w:rsidRDefault="00C96B9D" w:rsidP="00B74362">
      <w:pPr>
        <w:pStyle w:val="PargrafodaLista"/>
        <w:numPr>
          <w:ilvl w:val="1"/>
          <w:numId w:val="36"/>
        </w:numPr>
        <w:tabs>
          <w:tab w:val="left" w:pos="567"/>
        </w:tabs>
        <w:ind w:left="0" w:firstLine="0"/>
        <w:rPr>
          <w:sz w:val="22"/>
          <w:szCs w:val="22"/>
        </w:rPr>
      </w:pPr>
      <w:r w:rsidRPr="00C96B9D">
        <w:rPr>
          <w:sz w:val="22"/>
          <w:szCs w:val="22"/>
        </w:rPr>
        <w:t xml:space="preserve">Os </w:t>
      </w:r>
      <w:r>
        <w:rPr>
          <w:sz w:val="22"/>
          <w:szCs w:val="22"/>
        </w:rPr>
        <w:t>serviços serão prestados em local previamente indicado pelo CAU/DF na região metropolitana de Brasília/DF</w:t>
      </w:r>
    </w:p>
    <w:p w14:paraId="7528F243" w14:textId="77777777" w:rsidR="00C96B9D" w:rsidRDefault="00C96B9D" w:rsidP="00C96B9D">
      <w:pPr>
        <w:pStyle w:val="PargrafodaLista"/>
        <w:tabs>
          <w:tab w:val="left" w:pos="567"/>
        </w:tabs>
        <w:ind w:left="0"/>
        <w:rPr>
          <w:sz w:val="22"/>
          <w:szCs w:val="22"/>
        </w:rPr>
      </w:pPr>
    </w:p>
    <w:p w14:paraId="7A008863" w14:textId="2E61C518" w:rsidR="00B74362" w:rsidRDefault="00B74362" w:rsidP="00B74362">
      <w:pPr>
        <w:pStyle w:val="PargrafodaLista"/>
        <w:numPr>
          <w:ilvl w:val="0"/>
          <w:numId w:val="36"/>
        </w:numPr>
        <w:tabs>
          <w:tab w:val="left" w:pos="567"/>
        </w:tabs>
        <w:ind w:left="0" w:firstLine="0"/>
        <w:rPr>
          <w:b/>
          <w:bCs/>
          <w:sz w:val="22"/>
          <w:szCs w:val="22"/>
        </w:rPr>
      </w:pPr>
      <w:r w:rsidRPr="00C96B9D">
        <w:rPr>
          <w:b/>
          <w:bCs/>
          <w:sz w:val="22"/>
          <w:szCs w:val="22"/>
        </w:rPr>
        <w:t>VIGÊNCIA</w:t>
      </w:r>
    </w:p>
    <w:p w14:paraId="77D30354" w14:textId="77777777" w:rsidR="00005B5F" w:rsidRDefault="00005B5F" w:rsidP="00005B5F">
      <w:pPr>
        <w:pStyle w:val="PargrafodaLista"/>
        <w:tabs>
          <w:tab w:val="left" w:pos="567"/>
        </w:tabs>
        <w:ind w:left="0"/>
        <w:rPr>
          <w:b/>
          <w:bCs/>
          <w:sz w:val="22"/>
          <w:szCs w:val="22"/>
        </w:rPr>
      </w:pPr>
    </w:p>
    <w:p w14:paraId="017D3016" w14:textId="626C85CD" w:rsidR="00B74362" w:rsidRPr="00005B5F" w:rsidRDefault="00B74362" w:rsidP="00B74362">
      <w:pPr>
        <w:pStyle w:val="PargrafodaLista"/>
        <w:numPr>
          <w:ilvl w:val="1"/>
          <w:numId w:val="36"/>
        </w:numPr>
        <w:tabs>
          <w:tab w:val="left" w:pos="567"/>
        </w:tabs>
        <w:ind w:left="0" w:firstLine="0"/>
        <w:rPr>
          <w:b/>
          <w:bCs/>
          <w:sz w:val="22"/>
          <w:szCs w:val="22"/>
        </w:rPr>
      </w:pPr>
      <w:r w:rsidRPr="00005B5F">
        <w:rPr>
          <w:sz w:val="22"/>
          <w:szCs w:val="22"/>
        </w:rPr>
        <w:t xml:space="preserve">O prazo de vigência deste Termo de Contrato é </w:t>
      </w:r>
      <w:r w:rsidR="00005B5F">
        <w:rPr>
          <w:sz w:val="22"/>
          <w:szCs w:val="22"/>
        </w:rPr>
        <w:t>de 12 (doze) meses</w:t>
      </w:r>
      <w:r w:rsidRPr="00005B5F">
        <w:rPr>
          <w:sz w:val="22"/>
          <w:szCs w:val="22"/>
        </w:rPr>
        <w:t xml:space="preserve">, com início na data de .........../......../........ </w:t>
      </w:r>
      <w:proofErr w:type="gramStart"/>
      <w:r w:rsidRPr="00005B5F">
        <w:rPr>
          <w:sz w:val="22"/>
          <w:szCs w:val="22"/>
        </w:rPr>
        <w:t>e</w:t>
      </w:r>
      <w:proofErr w:type="gramEnd"/>
      <w:r w:rsidRPr="00005B5F">
        <w:rPr>
          <w:sz w:val="22"/>
          <w:szCs w:val="22"/>
        </w:rPr>
        <w:t xml:space="preserve"> encerramento </w:t>
      </w:r>
      <w:proofErr w:type="spellStart"/>
      <w:r w:rsidRPr="00005B5F">
        <w:rPr>
          <w:sz w:val="22"/>
          <w:szCs w:val="22"/>
        </w:rPr>
        <w:t>em</w:t>
      </w:r>
      <w:proofErr w:type="spellEnd"/>
      <w:r w:rsidRPr="00005B5F">
        <w:rPr>
          <w:sz w:val="22"/>
          <w:szCs w:val="22"/>
        </w:rPr>
        <w:t xml:space="preserve"> .........../........./.........., podendo ser prorrogado por interesse das partes até o limite de 60 (sessenta) meses, desde que haja autorização formal da autoridade competente e observados os seguintes requisitos:</w:t>
      </w:r>
    </w:p>
    <w:p w14:paraId="7855FB36" w14:textId="77777777" w:rsidR="00005B5F" w:rsidRPr="00005B5F" w:rsidRDefault="00005B5F" w:rsidP="00005B5F">
      <w:pPr>
        <w:pStyle w:val="PargrafodaLista"/>
        <w:tabs>
          <w:tab w:val="left" w:pos="567"/>
        </w:tabs>
        <w:ind w:left="0"/>
        <w:rPr>
          <w:b/>
          <w:bCs/>
          <w:sz w:val="22"/>
          <w:szCs w:val="22"/>
        </w:rPr>
      </w:pPr>
    </w:p>
    <w:p w14:paraId="3AAA61AF" w14:textId="6ACE9763" w:rsidR="00B74362" w:rsidRPr="00005B5F" w:rsidRDefault="00B74362" w:rsidP="00B74362">
      <w:pPr>
        <w:pStyle w:val="PargrafodaLista"/>
        <w:numPr>
          <w:ilvl w:val="2"/>
          <w:numId w:val="36"/>
        </w:numPr>
        <w:tabs>
          <w:tab w:val="left" w:pos="567"/>
        </w:tabs>
        <w:ind w:left="0" w:firstLine="0"/>
        <w:rPr>
          <w:b/>
          <w:bCs/>
          <w:sz w:val="22"/>
          <w:szCs w:val="22"/>
        </w:rPr>
      </w:pPr>
      <w:r w:rsidRPr="00005B5F">
        <w:rPr>
          <w:sz w:val="22"/>
          <w:szCs w:val="22"/>
        </w:rPr>
        <w:t>Os serviços tenham sido prestados regularmente;</w:t>
      </w:r>
    </w:p>
    <w:p w14:paraId="129290A7" w14:textId="77777777" w:rsidR="00005B5F" w:rsidRPr="00005B5F" w:rsidRDefault="00005B5F" w:rsidP="00005B5F">
      <w:pPr>
        <w:pStyle w:val="PargrafodaLista"/>
        <w:tabs>
          <w:tab w:val="left" w:pos="567"/>
        </w:tabs>
        <w:ind w:left="0"/>
        <w:rPr>
          <w:b/>
          <w:bCs/>
          <w:sz w:val="22"/>
          <w:szCs w:val="22"/>
        </w:rPr>
      </w:pPr>
    </w:p>
    <w:p w14:paraId="29165CD3" w14:textId="77777777" w:rsidR="00005B5F" w:rsidRDefault="00B74362" w:rsidP="00005B5F">
      <w:pPr>
        <w:pStyle w:val="PargrafodaLista"/>
        <w:numPr>
          <w:ilvl w:val="2"/>
          <w:numId w:val="36"/>
        </w:numPr>
        <w:tabs>
          <w:tab w:val="left" w:pos="567"/>
        </w:tabs>
        <w:ind w:left="0" w:firstLine="0"/>
        <w:rPr>
          <w:b/>
          <w:bCs/>
          <w:sz w:val="22"/>
          <w:szCs w:val="22"/>
        </w:rPr>
      </w:pPr>
      <w:r w:rsidRPr="00005B5F">
        <w:rPr>
          <w:sz w:val="22"/>
          <w:szCs w:val="22"/>
        </w:rPr>
        <w:t>Esteja formalmente demonstrado que a forma de prestação dos serviços tem natureza continuada;</w:t>
      </w:r>
    </w:p>
    <w:p w14:paraId="59F3DC2C" w14:textId="77777777" w:rsidR="00005B5F" w:rsidRPr="00005B5F" w:rsidRDefault="00005B5F" w:rsidP="00005B5F">
      <w:pPr>
        <w:pStyle w:val="PargrafodaLista"/>
        <w:rPr>
          <w:sz w:val="22"/>
          <w:szCs w:val="22"/>
        </w:rPr>
      </w:pPr>
    </w:p>
    <w:p w14:paraId="7069B437" w14:textId="77777777" w:rsidR="00005B5F" w:rsidRPr="00005B5F" w:rsidRDefault="00B74362" w:rsidP="00005B5F">
      <w:pPr>
        <w:pStyle w:val="PargrafodaLista"/>
        <w:numPr>
          <w:ilvl w:val="2"/>
          <w:numId w:val="36"/>
        </w:numPr>
        <w:tabs>
          <w:tab w:val="left" w:pos="567"/>
        </w:tabs>
        <w:ind w:left="0" w:firstLine="0"/>
        <w:rPr>
          <w:b/>
          <w:bCs/>
          <w:sz w:val="22"/>
          <w:szCs w:val="22"/>
        </w:rPr>
      </w:pPr>
      <w:r w:rsidRPr="00005B5F">
        <w:rPr>
          <w:sz w:val="22"/>
          <w:szCs w:val="22"/>
        </w:rPr>
        <w:lastRenderedPageBreak/>
        <w:t>Seja juntado relatório que discorra sobre a execução do contrato, com informações de que os serviços tenham sido prestados regularmente;</w:t>
      </w:r>
    </w:p>
    <w:p w14:paraId="22338CAE" w14:textId="77777777" w:rsidR="00005B5F" w:rsidRPr="00005B5F" w:rsidRDefault="00005B5F" w:rsidP="00005B5F">
      <w:pPr>
        <w:pStyle w:val="PargrafodaLista"/>
        <w:rPr>
          <w:sz w:val="22"/>
          <w:szCs w:val="22"/>
        </w:rPr>
      </w:pPr>
    </w:p>
    <w:p w14:paraId="455D4FD9" w14:textId="29BFD3F3" w:rsidR="00B74362" w:rsidRPr="00005B5F" w:rsidRDefault="00B74362" w:rsidP="00B74362">
      <w:pPr>
        <w:pStyle w:val="PargrafodaLista"/>
        <w:numPr>
          <w:ilvl w:val="2"/>
          <w:numId w:val="36"/>
        </w:numPr>
        <w:tabs>
          <w:tab w:val="left" w:pos="567"/>
        </w:tabs>
        <w:ind w:left="0" w:firstLine="0"/>
        <w:rPr>
          <w:b/>
          <w:bCs/>
          <w:sz w:val="22"/>
          <w:szCs w:val="22"/>
        </w:rPr>
      </w:pPr>
      <w:r w:rsidRPr="00005B5F">
        <w:rPr>
          <w:sz w:val="22"/>
          <w:szCs w:val="22"/>
        </w:rPr>
        <w:t xml:space="preserve"> Seja juntada justificativa e motivo, por escrito, de que a Administração mantém interesse na realização do serviço;</w:t>
      </w:r>
    </w:p>
    <w:p w14:paraId="1E9B1946" w14:textId="77777777" w:rsidR="00005B5F" w:rsidRPr="00005B5F" w:rsidRDefault="00005B5F" w:rsidP="00005B5F">
      <w:pPr>
        <w:pStyle w:val="PargrafodaLista"/>
        <w:rPr>
          <w:b/>
          <w:bCs/>
          <w:sz w:val="22"/>
          <w:szCs w:val="22"/>
        </w:rPr>
      </w:pPr>
    </w:p>
    <w:p w14:paraId="27CD151F" w14:textId="6911347D" w:rsidR="00B74362" w:rsidRPr="00005B5F" w:rsidRDefault="00B74362" w:rsidP="00B74362">
      <w:pPr>
        <w:pStyle w:val="PargrafodaLista"/>
        <w:numPr>
          <w:ilvl w:val="2"/>
          <w:numId w:val="36"/>
        </w:numPr>
        <w:tabs>
          <w:tab w:val="left" w:pos="567"/>
        </w:tabs>
        <w:ind w:left="0" w:firstLine="0"/>
        <w:rPr>
          <w:b/>
          <w:bCs/>
          <w:sz w:val="22"/>
          <w:szCs w:val="22"/>
        </w:rPr>
      </w:pPr>
      <w:r w:rsidRPr="00005B5F">
        <w:rPr>
          <w:sz w:val="22"/>
          <w:szCs w:val="22"/>
        </w:rPr>
        <w:t xml:space="preserve">Seja comprovado que o valor do contrato permanece economicamente vantajoso para a Administração;  </w:t>
      </w:r>
    </w:p>
    <w:p w14:paraId="26A13ABF" w14:textId="77777777" w:rsidR="00005B5F" w:rsidRPr="00005B5F" w:rsidRDefault="00005B5F" w:rsidP="00005B5F">
      <w:pPr>
        <w:pStyle w:val="PargrafodaLista"/>
        <w:rPr>
          <w:b/>
          <w:bCs/>
          <w:sz w:val="22"/>
          <w:szCs w:val="22"/>
        </w:rPr>
      </w:pPr>
    </w:p>
    <w:p w14:paraId="01AFFF36" w14:textId="7B531804" w:rsidR="00B74362" w:rsidRPr="00005B5F" w:rsidRDefault="00B74362" w:rsidP="00B74362">
      <w:pPr>
        <w:pStyle w:val="PargrafodaLista"/>
        <w:numPr>
          <w:ilvl w:val="2"/>
          <w:numId w:val="36"/>
        </w:numPr>
        <w:tabs>
          <w:tab w:val="left" w:pos="567"/>
        </w:tabs>
        <w:ind w:left="0" w:firstLine="0"/>
        <w:rPr>
          <w:b/>
          <w:bCs/>
          <w:sz w:val="22"/>
          <w:szCs w:val="22"/>
        </w:rPr>
      </w:pPr>
      <w:r w:rsidRPr="00005B5F">
        <w:rPr>
          <w:sz w:val="22"/>
          <w:szCs w:val="22"/>
        </w:rPr>
        <w:t>Haja manifestação expressa da contratada informando o interesse na prorrogação;</w:t>
      </w:r>
      <w:r w:rsidR="00005B5F">
        <w:rPr>
          <w:sz w:val="22"/>
          <w:szCs w:val="22"/>
        </w:rPr>
        <w:t xml:space="preserve"> e</w:t>
      </w:r>
    </w:p>
    <w:p w14:paraId="43CBD741" w14:textId="77777777" w:rsidR="00005B5F" w:rsidRPr="00005B5F" w:rsidRDefault="00005B5F" w:rsidP="00005B5F">
      <w:pPr>
        <w:pStyle w:val="PargrafodaLista"/>
        <w:rPr>
          <w:b/>
          <w:bCs/>
          <w:sz w:val="22"/>
          <w:szCs w:val="22"/>
        </w:rPr>
      </w:pPr>
    </w:p>
    <w:p w14:paraId="57DE6FE4" w14:textId="3DCD5E65" w:rsidR="00B74362" w:rsidRPr="00005B5F" w:rsidRDefault="00B74362" w:rsidP="00B74362">
      <w:pPr>
        <w:pStyle w:val="PargrafodaLista"/>
        <w:numPr>
          <w:ilvl w:val="2"/>
          <w:numId w:val="36"/>
        </w:numPr>
        <w:tabs>
          <w:tab w:val="left" w:pos="567"/>
        </w:tabs>
        <w:ind w:left="0" w:firstLine="0"/>
        <w:rPr>
          <w:b/>
          <w:bCs/>
          <w:sz w:val="22"/>
          <w:szCs w:val="22"/>
        </w:rPr>
      </w:pPr>
      <w:r w:rsidRPr="00005B5F">
        <w:rPr>
          <w:sz w:val="22"/>
          <w:szCs w:val="22"/>
        </w:rPr>
        <w:t xml:space="preserve">Seja comprovado que o contratado mantém as condições iniciais de habilitação.  </w:t>
      </w:r>
    </w:p>
    <w:p w14:paraId="606FE310" w14:textId="77777777" w:rsidR="00005B5F" w:rsidRPr="00005B5F" w:rsidRDefault="00005B5F" w:rsidP="00005B5F">
      <w:pPr>
        <w:pStyle w:val="PargrafodaLista"/>
        <w:rPr>
          <w:b/>
          <w:bCs/>
          <w:sz w:val="22"/>
          <w:szCs w:val="22"/>
        </w:rPr>
      </w:pPr>
    </w:p>
    <w:p w14:paraId="3791FC78" w14:textId="1508DEAA" w:rsidR="00B74362" w:rsidRPr="005C4BC4" w:rsidRDefault="00B74362" w:rsidP="00B74362">
      <w:pPr>
        <w:pStyle w:val="PargrafodaLista"/>
        <w:numPr>
          <w:ilvl w:val="0"/>
          <w:numId w:val="36"/>
        </w:numPr>
        <w:tabs>
          <w:tab w:val="left" w:pos="567"/>
        </w:tabs>
        <w:ind w:left="0" w:firstLine="0"/>
        <w:rPr>
          <w:b/>
          <w:bCs/>
          <w:sz w:val="22"/>
          <w:szCs w:val="22"/>
        </w:rPr>
      </w:pPr>
      <w:r w:rsidRPr="005C4BC4">
        <w:rPr>
          <w:b/>
          <w:bCs/>
          <w:sz w:val="22"/>
          <w:szCs w:val="22"/>
        </w:rPr>
        <w:t>PREÇO</w:t>
      </w:r>
    </w:p>
    <w:p w14:paraId="1052D8DB" w14:textId="77777777" w:rsidR="00005B5F" w:rsidRPr="00005B5F" w:rsidRDefault="00005B5F" w:rsidP="00005B5F">
      <w:pPr>
        <w:pStyle w:val="PargrafodaLista"/>
        <w:tabs>
          <w:tab w:val="left" w:pos="567"/>
        </w:tabs>
        <w:ind w:left="0"/>
        <w:rPr>
          <w:b/>
          <w:bCs/>
          <w:sz w:val="22"/>
          <w:szCs w:val="22"/>
        </w:rPr>
      </w:pPr>
    </w:p>
    <w:p w14:paraId="2C3E6692" w14:textId="70F1CAF9" w:rsidR="00005B5F" w:rsidRDefault="00B74362" w:rsidP="00005B5F">
      <w:pPr>
        <w:pStyle w:val="PargrafodaLista"/>
        <w:numPr>
          <w:ilvl w:val="1"/>
          <w:numId w:val="36"/>
        </w:numPr>
        <w:tabs>
          <w:tab w:val="left" w:pos="567"/>
        </w:tabs>
        <w:ind w:left="0" w:firstLine="0"/>
        <w:rPr>
          <w:sz w:val="22"/>
          <w:szCs w:val="22"/>
        </w:rPr>
      </w:pPr>
      <w:r w:rsidRPr="00005B5F">
        <w:rPr>
          <w:sz w:val="22"/>
          <w:szCs w:val="22"/>
        </w:rPr>
        <w:t xml:space="preserve">O valor </w:t>
      </w:r>
      <w:r w:rsidR="00005B5F">
        <w:rPr>
          <w:sz w:val="22"/>
          <w:szCs w:val="22"/>
        </w:rPr>
        <w:t>total</w:t>
      </w:r>
      <w:r w:rsidRPr="00005B5F">
        <w:rPr>
          <w:sz w:val="22"/>
          <w:szCs w:val="22"/>
        </w:rPr>
        <w:t xml:space="preserve"> da contratação é de R$.......... (.....)</w:t>
      </w:r>
      <w:r w:rsidR="00005B5F">
        <w:rPr>
          <w:sz w:val="22"/>
          <w:szCs w:val="22"/>
        </w:rPr>
        <w:t>.</w:t>
      </w:r>
    </w:p>
    <w:p w14:paraId="0704ADCB" w14:textId="77777777" w:rsidR="00005B5F" w:rsidRDefault="00005B5F" w:rsidP="00005B5F">
      <w:pPr>
        <w:pStyle w:val="PargrafodaLista"/>
        <w:tabs>
          <w:tab w:val="left" w:pos="567"/>
        </w:tabs>
        <w:ind w:left="0"/>
        <w:rPr>
          <w:sz w:val="22"/>
          <w:szCs w:val="22"/>
        </w:rPr>
      </w:pPr>
    </w:p>
    <w:p w14:paraId="594FD125" w14:textId="69A77569" w:rsidR="00B74362" w:rsidRDefault="00B74362" w:rsidP="00005B5F">
      <w:pPr>
        <w:pStyle w:val="PargrafodaLista"/>
        <w:numPr>
          <w:ilvl w:val="1"/>
          <w:numId w:val="36"/>
        </w:numPr>
        <w:tabs>
          <w:tab w:val="left" w:pos="567"/>
        </w:tabs>
        <w:ind w:left="0" w:firstLine="0"/>
        <w:rPr>
          <w:sz w:val="22"/>
          <w:szCs w:val="22"/>
        </w:rPr>
      </w:pPr>
      <w:r w:rsidRPr="00B74362">
        <w:rPr>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186E1B18" w14:textId="77777777" w:rsidR="00005B5F" w:rsidRPr="00005B5F" w:rsidRDefault="00005B5F" w:rsidP="00005B5F">
      <w:pPr>
        <w:pStyle w:val="PargrafodaLista"/>
        <w:rPr>
          <w:sz w:val="22"/>
          <w:szCs w:val="22"/>
        </w:rPr>
      </w:pPr>
    </w:p>
    <w:p w14:paraId="66174F95" w14:textId="5AB46D51" w:rsidR="00B74362" w:rsidRDefault="00B74362" w:rsidP="00B74362">
      <w:pPr>
        <w:pStyle w:val="PargrafodaLista"/>
        <w:numPr>
          <w:ilvl w:val="1"/>
          <w:numId w:val="36"/>
        </w:numPr>
        <w:tabs>
          <w:tab w:val="left" w:pos="567"/>
        </w:tabs>
        <w:ind w:left="0" w:firstLine="0"/>
        <w:rPr>
          <w:sz w:val="22"/>
          <w:szCs w:val="22"/>
        </w:rPr>
      </w:pPr>
      <w:r w:rsidRPr="00005B5F">
        <w:rPr>
          <w:sz w:val="22"/>
          <w:szCs w:val="22"/>
        </w:rPr>
        <w:t>O valor acima é meramente estimativo, de forma que os pagamentos devidos à CONTRATADA dependerão dos quantitativos de serviços efetivamente prestados.</w:t>
      </w:r>
    </w:p>
    <w:p w14:paraId="6CA29962" w14:textId="77777777" w:rsidR="00005B5F" w:rsidRPr="00005B5F" w:rsidRDefault="00005B5F" w:rsidP="00005B5F">
      <w:pPr>
        <w:pStyle w:val="PargrafodaLista"/>
        <w:rPr>
          <w:sz w:val="22"/>
          <w:szCs w:val="22"/>
        </w:rPr>
      </w:pPr>
    </w:p>
    <w:p w14:paraId="7FB46B56" w14:textId="137FA907" w:rsidR="00B74362" w:rsidRDefault="005C4BC4" w:rsidP="00B74362">
      <w:pPr>
        <w:pStyle w:val="PargrafodaLista"/>
        <w:numPr>
          <w:ilvl w:val="0"/>
          <w:numId w:val="36"/>
        </w:numPr>
        <w:tabs>
          <w:tab w:val="left" w:pos="567"/>
        </w:tabs>
        <w:ind w:left="0" w:firstLine="0"/>
        <w:rPr>
          <w:b/>
          <w:bCs/>
          <w:sz w:val="22"/>
          <w:szCs w:val="22"/>
        </w:rPr>
      </w:pPr>
      <w:r>
        <w:rPr>
          <w:b/>
          <w:bCs/>
          <w:sz w:val="22"/>
          <w:szCs w:val="22"/>
        </w:rPr>
        <w:t xml:space="preserve">DOTAÇÃO </w:t>
      </w:r>
      <w:r w:rsidR="00B74362" w:rsidRPr="00C52416">
        <w:rPr>
          <w:b/>
          <w:bCs/>
          <w:sz w:val="22"/>
          <w:szCs w:val="22"/>
        </w:rPr>
        <w:t>ORÇAMENTÁRIA</w:t>
      </w:r>
    </w:p>
    <w:p w14:paraId="3A0C1E9D" w14:textId="77777777" w:rsidR="00C52416" w:rsidRDefault="00C52416" w:rsidP="00C52416">
      <w:pPr>
        <w:pStyle w:val="PargrafodaLista"/>
        <w:tabs>
          <w:tab w:val="left" w:pos="567"/>
        </w:tabs>
        <w:ind w:left="0"/>
        <w:rPr>
          <w:b/>
          <w:bCs/>
          <w:sz w:val="22"/>
          <w:szCs w:val="22"/>
        </w:rPr>
      </w:pPr>
    </w:p>
    <w:p w14:paraId="7DFF3869" w14:textId="49381C88" w:rsidR="00C52416" w:rsidRPr="00C52416" w:rsidRDefault="00C52416" w:rsidP="00C52416">
      <w:pPr>
        <w:pStyle w:val="PargrafodaLista"/>
        <w:numPr>
          <w:ilvl w:val="1"/>
          <w:numId w:val="36"/>
        </w:numPr>
        <w:tabs>
          <w:tab w:val="left" w:pos="567"/>
        </w:tabs>
        <w:ind w:left="0" w:firstLine="0"/>
        <w:rPr>
          <w:b/>
          <w:bCs/>
          <w:sz w:val="22"/>
          <w:szCs w:val="22"/>
        </w:rPr>
      </w:pPr>
      <w:r w:rsidRPr="00C52416">
        <w:rPr>
          <w:bCs/>
          <w:sz w:val="22"/>
          <w:szCs w:val="22"/>
        </w:rPr>
        <w:t>As despesas para atender a esta licitação estão programadas em dotação orçamentária própria, prevista no Plano de Ação e Orçamento do CAU/DF para o exercício de 2020, na rubrica nº 6.2.2.1.1.01.02.01.004, dos centros de custo nº 4.02.03.004 e nº 4.02.02.011.</w:t>
      </w:r>
    </w:p>
    <w:p w14:paraId="08AB6BAB" w14:textId="77777777" w:rsidR="00C52416" w:rsidRPr="00C52416" w:rsidRDefault="00C52416" w:rsidP="00C52416">
      <w:pPr>
        <w:pStyle w:val="PargrafodaLista"/>
        <w:tabs>
          <w:tab w:val="left" w:pos="567"/>
        </w:tabs>
        <w:ind w:left="0"/>
        <w:rPr>
          <w:b/>
          <w:bCs/>
          <w:sz w:val="22"/>
          <w:szCs w:val="22"/>
        </w:rPr>
      </w:pPr>
    </w:p>
    <w:p w14:paraId="1C8B80B8" w14:textId="1EDDAA61" w:rsidR="00B74362" w:rsidRPr="005C4BC4" w:rsidRDefault="00B74362" w:rsidP="00B74362">
      <w:pPr>
        <w:pStyle w:val="PargrafodaLista"/>
        <w:numPr>
          <w:ilvl w:val="1"/>
          <w:numId w:val="36"/>
        </w:numPr>
        <w:tabs>
          <w:tab w:val="left" w:pos="567"/>
        </w:tabs>
        <w:ind w:left="0" w:firstLine="0"/>
        <w:rPr>
          <w:b/>
          <w:bCs/>
          <w:sz w:val="22"/>
          <w:szCs w:val="22"/>
        </w:rPr>
      </w:pPr>
      <w:proofErr w:type="gramStart"/>
      <w:r w:rsidRPr="00C52416">
        <w:rPr>
          <w:sz w:val="22"/>
          <w:szCs w:val="22"/>
        </w:rPr>
        <w:t>No(</w:t>
      </w:r>
      <w:proofErr w:type="gramEnd"/>
      <w:r w:rsidRPr="00C52416">
        <w:rPr>
          <w:sz w:val="22"/>
          <w:szCs w:val="22"/>
        </w:rPr>
        <w:t>s) exercício(s) seguinte(s), as despesas correspondentes correrão à conta dos recursos próprios para atender às despesas da mesma natureza, cuja alocação será feita no início de cada exercício financeiro.</w:t>
      </w:r>
    </w:p>
    <w:p w14:paraId="5CD18AD5" w14:textId="77777777" w:rsidR="005C4BC4" w:rsidRPr="005C4BC4" w:rsidRDefault="005C4BC4" w:rsidP="005C4BC4">
      <w:pPr>
        <w:rPr>
          <w:b/>
          <w:bCs/>
          <w:sz w:val="22"/>
          <w:szCs w:val="22"/>
        </w:rPr>
      </w:pPr>
    </w:p>
    <w:p w14:paraId="2ED5DE26" w14:textId="6CF03C89" w:rsidR="00B74362" w:rsidRDefault="00B74362" w:rsidP="00B74362">
      <w:pPr>
        <w:pStyle w:val="PargrafodaLista"/>
        <w:numPr>
          <w:ilvl w:val="0"/>
          <w:numId w:val="36"/>
        </w:numPr>
        <w:tabs>
          <w:tab w:val="left" w:pos="567"/>
        </w:tabs>
        <w:ind w:left="0" w:firstLine="0"/>
        <w:rPr>
          <w:b/>
          <w:bCs/>
          <w:sz w:val="22"/>
          <w:szCs w:val="22"/>
        </w:rPr>
      </w:pPr>
      <w:r w:rsidRPr="005C4BC4">
        <w:rPr>
          <w:b/>
          <w:bCs/>
          <w:sz w:val="22"/>
          <w:szCs w:val="22"/>
        </w:rPr>
        <w:t>PAGAMENTO</w:t>
      </w:r>
    </w:p>
    <w:p w14:paraId="574F4223" w14:textId="77777777" w:rsidR="005C4BC4" w:rsidRDefault="005C4BC4" w:rsidP="005C4BC4">
      <w:pPr>
        <w:pStyle w:val="PargrafodaLista"/>
        <w:tabs>
          <w:tab w:val="left" w:pos="567"/>
        </w:tabs>
        <w:ind w:left="0"/>
        <w:rPr>
          <w:b/>
          <w:bCs/>
          <w:sz w:val="22"/>
          <w:szCs w:val="22"/>
        </w:rPr>
      </w:pPr>
    </w:p>
    <w:p w14:paraId="5DB82055" w14:textId="136A83F7" w:rsidR="00B74362" w:rsidRPr="005C4BC4" w:rsidRDefault="00B74362" w:rsidP="00B74362">
      <w:pPr>
        <w:pStyle w:val="PargrafodaLista"/>
        <w:numPr>
          <w:ilvl w:val="1"/>
          <w:numId w:val="36"/>
        </w:numPr>
        <w:tabs>
          <w:tab w:val="left" w:pos="567"/>
        </w:tabs>
        <w:ind w:left="0" w:firstLine="0"/>
        <w:rPr>
          <w:b/>
          <w:bCs/>
          <w:sz w:val="22"/>
          <w:szCs w:val="22"/>
        </w:rPr>
      </w:pPr>
      <w:r w:rsidRPr="005C4BC4">
        <w:rPr>
          <w:sz w:val="22"/>
          <w:szCs w:val="22"/>
        </w:rPr>
        <w:t>O prazo para pagamento à CONTRATADA e demais condições a ele referentes encontram-se definidos no Termo de Referência e no Anexo XI da IN SEGES/MP n</w:t>
      </w:r>
      <w:r w:rsidR="005C4BC4">
        <w:rPr>
          <w:sz w:val="22"/>
          <w:szCs w:val="22"/>
        </w:rPr>
        <w:t>º</w:t>
      </w:r>
      <w:r w:rsidRPr="005C4BC4">
        <w:rPr>
          <w:sz w:val="22"/>
          <w:szCs w:val="22"/>
        </w:rPr>
        <w:t xml:space="preserve"> 5/2017. </w:t>
      </w:r>
    </w:p>
    <w:p w14:paraId="7A626602" w14:textId="77777777" w:rsidR="005C4BC4" w:rsidRPr="005C4BC4" w:rsidRDefault="005C4BC4" w:rsidP="005C4BC4">
      <w:pPr>
        <w:pStyle w:val="PargrafodaLista"/>
        <w:tabs>
          <w:tab w:val="left" w:pos="567"/>
        </w:tabs>
        <w:ind w:left="0"/>
        <w:rPr>
          <w:b/>
          <w:bCs/>
          <w:sz w:val="22"/>
          <w:szCs w:val="22"/>
        </w:rPr>
      </w:pPr>
    </w:p>
    <w:p w14:paraId="7BBD567C" w14:textId="3D02F83E" w:rsidR="00B74362" w:rsidRDefault="00B74362" w:rsidP="00B74362">
      <w:pPr>
        <w:pStyle w:val="PargrafodaLista"/>
        <w:numPr>
          <w:ilvl w:val="0"/>
          <w:numId w:val="36"/>
        </w:numPr>
        <w:tabs>
          <w:tab w:val="left" w:pos="567"/>
        </w:tabs>
        <w:ind w:left="0" w:firstLine="0"/>
        <w:rPr>
          <w:b/>
          <w:bCs/>
          <w:sz w:val="22"/>
          <w:szCs w:val="22"/>
        </w:rPr>
      </w:pPr>
      <w:r w:rsidRPr="005C4BC4">
        <w:rPr>
          <w:b/>
          <w:bCs/>
          <w:sz w:val="22"/>
          <w:szCs w:val="22"/>
        </w:rPr>
        <w:t>REAJUSTE</w:t>
      </w:r>
    </w:p>
    <w:p w14:paraId="35FA46DA" w14:textId="77777777" w:rsidR="00620843" w:rsidRDefault="00620843" w:rsidP="00620843">
      <w:pPr>
        <w:pStyle w:val="PargrafodaLista"/>
        <w:tabs>
          <w:tab w:val="left" w:pos="567"/>
        </w:tabs>
        <w:ind w:left="0"/>
        <w:rPr>
          <w:b/>
          <w:bCs/>
          <w:sz w:val="22"/>
          <w:szCs w:val="22"/>
        </w:rPr>
      </w:pPr>
    </w:p>
    <w:p w14:paraId="07A77ADD" w14:textId="7208B263" w:rsidR="00620843" w:rsidRPr="00620843" w:rsidRDefault="00620843" w:rsidP="00620843">
      <w:pPr>
        <w:pStyle w:val="PargrafodaLista"/>
        <w:numPr>
          <w:ilvl w:val="1"/>
          <w:numId w:val="36"/>
        </w:numPr>
        <w:tabs>
          <w:tab w:val="left" w:pos="567"/>
        </w:tabs>
        <w:ind w:left="0" w:firstLine="0"/>
        <w:rPr>
          <w:b/>
          <w:bCs/>
          <w:sz w:val="22"/>
          <w:szCs w:val="22"/>
        </w:rPr>
      </w:pPr>
      <w:r w:rsidRPr="00620843">
        <w:rPr>
          <w:sz w:val="22"/>
          <w:szCs w:val="22"/>
        </w:rPr>
        <w:t>Os preços são fixos e irreajustáveis no prazo de um ano contado da data limite para a apresentação das propostas.</w:t>
      </w:r>
    </w:p>
    <w:p w14:paraId="52B0790C" w14:textId="77777777" w:rsidR="00620843" w:rsidRPr="00620843" w:rsidRDefault="00620843" w:rsidP="00620843">
      <w:pPr>
        <w:pStyle w:val="PargrafodaLista"/>
        <w:tabs>
          <w:tab w:val="left" w:pos="567"/>
        </w:tabs>
        <w:ind w:left="0"/>
        <w:rPr>
          <w:b/>
          <w:bCs/>
          <w:sz w:val="22"/>
          <w:szCs w:val="22"/>
        </w:rPr>
      </w:pPr>
    </w:p>
    <w:p w14:paraId="73B974C7" w14:textId="54D62DC5" w:rsidR="00620843" w:rsidRPr="00620843" w:rsidRDefault="00620843" w:rsidP="00620843">
      <w:pPr>
        <w:pStyle w:val="PargrafodaLista"/>
        <w:numPr>
          <w:ilvl w:val="1"/>
          <w:numId w:val="36"/>
        </w:numPr>
        <w:tabs>
          <w:tab w:val="left" w:pos="567"/>
        </w:tabs>
        <w:ind w:left="0" w:firstLine="0"/>
        <w:rPr>
          <w:b/>
          <w:bCs/>
          <w:sz w:val="22"/>
          <w:szCs w:val="22"/>
        </w:rPr>
      </w:pPr>
      <w:r w:rsidRPr="00620843">
        <w:rPr>
          <w:sz w:val="22"/>
          <w:szCs w:val="22"/>
        </w:rPr>
        <w:t>Dentro do prazo de vigência do contrato e mediante solicitação da contratada, os preços contratados poderão, a pedido da contratada, sofrer reajuste após o interregno de um ano, aplicando-se o INPC/IBGE exclusivamente para as obrigações iniciadas e concluídas após a ocorrência da anualidade.</w:t>
      </w:r>
    </w:p>
    <w:p w14:paraId="14A960AD" w14:textId="77777777" w:rsidR="00620843" w:rsidRPr="00620843" w:rsidRDefault="00620843" w:rsidP="00620843">
      <w:pPr>
        <w:pStyle w:val="PargrafodaLista"/>
        <w:rPr>
          <w:b/>
          <w:bCs/>
          <w:sz w:val="22"/>
          <w:szCs w:val="22"/>
        </w:rPr>
      </w:pPr>
    </w:p>
    <w:p w14:paraId="28119833" w14:textId="28973588" w:rsidR="00620843" w:rsidRPr="00620843" w:rsidRDefault="00620843" w:rsidP="00620843">
      <w:pPr>
        <w:pStyle w:val="PargrafodaLista"/>
        <w:numPr>
          <w:ilvl w:val="1"/>
          <w:numId w:val="36"/>
        </w:numPr>
        <w:tabs>
          <w:tab w:val="left" w:pos="567"/>
        </w:tabs>
        <w:ind w:left="0" w:firstLine="0"/>
        <w:rPr>
          <w:b/>
          <w:bCs/>
          <w:sz w:val="22"/>
          <w:szCs w:val="22"/>
        </w:rPr>
      </w:pPr>
      <w:r w:rsidRPr="00620843">
        <w:rPr>
          <w:sz w:val="22"/>
          <w:szCs w:val="22"/>
        </w:rPr>
        <w:t>Nos reajustes subsequentes ao primeiro, o interregno mínimo de um ano será contado a partir dos efeitos financeiros do último reajuste.</w:t>
      </w:r>
    </w:p>
    <w:p w14:paraId="6F6E4972" w14:textId="77777777" w:rsidR="00620843" w:rsidRPr="00620843" w:rsidRDefault="00620843" w:rsidP="00620843">
      <w:pPr>
        <w:pStyle w:val="PargrafodaLista"/>
        <w:rPr>
          <w:b/>
          <w:bCs/>
          <w:sz w:val="22"/>
          <w:szCs w:val="22"/>
        </w:rPr>
      </w:pPr>
    </w:p>
    <w:p w14:paraId="53525379" w14:textId="420EC027" w:rsidR="00620843" w:rsidRPr="00620843" w:rsidRDefault="00620843" w:rsidP="00620843">
      <w:pPr>
        <w:pStyle w:val="PargrafodaLista"/>
        <w:numPr>
          <w:ilvl w:val="1"/>
          <w:numId w:val="36"/>
        </w:numPr>
        <w:tabs>
          <w:tab w:val="left" w:pos="567"/>
        </w:tabs>
        <w:ind w:left="0" w:firstLine="0"/>
        <w:rPr>
          <w:b/>
          <w:bCs/>
          <w:sz w:val="22"/>
          <w:szCs w:val="22"/>
        </w:rPr>
      </w:pPr>
      <w:r w:rsidRPr="00620843">
        <w:rPr>
          <w:sz w:val="22"/>
          <w:szCs w:val="22"/>
        </w:rPr>
        <w:lastRenderedPageBreak/>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35E0E7B2" w14:textId="77777777" w:rsidR="00620843" w:rsidRPr="00620843" w:rsidRDefault="00620843" w:rsidP="00620843">
      <w:pPr>
        <w:pStyle w:val="PargrafodaLista"/>
        <w:rPr>
          <w:b/>
          <w:bCs/>
          <w:sz w:val="22"/>
          <w:szCs w:val="22"/>
        </w:rPr>
      </w:pPr>
    </w:p>
    <w:p w14:paraId="2E11A3DC" w14:textId="6C05D3F9" w:rsidR="00620843" w:rsidRPr="00620843" w:rsidRDefault="00620843" w:rsidP="00620843">
      <w:pPr>
        <w:pStyle w:val="PargrafodaLista"/>
        <w:numPr>
          <w:ilvl w:val="1"/>
          <w:numId w:val="36"/>
        </w:numPr>
        <w:tabs>
          <w:tab w:val="left" w:pos="567"/>
        </w:tabs>
        <w:ind w:left="0" w:firstLine="0"/>
        <w:rPr>
          <w:b/>
          <w:bCs/>
          <w:sz w:val="22"/>
          <w:szCs w:val="22"/>
        </w:rPr>
      </w:pPr>
      <w:r w:rsidRPr="00620843">
        <w:rPr>
          <w:sz w:val="22"/>
          <w:szCs w:val="22"/>
        </w:rPr>
        <w:t>Nas aferições finais, o índice utilizado para reajuste será, obrigatoriamente, o definitivo.</w:t>
      </w:r>
    </w:p>
    <w:p w14:paraId="7CB59696" w14:textId="77777777" w:rsidR="00620843" w:rsidRPr="00620843" w:rsidRDefault="00620843" w:rsidP="00620843">
      <w:pPr>
        <w:pStyle w:val="PargrafodaLista"/>
        <w:rPr>
          <w:b/>
          <w:bCs/>
          <w:sz w:val="22"/>
          <w:szCs w:val="22"/>
        </w:rPr>
      </w:pPr>
    </w:p>
    <w:p w14:paraId="163B900F" w14:textId="770FC1BD" w:rsidR="00620843" w:rsidRPr="00620843" w:rsidRDefault="00620843" w:rsidP="00620843">
      <w:pPr>
        <w:pStyle w:val="PargrafodaLista"/>
        <w:numPr>
          <w:ilvl w:val="1"/>
          <w:numId w:val="36"/>
        </w:numPr>
        <w:tabs>
          <w:tab w:val="left" w:pos="567"/>
        </w:tabs>
        <w:ind w:left="0" w:firstLine="0"/>
        <w:rPr>
          <w:b/>
          <w:bCs/>
          <w:sz w:val="22"/>
          <w:szCs w:val="22"/>
        </w:rPr>
      </w:pPr>
      <w:r w:rsidRPr="00620843">
        <w:rPr>
          <w:sz w:val="22"/>
          <w:szCs w:val="22"/>
        </w:rPr>
        <w:t>Caso o índice estabelecido para reajustamento venha a ser extinto ou de qualquer forma não possa mais ser utilizado, será adotado, em substituição, o que vier a ser determinado pela legislação então em vigor.</w:t>
      </w:r>
    </w:p>
    <w:p w14:paraId="331672A0" w14:textId="77777777" w:rsidR="00620843" w:rsidRPr="00620843" w:rsidRDefault="00620843" w:rsidP="00620843">
      <w:pPr>
        <w:pStyle w:val="PargrafodaLista"/>
        <w:rPr>
          <w:b/>
          <w:bCs/>
          <w:sz w:val="22"/>
          <w:szCs w:val="22"/>
        </w:rPr>
      </w:pPr>
    </w:p>
    <w:p w14:paraId="05539323" w14:textId="42E1F847" w:rsidR="00620843" w:rsidRPr="00620843" w:rsidRDefault="00620843" w:rsidP="00620843">
      <w:pPr>
        <w:pStyle w:val="PargrafodaLista"/>
        <w:numPr>
          <w:ilvl w:val="1"/>
          <w:numId w:val="36"/>
        </w:numPr>
        <w:tabs>
          <w:tab w:val="left" w:pos="567"/>
        </w:tabs>
        <w:ind w:left="0" w:firstLine="0"/>
        <w:rPr>
          <w:b/>
          <w:bCs/>
          <w:sz w:val="22"/>
          <w:szCs w:val="22"/>
        </w:rPr>
      </w:pPr>
      <w:r w:rsidRPr="00620843">
        <w:rPr>
          <w:sz w:val="22"/>
          <w:szCs w:val="22"/>
        </w:rPr>
        <w:t xml:space="preserve">Na ausência de previsão legal quanto ao índice substituto, as partes elegerão novo índice oficial, para reajustamento do preço do valor remanescente, por meio de termo aditivo. </w:t>
      </w:r>
    </w:p>
    <w:p w14:paraId="50C1C260" w14:textId="77777777" w:rsidR="00620843" w:rsidRPr="00620843" w:rsidRDefault="00620843" w:rsidP="00620843">
      <w:pPr>
        <w:pStyle w:val="PargrafodaLista"/>
        <w:rPr>
          <w:b/>
          <w:bCs/>
          <w:sz w:val="22"/>
          <w:szCs w:val="22"/>
        </w:rPr>
      </w:pPr>
    </w:p>
    <w:p w14:paraId="28688CF5" w14:textId="59E78625" w:rsidR="00620843" w:rsidRPr="00620843" w:rsidRDefault="00620843" w:rsidP="00620843">
      <w:pPr>
        <w:pStyle w:val="PargrafodaLista"/>
        <w:numPr>
          <w:ilvl w:val="1"/>
          <w:numId w:val="36"/>
        </w:numPr>
        <w:tabs>
          <w:tab w:val="left" w:pos="567"/>
        </w:tabs>
        <w:ind w:left="0" w:firstLine="0"/>
        <w:rPr>
          <w:b/>
          <w:bCs/>
          <w:sz w:val="22"/>
          <w:szCs w:val="22"/>
        </w:rPr>
      </w:pPr>
      <w:r w:rsidRPr="00620843">
        <w:rPr>
          <w:sz w:val="22"/>
          <w:szCs w:val="22"/>
        </w:rPr>
        <w:t xml:space="preserve">O reajuste será realizado por </w:t>
      </w:r>
      <w:proofErr w:type="spellStart"/>
      <w:r w:rsidRPr="00620843">
        <w:rPr>
          <w:sz w:val="22"/>
          <w:szCs w:val="22"/>
        </w:rPr>
        <w:t>apostilamento</w:t>
      </w:r>
      <w:proofErr w:type="spellEnd"/>
      <w:r w:rsidRPr="00620843">
        <w:rPr>
          <w:sz w:val="22"/>
          <w:szCs w:val="22"/>
        </w:rPr>
        <w:t>.</w:t>
      </w:r>
    </w:p>
    <w:p w14:paraId="2C660CB7" w14:textId="77777777" w:rsidR="00620843" w:rsidRPr="00620843" w:rsidRDefault="00620843" w:rsidP="00620843">
      <w:pPr>
        <w:pStyle w:val="PargrafodaLista"/>
        <w:rPr>
          <w:b/>
          <w:bCs/>
          <w:sz w:val="22"/>
          <w:szCs w:val="22"/>
        </w:rPr>
      </w:pPr>
    </w:p>
    <w:p w14:paraId="3EB1BD22" w14:textId="314F8357" w:rsidR="00B74362" w:rsidRDefault="00B74362" w:rsidP="00B74362">
      <w:pPr>
        <w:pStyle w:val="PargrafodaLista"/>
        <w:numPr>
          <w:ilvl w:val="0"/>
          <w:numId w:val="36"/>
        </w:numPr>
        <w:tabs>
          <w:tab w:val="left" w:pos="567"/>
        </w:tabs>
        <w:ind w:left="0" w:firstLine="0"/>
        <w:rPr>
          <w:b/>
          <w:bCs/>
          <w:sz w:val="22"/>
          <w:szCs w:val="22"/>
        </w:rPr>
      </w:pPr>
      <w:r w:rsidRPr="00402AC7">
        <w:rPr>
          <w:b/>
          <w:bCs/>
          <w:sz w:val="22"/>
          <w:szCs w:val="22"/>
        </w:rPr>
        <w:t>GARANTIA DE EXECUÇÃO</w:t>
      </w:r>
    </w:p>
    <w:p w14:paraId="526E5B33" w14:textId="77777777" w:rsidR="00402AC7" w:rsidRDefault="00402AC7" w:rsidP="00402AC7">
      <w:pPr>
        <w:pStyle w:val="PargrafodaLista"/>
        <w:tabs>
          <w:tab w:val="left" w:pos="567"/>
        </w:tabs>
        <w:ind w:left="0"/>
        <w:rPr>
          <w:b/>
          <w:bCs/>
          <w:sz w:val="22"/>
          <w:szCs w:val="22"/>
        </w:rPr>
      </w:pPr>
    </w:p>
    <w:p w14:paraId="10C38B28" w14:textId="18249C0B" w:rsidR="00B74362" w:rsidRPr="00402AC7" w:rsidRDefault="00B74362" w:rsidP="00B74362">
      <w:pPr>
        <w:pStyle w:val="PargrafodaLista"/>
        <w:numPr>
          <w:ilvl w:val="1"/>
          <w:numId w:val="36"/>
        </w:numPr>
        <w:tabs>
          <w:tab w:val="left" w:pos="567"/>
        </w:tabs>
        <w:ind w:left="0" w:firstLine="0"/>
        <w:rPr>
          <w:b/>
          <w:bCs/>
          <w:sz w:val="22"/>
          <w:szCs w:val="22"/>
        </w:rPr>
      </w:pPr>
      <w:r w:rsidRPr="00402AC7">
        <w:rPr>
          <w:sz w:val="22"/>
          <w:szCs w:val="22"/>
        </w:rPr>
        <w:t>Não haverá exigência de garantia de execução para a presente contratação.</w:t>
      </w:r>
    </w:p>
    <w:p w14:paraId="4F8307CB" w14:textId="77777777" w:rsidR="00402AC7" w:rsidRPr="00402AC7" w:rsidRDefault="00402AC7" w:rsidP="00402AC7">
      <w:pPr>
        <w:pStyle w:val="PargrafodaLista"/>
        <w:tabs>
          <w:tab w:val="left" w:pos="567"/>
        </w:tabs>
        <w:ind w:left="0"/>
        <w:rPr>
          <w:b/>
          <w:bCs/>
          <w:sz w:val="22"/>
          <w:szCs w:val="22"/>
        </w:rPr>
      </w:pPr>
    </w:p>
    <w:p w14:paraId="37C16E4A" w14:textId="6813F872" w:rsidR="00B74362" w:rsidRDefault="00B74362" w:rsidP="00B74362">
      <w:pPr>
        <w:pStyle w:val="PargrafodaLista"/>
        <w:numPr>
          <w:ilvl w:val="0"/>
          <w:numId w:val="36"/>
        </w:numPr>
        <w:tabs>
          <w:tab w:val="left" w:pos="567"/>
        </w:tabs>
        <w:ind w:left="0" w:firstLine="0"/>
        <w:rPr>
          <w:b/>
          <w:bCs/>
          <w:sz w:val="22"/>
          <w:szCs w:val="22"/>
        </w:rPr>
      </w:pPr>
      <w:r w:rsidRPr="00402AC7">
        <w:rPr>
          <w:b/>
          <w:bCs/>
          <w:sz w:val="22"/>
          <w:szCs w:val="22"/>
        </w:rPr>
        <w:t>REGIME DE EXECUÇÃO DOS SERVIÇOS E FISCALIZAÇÃO</w:t>
      </w:r>
    </w:p>
    <w:p w14:paraId="612F296B" w14:textId="77777777" w:rsidR="00402AC7" w:rsidRDefault="00402AC7" w:rsidP="00402AC7">
      <w:pPr>
        <w:pStyle w:val="PargrafodaLista"/>
        <w:tabs>
          <w:tab w:val="left" w:pos="567"/>
        </w:tabs>
        <w:ind w:left="0"/>
        <w:rPr>
          <w:b/>
          <w:bCs/>
          <w:sz w:val="22"/>
          <w:szCs w:val="22"/>
        </w:rPr>
      </w:pPr>
    </w:p>
    <w:p w14:paraId="12B0CBD3" w14:textId="2772B034" w:rsidR="00B74362" w:rsidRPr="00402AC7" w:rsidRDefault="00B74362" w:rsidP="00B74362">
      <w:pPr>
        <w:pStyle w:val="PargrafodaLista"/>
        <w:numPr>
          <w:ilvl w:val="1"/>
          <w:numId w:val="36"/>
        </w:numPr>
        <w:tabs>
          <w:tab w:val="left" w:pos="567"/>
        </w:tabs>
        <w:ind w:left="0" w:firstLine="0"/>
        <w:rPr>
          <w:b/>
          <w:bCs/>
          <w:sz w:val="22"/>
          <w:szCs w:val="22"/>
        </w:rPr>
      </w:pPr>
      <w:r w:rsidRPr="00402AC7">
        <w:rPr>
          <w:sz w:val="22"/>
          <w:szCs w:val="22"/>
        </w:rPr>
        <w:t>O regime de execução dos serviços a serem executados pela CONTRATADA, os materiais que serão empregados e a fiscalização pela CONTRATANTE são aqueles previstos no Termo de Referência, anexo do Edital.</w:t>
      </w:r>
    </w:p>
    <w:p w14:paraId="75DE824B" w14:textId="77777777" w:rsidR="00402AC7" w:rsidRPr="00402AC7" w:rsidRDefault="00402AC7" w:rsidP="00402AC7">
      <w:pPr>
        <w:pStyle w:val="PargrafodaLista"/>
        <w:tabs>
          <w:tab w:val="left" w:pos="567"/>
        </w:tabs>
        <w:ind w:left="0"/>
        <w:rPr>
          <w:b/>
          <w:bCs/>
          <w:sz w:val="22"/>
          <w:szCs w:val="22"/>
        </w:rPr>
      </w:pPr>
    </w:p>
    <w:p w14:paraId="2388274F" w14:textId="1EC409FF" w:rsidR="00B74362" w:rsidRDefault="00B74362" w:rsidP="00B74362">
      <w:pPr>
        <w:pStyle w:val="PargrafodaLista"/>
        <w:numPr>
          <w:ilvl w:val="0"/>
          <w:numId w:val="36"/>
        </w:numPr>
        <w:tabs>
          <w:tab w:val="left" w:pos="567"/>
        </w:tabs>
        <w:ind w:left="0" w:firstLine="0"/>
        <w:rPr>
          <w:b/>
          <w:bCs/>
          <w:sz w:val="22"/>
          <w:szCs w:val="22"/>
        </w:rPr>
      </w:pPr>
      <w:r w:rsidRPr="00402AC7">
        <w:rPr>
          <w:b/>
          <w:bCs/>
          <w:sz w:val="22"/>
          <w:szCs w:val="22"/>
        </w:rPr>
        <w:t>OBRIGAÇÕES DA CONTRATANTE E DA CONTRATADA</w:t>
      </w:r>
    </w:p>
    <w:p w14:paraId="61C03914" w14:textId="77777777" w:rsidR="00402AC7" w:rsidRDefault="00402AC7" w:rsidP="00402AC7">
      <w:pPr>
        <w:pStyle w:val="PargrafodaLista"/>
        <w:tabs>
          <w:tab w:val="left" w:pos="567"/>
        </w:tabs>
        <w:ind w:left="0"/>
        <w:rPr>
          <w:b/>
          <w:bCs/>
          <w:sz w:val="22"/>
          <w:szCs w:val="22"/>
        </w:rPr>
      </w:pPr>
    </w:p>
    <w:p w14:paraId="3958CA61" w14:textId="2DCB75DD" w:rsidR="00B74362" w:rsidRPr="00402AC7" w:rsidRDefault="00B74362" w:rsidP="00B74362">
      <w:pPr>
        <w:pStyle w:val="PargrafodaLista"/>
        <w:numPr>
          <w:ilvl w:val="1"/>
          <w:numId w:val="36"/>
        </w:numPr>
        <w:tabs>
          <w:tab w:val="left" w:pos="567"/>
        </w:tabs>
        <w:ind w:left="0" w:firstLine="0"/>
        <w:rPr>
          <w:b/>
          <w:bCs/>
          <w:sz w:val="22"/>
          <w:szCs w:val="22"/>
        </w:rPr>
      </w:pPr>
      <w:r w:rsidRPr="00402AC7">
        <w:rPr>
          <w:sz w:val="22"/>
          <w:szCs w:val="22"/>
        </w:rPr>
        <w:t>As obrigações da CONTRATANTE e da CONTRATADA são aquelas previstas no Termo de Referência, anexo do Edital.</w:t>
      </w:r>
    </w:p>
    <w:p w14:paraId="717572E7" w14:textId="77777777" w:rsidR="00402AC7" w:rsidRPr="00402AC7" w:rsidRDefault="00402AC7" w:rsidP="00402AC7">
      <w:pPr>
        <w:pStyle w:val="PargrafodaLista"/>
        <w:tabs>
          <w:tab w:val="left" w:pos="567"/>
        </w:tabs>
        <w:ind w:left="0"/>
        <w:rPr>
          <w:b/>
          <w:bCs/>
          <w:sz w:val="22"/>
          <w:szCs w:val="22"/>
        </w:rPr>
      </w:pPr>
    </w:p>
    <w:p w14:paraId="1E58CC6C" w14:textId="107165A9" w:rsidR="00B74362" w:rsidRDefault="00B74362" w:rsidP="00B74362">
      <w:pPr>
        <w:pStyle w:val="PargrafodaLista"/>
        <w:numPr>
          <w:ilvl w:val="0"/>
          <w:numId w:val="36"/>
        </w:numPr>
        <w:tabs>
          <w:tab w:val="left" w:pos="567"/>
        </w:tabs>
        <w:ind w:left="0" w:firstLine="0"/>
        <w:rPr>
          <w:b/>
          <w:bCs/>
          <w:sz w:val="22"/>
          <w:szCs w:val="22"/>
        </w:rPr>
      </w:pPr>
      <w:r w:rsidRPr="00402AC7">
        <w:rPr>
          <w:b/>
          <w:bCs/>
          <w:sz w:val="22"/>
          <w:szCs w:val="22"/>
        </w:rPr>
        <w:t>SANÇÕES ADMINISTRATIVAS</w:t>
      </w:r>
    </w:p>
    <w:p w14:paraId="6955B279" w14:textId="77777777" w:rsidR="00402AC7" w:rsidRDefault="00402AC7" w:rsidP="00402AC7">
      <w:pPr>
        <w:pStyle w:val="PargrafodaLista"/>
        <w:tabs>
          <w:tab w:val="left" w:pos="567"/>
        </w:tabs>
        <w:ind w:left="0"/>
        <w:rPr>
          <w:b/>
          <w:bCs/>
          <w:sz w:val="22"/>
          <w:szCs w:val="22"/>
        </w:rPr>
      </w:pPr>
    </w:p>
    <w:p w14:paraId="4FA71543" w14:textId="67C9D9B3" w:rsidR="00B74362" w:rsidRPr="00402AC7" w:rsidRDefault="00B74362" w:rsidP="00B74362">
      <w:pPr>
        <w:pStyle w:val="PargrafodaLista"/>
        <w:numPr>
          <w:ilvl w:val="1"/>
          <w:numId w:val="36"/>
        </w:numPr>
        <w:tabs>
          <w:tab w:val="left" w:pos="567"/>
        </w:tabs>
        <w:ind w:left="0" w:firstLine="0"/>
        <w:rPr>
          <w:b/>
          <w:bCs/>
          <w:sz w:val="22"/>
          <w:szCs w:val="22"/>
        </w:rPr>
      </w:pPr>
      <w:r w:rsidRPr="00402AC7">
        <w:rPr>
          <w:sz w:val="22"/>
          <w:szCs w:val="22"/>
        </w:rPr>
        <w:t>As sanções relacionadas à execução do contrato são aquelas previstas no Termo de Referência, anexo do Edital.</w:t>
      </w:r>
    </w:p>
    <w:p w14:paraId="45B19CC4" w14:textId="77777777" w:rsidR="00402AC7" w:rsidRPr="00402AC7" w:rsidRDefault="00402AC7" w:rsidP="00402AC7">
      <w:pPr>
        <w:pStyle w:val="PargrafodaLista"/>
        <w:tabs>
          <w:tab w:val="left" w:pos="567"/>
        </w:tabs>
        <w:ind w:left="0"/>
        <w:rPr>
          <w:b/>
          <w:bCs/>
          <w:sz w:val="22"/>
          <w:szCs w:val="22"/>
        </w:rPr>
      </w:pPr>
    </w:p>
    <w:p w14:paraId="57E796DC" w14:textId="039B769D" w:rsidR="00B74362" w:rsidRDefault="00B74362" w:rsidP="00B74362">
      <w:pPr>
        <w:pStyle w:val="PargrafodaLista"/>
        <w:numPr>
          <w:ilvl w:val="0"/>
          <w:numId w:val="36"/>
        </w:numPr>
        <w:tabs>
          <w:tab w:val="left" w:pos="567"/>
        </w:tabs>
        <w:ind w:left="0" w:firstLine="0"/>
        <w:rPr>
          <w:b/>
          <w:bCs/>
          <w:sz w:val="22"/>
          <w:szCs w:val="22"/>
        </w:rPr>
      </w:pPr>
      <w:r w:rsidRPr="00402AC7">
        <w:rPr>
          <w:b/>
          <w:bCs/>
          <w:sz w:val="22"/>
          <w:szCs w:val="22"/>
        </w:rPr>
        <w:t>RESCISÃO</w:t>
      </w:r>
    </w:p>
    <w:p w14:paraId="7E2212BD" w14:textId="77777777" w:rsidR="00402AC7" w:rsidRDefault="00402AC7" w:rsidP="00402AC7">
      <w:pPr>
        <w:pStyle w:val="PargrafodaLista"/>
        <w:tabs>
          <w:tab w:val="left" w:pos="567"/>
        </w:tabs>
        <w:ind w:left="0"/>
        <w:rPr>
          <w:b/>
          <w:bCs/>
          <w:sz w:val="22"/>
          <w:szCs w:val="22"/>
        </w:rPr>
      </w:pPr>
    </w:p>
    <w:p w14:paraId="6A9368DC" w14:textId="09517BEE" w:rsidR="00B74362" w:rsidRPr="00402AC7" w:rsidRDefault="00B74362" w:rsidP="00B74362">
      <w:pPr>
        <w:pStyle w:val="PargrafodaLista"/>
        <w:numPr>
          <w:ilvl w:val="1"/>
          <w:numId w:val="36"/>
        </w:numPr>
        <w:tabs>
          <w:tab w:val="left" w:pos="567"/>
        </w:tabs>
        <w:ind w:left="0" w:firstLine="0"/>
        <w:rPr>
          <w:b/>
          <w:bCs/>
          <w:sz w:val="22"/>
          <w:szCs w:val="22"/>
        </w:rPr>
      </w:pPr>
      <w:r w:rsidRPr="00402AC7">
        <w:rPr>
          <w:sz w:val="22"/>
          <w:szCs w:val="22"/>
        </w:rPr>
        <w:t>O presente Termo de Contrato poderá ser rescindido:</w:t>
      </w:r>
    </w:p>
    <w:p w14:paraId="342AB230" w14:textId="6A49C065" w:rsidR="00B74362" w:rsidRPr="00402AC7" w:rsidRDefault="00B74362" w:rsidP="00B74362">
      <w:pPr>
        <w:pStyle w:val="PargrafodaLista"/>
        <w:numPr>
          <w:ilvl w:val="2"/>
          <w:numId w:val="36"/>
        </w:numPr>
        <w:tabs>
          <w:tab w:val="left" w:pos="567"/>
        </w:tabs>
        <w:ind w:left="0" w:firstLine="0"/>
        <w:rPr>
          <w:b/>
          <w:bCs/>
          <w:sz w:val="22"/>
          <w:szCs w:val="22"/>
        </w:rPr>
      </w:pPr>
      <w:proofErr w:type="gramStart"/>
      <w:r w:rsidRPr="00402AC7">
        <w:rPr>
          <w:sz w:val="22"/>
          <w:szCs w:val="22"/>
        </w:rPr>
        <w:t>por</w:t>
      </w:r>
      <w:proofErr w:type="gramEnd"/>
      <w:r w:rsidRPr="00402AC7">
        <w:rPr>
          <w:sz w:val="22"/>
          <w:szCs w:val="22"/>
        </w:rPr>
        <w:t xml:space="preserve"> ato unilateral e escrito da Administração, nas situações previstas nos incisos I a </w:t>
      </w:r>
      <w:proofErr w:type="spellStart"/>
      <w:r w:rsidRPr="00402AC7">
        <w:rPr>
          <w:sz w:val="22"/>
          <w:szCs w:val="22"/>
        </w:rPr>
        <w:t>XII</w:t>
      </w:r>
      <w:proofErr w:type="spellEnd"/>
      <w:r w:rsidRPr="00402AC7">
        <w:rPr>
          <w:sz w:val="22"/>
          <w:szCs w:val="22"/>
        </w:rPr>
        <w:t xml:space="preserve"> e </w:t>
      </w:r>
      <w:proofErr w:type="spellStart"/>
      <w:r w:rsidRPr="00402AC7">
        <w:rPr>
          <w:sz w:val="22"/>
          <w:szCs w:val="22"/>
        </w:rPr>
        <w:t>XVII</w:t>
      </w:r>
      <w:proofErr w:type="spellEnd"/>
      <w:r w:rsidRPr="00402AC7">
        <w:rPr>
          <w:sz w:val="22"/>
          <w:szCs w:val="22"/>
        </w:rPr>
        <w:t xml:space="preserve"> do art. 78 da Lei nº 8.666, de 1993, e com as consequências indicadas no art. 80 da mesma Lei, sem prejuízo da aplicação das sanções previstas no Termo de Referência, anexo ao Edital;</w:t>
      </w:r>
    </w:p>
    <w:p w14:paraId="2A66C35A" w14:textId="77777777" w:rsidR="00402AC7" w:rsidRPr="00402AC7" w:rsidRDefault="00402AC7" w:rsidP="00402AC7">
      <w:pPr>
        <w:pStyle w:val="PargrafodaLista"/>
        <w:tabs>
          <w:tab w:val="left" w:pos="567"/>
        </w:tabs>
        <w:ind w:left="0"/>
        <w:rPr>
          <w:b/>
          <w:bCs/>
          <w:sz w:val="22"/>
          <w:szCs w:val="22"/>
        </w:rPr>
      </w:pPr>
    </w:p>
    <w:p w14:paraId="6502B559" w14:textId="466A64D8" w:rsidR="00B74362" w:rsidRPr="00402AC7" w:rsidRDefault="00B74362" w:rsidP="00B74362">
      <w:pPr>
        <w:pStyle w:val="PargrafodaLista"/>
        <w:numPr>
          <w:ilvl w:val="2"/>
          <w:numId w:val="36"/>
        </w:numPr>
        <w:tabs>
          <w:tab w:val="left" w:pos="567"/>
        </w:tabs>
        <w:ind w:left="0" w:firstLine="0"/>
        <w:rPr>
          <w:b/>
          <w:bCs/>
          <w:sz w:val="22"/>
          <w:szCs w:val="22"/>
        </w:rPr>
      </w:pPr>
      <w:proofErr w:type="gramStart"/>
      <w:r w:rsidRPr="00402AC7">
        <w:rPr>
          <w:sz w:val="22"/>
          <w:szCs w:val="22"/>
        </w:rPr>
        <w:t>amigavelmente</w:t>
      </w:r>
      <w:proofErr w:type="gramEnd"/>
      <w:r w:rsidRPr="00402AC7">
        <w:rPr>
          <w:sz w:val="22"/>
          <w:szCs w:val="22"/>
        </w:rPr>
        <w:t xml:space="preserve">, nos termos do art. 79, inciso II, da Lei nº 8.666, de 1993. </w:t>
      </w:r>
    </w:p>
    <w:p w14:paraId="1FDF7F25" w14:textId="77777777" w:rsidR="00402AC7" w:rsidRPr="00402AC7" w:rsidRDefault="00402AC7" w:rsidP="00402AC7">
      <w:pPr>
        <w:pStyle w:val="PargrafodaLista"/>
        <w:rPr>
          <w:b/>
          <w:bCs/>
          <w:sz w:val="22"/>
          <w:szCs w:val="22"/>
        </w:rPr>
      </w:pPr>
    </w:p>
    <w:p w14:paraId="33F41656" w14:textId="651BB1EB" w:rsidR="00B74362" w:rsidRPr="00402AC7" w:rsidRDefault="00B74362" w:rsidP="00B74362">
      <w:pPr>
        <w:pStyle w:val="PargrafodaLista"/>
        <w:numPr>
          <w:ilvl w:val="1"/>
          <w:numId w:val="36"/>
        </w:numPr>
        <w:tabs>
          <w:tab w:val="left" w:pos="567"/>
        </w:tabs>
        <w:ind w:left="0" w:firstLine="0"/>
        <w:rPr>
          <w:b/>
          <w:bCs/>
          <w:sz w:val="22"/>
          <w:szCs w:val="22"/>
        </w:rPr>
      </w:pPr>
      <w:r w:rsidRPr="00402AC7">
        <w:rPr>
          <w:sz w:val="22"/>
          <w:szCs w:val="22"/>
        </w:rPr>
        <w:t>Os casos de rescisão contratual serão formalmente motivados, assegurando-se à CONTRATADA o direito à prévia e ampla defesa.</w:t>
      </w:r>
    </w:p>
    <w:p w14:paraId="7285791B" w14:textId="77777777" w:rsidR="00402AC7" w:rsidRPr="00402AC7" w:rsidRDefault="00402AC7" w:rsidP="00402AC7">
      <w:pPr>
        <w:pStyle w:val="PargrafodaLista"/>
        <w:tabs>
          <w:tab w:val="left" w:pos="567"/>
        </w:tabs>
        <w:ind w:left="0"/>
        <w:rPr>
          <w:b/>
          <w:bCs/>
          <w:sz w:val="22"/>
          <w:szCs w:val="22"/>
        </w:rPr>
      </w:pPr>
    </w:p>
    <w:p w14:paraId="3609B683" w14:textId="335B13E1" w:rsidR="00B74362" w:rsidRPr="00402AC7" w:rsidRDefault="00B74362" w:rsidP="00B74362">
      <w:pPr>
        <w:pStyle w:val="PargrafodaLista"/>
        <w:numPr>
          <w:ilvl w:val="1"/>
          <w:numId w:val="36"/>
        </w:numPr>
        <w:tabs>
          <w:tab w:val="left" w:pos="567"/>
        </w:tabs>
        <w:ind w:left="0" w:firstLine="0"/>
        <w:rPr>
          <w:b/>
          <w:bCs/>
          <w:sz w:val="22"/>
          <w:szCs w:val="22"/>
        </w:rPr>
      </w:pPr>
      <w:r w:rsidRPr="00402AC7">
        <w:rPr>
          <w:sz w:val="22"/>
          <w:szCs w:val="22"/>
        </w:rPr>
        <w:t>A CONTRATADA reconhece os direitos da CONTRATANTE em caso de rescisão administrativa prevista no art. 77 da Lei nº 8.666, de 1993.</w:t>
      </w:r>
    </w:p>
    <w:p w14:paraId="1EE3710C" w14:textId="77777777" w:rsidR="00402AC7" w:rsidRPr="00402AC7" w:rsidRDefault="00402AC7" w:rsidP="00402AC7">
      <w:pPr>
        <w:pStyle w:val="PargrafodaLista"/>
        <w:rPr>
          <w:b/>
          <w:bCs/>
          <w:sz w:val="22"/>
          <w:szCs w:val="22"/>
        </w:rPr>
      </w:pPr>
    </w:p>
    <w:p w14:paraId="2DAB8E31" w14:textId="2F049E29" w:rsidR="00B74362" w:rsidRPr="00402AC7" w:rsidRDefault="00B74362" w:rsidP="00B74362">
      <w:pPr>
        <w:pStyle w:val="PargrafodaLista"/>
        <w:numPr>
          <w:ilvl w:val="1"/>
          <w:numId w:val="36"/>
        </w:numPr>
        <w:tabs>
          <w:tab w:val="left" w:pos="567"/>
        </w:tabs>
        <w:ind w:left="0" w:firstLine="0"/>
        <w:rPr>
          <w:b/>
          <w:bCs/>
          <w:sz w:val="22"/>
          <w:szCs w:val="22"/>
        </w:rPr>
      </w:pPr>
      <w:r w:rsidRPr="00402AC7">
        <w:rPr>
          <w:sz w:val="22"/>
          <w:szCs w:val="22"/>
        </w:rPr>
        <w:t>O termo de rescisão, sempre que possível, será precedido:</w:t>
      </w:r>
    </w:p>
    <w:p w14:paraId="297AB609" w14:textId="6129C2EC" w:rsidR="00B74362" w:rsidRPr="00402AC7" w:rsidRDefault="00B74362" w:rsidP="00B74362">
      <w:pPr>
        <w:pStyle w:val="PargrafodaLista"/>
        <w:numPr>
          <w:ilvl w:val="2"/>
          <w:numId w:val="36"/>
        </w:numPr>
        <w:tabs>
          <w:tab w:val="left" w:pos="567"/>
        </w:tabs>
        <w:ind w:left="0" w:firstLine="0"/>
        <w:rPr>
          <w:b/>
          <w:bCs/>
          <w:sz w:val="22"/>
          <w:szCs w:val="22"/>
        </w:rPr>
      </w:pPr>
      <w:r w:rsidRPr="00402AC7">
        <w:rPr>
          <w:sz w:val="22"/>
          <w:szCs w:val="22"/>
        </w:rPr>
        <w:lastRenderedPageBreak/>
        <w:t>Balanço dos eventos contratuais já cumpridos ou parcialmente cumpridos;</w:t>
      </w:r>
    </w:p>
    <w:p w14:paraId="1A27B2DA" w14:textId="77777777" w:rsidR="00402AC7" w:rsidRPr="00402AC7" w:rsidRDefault="00402AC7" w:rsidP="00402AC7">
      <w:pPr>
        <w:pStyle w:val="PargrafodaLista"/>
        <w:tabs>
          <w:tab w:val="left" w:pos="567"/>
        </w:tabs>
        <w:ind w:left="0"/>
        <w:rPr>
          <w:b/>
          <w:bCs/>
          <w:sz w:val="22"/>
          <w:szCs w:val="22"/>
        </w:rPr>
      </w:pPr>
    </w:p>
    <w:p w14:paraId="63A62EA4" w14:textId="000503E1" w:rsidR="00B74362" w:rsidRPr="00402AC7" w:rsidRDefault="00B74362" w:rsidP="00B74362">
      <w:pPr>
        <w:pStyle w:val="PargrafodaLista"/>
        <w:numPr>
          <w:ilvl w:val="2"/>
          <w:numId w:val="36"/>
        </w:numPr>
        <w:tabs>
          <w:tab w:val="left" w:pos="567"/>
        </w:tabs>
        <w:ind w:left="0" w:firstLine="0"/>
        <w:rPr>
          <w:b/>
          <w:bCs/>
          <w:sz w:val="22"/>
          <w:szCs w:val="22"/>
        </w:rPr>
      </w:pPr>
      <w:r w:rsidRPr="00402AC7">
        <w:rPr>
          <w:sz w:val="22"/>
          <w:szCs w:val="22"/>
        </w:rPr>
        <w:t>Relação dos pagamentos já efetuados e ainda devidos;</w:t>
      </w:r>
      <w:r w:rsidR="00402AC7">
        <w:rPr>
          <w:sz w:val="22"/>
          <w:szCs w:val="22"/>
        </w:rPr>
        <w:t xml:space="preserve"> e</w:t>
      </w:r>
    </w:p>
    <w:p w14:paraId="5B72886F" w14:textId="77777777" w:rsidR="00402AC7" w:rsidRPr="00402AC7" w:rsidRDefault="00402AC7" w:rsidP="00402AC7">
      <w:pPr>
        <w:pStyle w:val="PargrafodaLista"/>
        <w:tabs>
          <w:tab w:val="left" w:pos="567"/>
        </w:tabs>
        <w:ind w:left="0"/>
        <w:rPr>
          <w:b/>
          <w:bCs/>
          <w:sz w:val="22"/>
          <w:szCs w:val="22"/>
        </w:rPr>
      </w:pPr>
    </w:p>
    <w:p w14:paraId="79582C55" w14:textId="42FF3F4D" w:rsidR="00B74362" w:rsidRPr="00402AC7" w:rsidRDefault="00B74362" w:rsidP="00B74362">
      <w:pPr>
        <w:pStyle w:val="PargrafodaLista"/>
        <w:numPr>
          <w:ilvl w:val="2"/>
          <w:numId w:val="36"/>
        </w:numPr>
        <w:tabs>
          <w:tab w:val="left" w:pos="567"/>
        </w:tabs>
        <w:ind w:left="0" w:firstLine="0"/>
        <w:rPr>
          <w:b/>
          <w:bCs/>
          <w:sz w:val="22"/>
          <w:szCs w:val="22"/>
        </w:rPr>
      </w:pPr>
      <w:r w:rsidRPr="00402AC7">
        <w:rPr>
          <w:sz w:val="22"/>
          <w:szCs w:val="22"/>
        </w:rPr>
        <w:t>Indenizações e multas.</w:t>
      </w:r>
    </w:p>
    <w:p w14:paraId="1FD33DA8" w14:textId="77777777" w:rsidR="00402AC7" w:rsidRPr="00402AC7" w:rsidRDefault="00402AC7" w:rsidP="00402AC7">
      <w:pPr>
        <w:pStyle w:val="PargrafodaLista"/>
        <w:rPr>
          <w:b/>
          <w:bCs/>
          <w:sz w:val="22"/>
          <w:szCs w:val="22"/>
        </w:rPr>
      </w:pPr>
    </w:p>
    <w:p w14:paraId="46A9A227" w14:textId="60C47B6D" w:rsidR="00B74362" w:rsidRDefault="00B74362" w:rsidP="00B74362">
      <w:pPr>
        <w:pStyle w:val="PargrafodaLista"/>
        <w:numPr>
          <w:ilvl w:val="0"/>
          <w:numId w:val="36"/>
        </w:numPr>
        <w:tabs>
          <w:tab w:val="left" w:pos="567"/>
        </w:tabs>
        <w:ind w:left="0" w:firstLine="0"/>
        <w:rPr>
          <w:b/>
          <w:bCs/>
          <w:sz w:val="22"/>
          <w:szCs w:val="22"/>
        </w:rPr>
      </w:pPr>
      <w:r w:rsidRPr="00402AC7">
        <w:rPr>
          <w:b/>
          <w:bCs/>
          <w:sz w:val="22"/>
          <w:szCs w:val="22"/>
        </w:rPr>
        <w:t>VEDAÇÕES</w:t>
      </w:r>
    </w:p>
    <w:p w14:paraId="6CBFE314" w14:textId="77777777" w:rsidR="00402AC7" w:rsidRDefault="00402AC7" w:rsidP="00402AC7">
      <w:pPr>
        <w:pStyle w:val="PargrafodaLista"/>
        <w:tabs>
          <w:tab w:val="left" w:pos="567"/>
        </w:tabs>
        <w:ind w:left="0"/>
        <w:rPr>
          <w:b/>
          <w:bCs/>
          <w:sz w:val="22"/>
          <w:szCs w:val="22"/>
        </w:rPr>
      </w:pPr>
    </w:p>
    <w:p w14:paraId="74BE93F2" w14:textId="0F657AB2" w:rsidR="00B74362" w:rsidRPr="00402AC7" w:rsidRDefault="00B74362" w:rsidP="00B74362">
      <w:pPr>
        <w:pStyle w:val="PargrafodaLista"/>
        <w:numPr>
          <w:ilvl w:val="1"/>
          <w:numId w:val="36"/>
        </w:numPr>
        <w:tabs>
          <w:tab w:val="left" w:pos="567"/>
        </w:tabs>
        <w:ind w:left="0" w:firstLine="0"/>
        <w:rPr>
          <w:b/>
          <w:bCs/>
          <w:sz w:val="22"/>
          <w:szCs w:val="22"/>
        </w:rPr>
      </w:pPr>
      <w:r w:rsidRPr="00402AC7">
        <w:rPr>
          <w:sz w:val="22"/>
          <w:szCs w:val="22"/>
        </w:rPr>
        <w:t>É vedado à CONTRATADA:</w:t>
      </w:r>
    </w:p>
    <w:p w14:paraId="4320B403" w14:textId="77777777" w:rsidR="00402AC7" w:rsidRPr="00402AC7" w:rsidRDefault="00402AC7" w:rsidP="00402AC7">
      <w:pPr>
        <w:pStyle w:val="PargrafodaLista"/>
        <w:tabs>
          <w:tab w:val="left" w:pos="567"/>
        </w:tabs>
        <w:ind w:left="0"/>
        <w:rPr>
          <w:b/>
          <w:bCs/>
          <w:sz w:val="22"/>
          <w:szCs w:val="22"/>
        </w:rPr>
      </w:pPr>
    </w:p>
    <w:p w14:paraId="4E3EACB0" w14:textId="6125E435" w:rsidR="00B74362" w:rsidRPr="00402AC7" w:rsidRDefault="00B74362" w:rsidP="00B74362">
      <w:pPr>
        <w:pStyle w:val="PargrafodaLista"/>
        <w:numPr>
          <w:ilvl w:val="2"/>
          <w:numId w:val="36"/>
        </w:numPr>
        <w:tabs>
          <w:tab w:val="left" w:pos="567"/>
        </w:tabs>
        <w:ind w:left="0" w:firstLine="0"/>
        <w:rPr>
          <w:b/>
          <w:bCs/>
          <w:sz w:val="22"/>
          <w:szCs w:val="22"/>
        </w:rPr>
      </w:pPr>
      <w:r w:rsidRPr="00402AC7">
        <w:rPr>
          <w:sz w:val="22"/>
          <w:szCs w:val="22"/>
        </w:rPr>
        <w:t>Caucionar ou utilizar este Termo de Contrato para qualquer operação financeira;</w:t>
      </w:r>
      <w:r w:rsidR="00402AC7">
        <w:rPr>
          <w:sz w:val="22"/>
          <w:szCs w:val="22"/>
        </w:rPr>
        <w:t xml:space="preserve"> e</w:t>
      </w:r>
    </w:p>
    <w:p w14:paraId="29265518" w14:textId="77777777" w:rsidR="00402AC7" w:rsidRPr="00402AC7" w:rsidRDefault="00402AC7" w:rsidP="00402AC7">
      <w:pPr>
        <w:pStyle w:val="PargrafodaLista"/>
        <w:tabs>
          <w:tab w:val="left" w:pos="567"/>
        </w:tabs>
        <w:ind w:left="0"/>
        <w:rPr>
          <w:b/>
          <w:bCs/>
          <w:sz w:val="22"/>
          <w:szCs w:val="22"/>
        </w:rPr>
      </w:pPr>
    </w:p>
    <w:p w14:paraId="5573CCDA" w14:textId="05B0B679" w:rsidR="00B74362" w:rsidRPr="00402AC7" w:rsidRDefault="00B74362" w:rsidP="00B74362">
      <w:pPr>
        <w:pStyle w:val="PargrafodaLista"/>
        <w:numPr>
          <w:ilvl w:val="2"/>
          <w:numId w:val="36"/>
        </w:numPr>
        <w:tabs>
          <w:tab w:val="left" w:pos="567"/>
        </w:tabs>
        <w:ind w:left="0" w:firstLine="0"/>
        <w:rPr>
          <w:b/>
          <w:bCs/>
          <w:sz w:val="22"/>
          <w:szCs w:val="22"/>
        </w:rPr>
      </w:pPr>
      <w:r w:rsidRPr="00402AC7">
        <w:rPr>
          <w:sz w:val="22"/>
          <w:szCs w:val="22"/>
        </w:rPr>
        <w:t>Interromper a execução dos serviços sob alegação de inadimplemento por parte da CONTRATANTE, salvo nos casos previstos em lei.</w:t>
      </w:r>
    </w:p>
    <w:p w14:paraId="43AF3C9B" w14:textId="77777777" w:rsidR="00402AC7" w:rsidRPr="00402AC7" w:rsidRDefault="00402AC7" w:rsidP="00402AC7">
      <w:pPr>
        <w:pStyle w:val="PargrafodaLista"/>
        <w:rPr>
          <w:b/>
          <w:bCs/>
          <w:sz w:val="22"/>
          <w:szCs w:val="22"/>
        </w:rPr>
      </w:pPr>
    </w:p>
    <w:p w14:paraId="5686BD22" w14:textId="774E1C91" w:rsidR="00B74362" w:rsidRDefault="00B74362" w:rsidP="00B74362">
      <w:pPr>
        <w:pStyle w:val="PargrafodaLista"/>
        <w:numPr>
          <w:ilvl w:val="0"/>
          <w:numId w:val="36"/>
        </w:numPr>
        <w:tabs>
          <w:tab w:val="left" w:pos="567"/>
        </w:tabs>
        <w:ind w:left="0" w:firstLine="0"/>
        <w:rPr>
          <w:b/>
          <w:bCs/>
          <w:sz w:val="22"/>
          <w:szCs w:val="22"/>
        </w:rPr>
      </w:pPr>
      <w:r w:rsidRPr="00402AC7">
        <w:rPr>
          <w:b/>
          <w:bCs/>
          <w:sz w:val="22"/>
          <w:szCs w:val="22"/>
        </w:rPr>
        <w:t>ALTERAÇÕES</w:t>
      </w:r>
    </w:p>
    <w:p w14:paraId="0AAAD81F" w14:textId="77777777" w:rsidR="00402AC7" w:rsidRDefault="00402AC7" w:rsidP="00402AC7">
      <w:pPr>
        <w:pStyle w:val="PargrafodaLista"/>
        <w:tabs>
          <w:tab w:val="left" w:pos="567"/>
        </w:tabs>
        <w:ind w:left="0"/>
        <w:rPr>
          <w:b/>
          <w:bCs/>
          <w:sz w:val="22"/>
          <w:szCs w:val="22"/>
        </w:rPr>
      </w:pPr>
    </w:p>
    <w:p w14:paraId="0A129773" w14:textId="7D4EBFC9" w:rsidR="00B74362" w:rsidRPr="005D69D4" w:rsidRDefault="00B74362" w:rsidP="00B74362">
      <w:pPr>
        <w:pStyle w:val="PargrafodaLista"/>
        <w:numPr>
          <w:ilvl w:val="1"/>
          <w:numId w:val="36"/>
        </w:numPr>
        <w:tabs>
          <w:tab w:val="left" w:pos="567"/>
        </w:tabs>
        <w:ind w:left="0" w:firstLine="0"/>
        <w:rPr>
          <w:b/>
          <w:bCs/>
          <w:sz w:val="22"/>
          <w:szCs w:val="22"/>
        </w:rPr>
      </w:pPr>
      <w:r w:rsidRPr="005D69D4">
        <w:rPr>
          <w:sz w:val="22"/>
          <w:szCs w:val="22"/>
        </w:rPr>
        <w:t>Eventuais alterações contratuais reger-se-ão pela disciplina do art. 65 da Lei nº 8.666, de 1993.</w:t>
      </w:r>
    </w:p>
    <w:p w14:paraId="51208871" w14:textId="77777777" w:rsidR="005D69D4" w:rsidRPr="005D69D4" w:rsidRDefault="005D69D4" w:rsidP="005D69D4">
      <w:pPr>
        <w:pStyle w:val="PargrafodaLista"/>
        <w:tabs>
          <w:tab w:val="left" w:pos="567"/>
        </w:tabs>
        <w:ind w:left="0"/>
        <w:rPr>
          <w:b/>
          <w:bCs/>
          <w:sz w:val="22"/>
          <w:szCs w:val="22"/>
        </w:rPr>
      </w:pPr>
    </w:p>
    <w:p w14:paraId="0648BEF1" w14:textId="13890403" w:rsidR="00B74362" w:rsidRPr="005D69D4" w:rsidRDefault="00B74362" w:rsidP="00B74362">
      <w:pPr>
        <w:pStyle w:val="PargrafodaLista"/>
        <w:numPr>
          <w:ilvl w:val="1"/>
          <w:numId w:val="36"/>
        </w:numPr>
        <w:tabs>
          <w:tab w:val="left" w:pos="567"/>
        </w:tabs>
        <w:ind w:left="0" w:firstLine="0"/>
        <w:rPr>
          <w:b/>
          <w:bCs/>
          <w:sz w:val="22"/>
          <w:szCs w:val="22"/>
        </w:rPr>
      </w:pPr>
      <w:r w:rsidRPr="005D69D4">
        <w:rPr>
          <w:sz w:val="22"/>
          <w:szCs w:val="22"/>
        </w:rPr>
        <w:t>A CONTRATADA é obrigada a aceitar, nas mesmas condições contratuais, os acréscimos ou supressões que se fizerem necessários, até o limite de 25% (vinte e cinco por cento) do valor inicial atualizado do contrato.</w:t>
      </w:r>
    </w:p>
    <w:p w14:paraId="5D7FD990" w14:textId="77777777" w:rsidR="005D69D4" w:rsidRPr="005D69D4" w:rsidRDefault="005D69D4" w:rsidP="005D69D4">
      <w:pPr>
        <w:pStyle w:val="PargrafodaLista"/>
        <w:rPr>
          <w:b/>
          <w:bCs/>
          <w:sz w:val="22"/>
          <w:szCs w:val="22"/>
        </w:rPr>
      </w:pPr>
    </w:p>
    <w:p w14:paraId="2FD1E4D1" w14:textId="7CACF634" w:rsidR="00B74362" w:rsidRPr="005D69D4" w:rsidRDefault="00B74362" w:rsidP="00B74362">
      <w:pPr>
        <w:pStyle w:val="PargrafodaLista"/>
        <w:numPr>
          <w:ilvl w:val="1"/>
          <w:numId w:val="36"/>
        </w:numPr>
        <w:tabs>
          <w:tab w:val="left" w:pos="567"/>
        </w:tabs>
        <w:ind w:left="0" w:firstLine="0"/>
        <w:rPr>
          <w:b/>
          <w:bCs/>
          <w:sz w:val="22"/>
          <w:szCs w:val="22"/>
        </w:rPr>
      </w:pPr>
      <w:r w:rsidRPr="005D69D4">
        <w:rPr>
          <w:sz w:val="22"/>
          <w:szCs w:val="22"/>
        </w:rPr>
        <w:t>As supressões resultantes de acordo celebrado entre as partes contratantes poderão exceder o limite de 25% (vinte e cinco por cento) do valor inicial atualizado do contrato.</w:t>
      </w:r>
    </w:p>
    <w:p w14:paraId="2902BA42" w14:textId="77777777" w:rsidR="005D69D4" w:rsidRPr="005D69D4" w:rsidRDefault="005D69D4" w:rsidP="005D69D4">
      <w:pPr>
        <w:pStyle w:val="PargrafodaLista"/>
        <w:rPr>
          <w:b/>
          <w:bCs/>
          <w:sz w:val="22"/>
          <w:szCs w:val="22"/>
        </w:rPr>
      </w:pPr>
    </w:p>
    <w:p w14:paraId="2243E16C" w14:textId="0D3C9EB3" w:rsidR="00B74362" w:rsidRDefault="00B74362" w:rsidP="00B74362">
      <w:pPr>
        <w:pStyle w:val="PargrafodaLista"/>
        <w:numPr>
          <w:ilvl w:val="0"/>
          <w:numId w:val="36"/>
        </w:numPr>
        <w:tabs>
          <w:tab w:val="left" w:pos="567"/>
        </w:tabs>
        <w:ind w:left="0" w:firstLine="0"/>
        <w:rPr>
          <w:b/>
          <w:bCs/>
          <w:sz w:val="22"/>
          <w:szCs w:val="22"/>
        </w:rPr>
      </w:pPr>
      <w:r w:rsidRPr="005D69D4">
        <w:rPr>
          <w:b/>
          <w:bCs/>
          <w:sz w:val="22"/>
          <w:szCs w:val="22"/>
        </w:rPr>
        <w:t>CASOS OMISSOS</w:t>
      </w:r>
    </w:p>
    <w:p w14:paraId="69A0FE42" w14:textId="77777777" w:rsidR="005D69D4" w:rsidRDefault="005D69D4" w:rsidP="005D69D4">
      <w:pPr>
        <w:pStyle w:val="PargrafodaLista"/>
        <w:tabs>
          <w:tab w:val="left" w:pos="567"/>
        </w:tabs>
        <w:ind w:left="0"/>
        <w:rPr>
          <w:b/>
          <w:bCs/>
          <w:sz w:val="22"/>
          <w:szCs w:val="22"/>
        </w:rPr>
      </w:pPr>
    </w:p>
    <w:p w14:paraId="1631CC04" w14:textId="46F6A8E0" w:rsidR="00C27CC9" w:rsidRPr="00C27CC9" w:rsidRDefault="00B74362" w:rsidP="00B74362">
      <w:pPr>
        <w:pStyle w:val="PargrafodaLista"/>
        <w:numPr>
          <w:ilvl w:val="1"/>
          <w:numId w:val="36"/>
        </w:numPr>
        <w:tabs>
          <w:tab w:val="left" w:pos="567"/>
        </w:tabs>
        <w:ind w:left="0" w:firstLine="0"/>
        <w:rPr>
          <w:b/>
          <w:bCs/>
          <w:sz w:val="22"/>
          <w:szCs w:val="22"/>
        </w:rPr>
      </w:pPr>
      <w:r w:rsidRPr="005D69D4">
        <w:rPr>
          <w:sz w:val="22"/>
          <w:szCs w:val="22"/>
        </w:rPr>
        <w:t>Os casos omissos serão decididos pela CONTRATANTE, segundo as disposições contidas na Lei nº 8.666, de 1993, na Lei nº 10.520, de 2002 e demais normas federais aplicáveis e, subsidiariamente, normas e princípios gerais dos contratos.</w:t>
      </w:r>
    </w:p>
    <w:p w14:paraId="7FB9620D" w14:textId="77777777" w:rsidR="00C27CC9" w:rsidRPr="00C27CC9" w:rsidRDefault="00C27CC9" w:rsidP="00C27CC9">
      <w:pPr>
        <w:pStyle w:val="PargrafodaLista"/>
        <w:tabs>
          <w:tab w:val="left" w:pos="567"/>
        </w:tabs>
        <w:ind w:left="0"/>
        <w:rPr>
          <w:b/>
          <w:bCs/>
          <w:sz w:val="22"/>
          <w:szCs w:val="22"/>
        </w:rPr>
      </w:pPr>
    </w:p>
    <w:p w14:paraId="33CB4145" w14:textId="75CEB481" w:rsidR="00B74362" w:rsidRDefault="00B74362" w:rsidP="00C27CC9">
      <w:pPr>
        <w:pStyle w:val="PargrafodaLista"/>
        <w:numPr>
          <w:ilvl w:val="0"/>
          <w:numId w:val="36"/>
        </w:numPr>
        <w:tabs>
          <w:tab w:val="left" w:pos="567"/>
        </w:tabs>
        <w:ind w:left="0" w:firstLine="0"/>
        <w:rPr>
          <w:b/>
          <w:bCs/>
          <w:sz w:val="22"/>
          <w:szCs w:val="22"/>
        </w:rPr>
      </w:pPr>
      <w:r w:rsidRPr="00C27CC9">
        <w:rPr>
          <w:b/>
          <w:bCs/>
          <w:sz w:val="22"/>
          <w:szCs w:val="22"/>
        </w:rPr>
        <w:t>PUBLICAÇÃO</w:t>
      </w:r>
    </w:p>
    <w:p w14:paraId="15EFC0B6" w14:textId="77777777" w:rsidR="00C27CC9" w:rsidRDefault="00C27CC9" w:rsidP="00C27CC9">
      <w:pPr>
        <w:pStyle w:val="PargrafodaLista"/>
        <w:tabs>
          <w:tab w:val="left" w:pos="567"/>
        </w:tabs>
        <w:ind w:left="0"/>
        <w:rPr>
          <w:b/>
          <w:bCs/>
          <w:sz w:val="22"/>
          <w:szCs w:val="22"/>
        </w:rPr>
      </w:pPr>
    </w:p>
    <w:p w14:paraId="1793D45A" w14:textId="25792845" w:rsidR="00B74362" w:rsidRPr="00C27CC9" w:rsidRDefault="00B74362" w:rsidP="00B74362">
      <w:pPr>
        <w:pStyle w:val="PargrafodaLista"/>
        <w:numPr>
          <w:ilvl w:val="1"/>
          <w:numId w:val="36"/>
        </w:numPr>
        <w:tabs>
          <w:tab w:val="left" w:pos="567"/>
        </w:tabs>
        <w:ind w:left="0" w:firstLine="0"/>
        <w:rPr>
          <w:b/>
          <w:bCs/>
          <w:sz w:val="22"/>
          <w:szCs w:val="22"/>
        </w:rPr>
      </w:pPr>
      <w:r w:rsidRPr="00C27CC9">
        <w:rPr>
          <w:sz w:val="22"/>
          <w:szCs w:val="22"/>
        </w:rPr>
        <w:t>Incumbirá à CONTRATANTE providenciar a publicação deste instrumento, por extrato, no Diário Oficial da União, no prazo previsto na Lei nº 8.666, de 1993.</w:t>
      </w:r>
    </w:p>
    <w:p w14:paraId="340A98E9" w14:textId="77777777" w:rsidR="00C27CC9" w:rsidRPr="00C27CC9" w:rsidRDefault="00C27CC9" w:rsidP="00C27CC9">
      <w:pPr>
        <w:pStyle w:val="PargrafodaLista"/>
        <w:tabs>
          <w:tab w:val="left" w:pos="567"/>
        </w:tabs>
        <w:ind w:left="0"/>
        <w:rPr>
          <w:b/>
          <w:bCs/>
          <w:sz w:val="22"/>
          <w:szCs w:val="22"/>
        </w:rPr>
      </w:pPr>
    </w:p>
    <w:p w14:paraId="1D4643D5" w14:textId="4ED112BF" w:rsidR="00B74362" w:rsidRDefault="00B74362" w:rsidP="00B74362">
      <w:pPr>
        <w:pStyle w:val="PargrafodaLista"/>
        <w:numPr>
          <w:ilvl w:val="0"/>
          <w:numId w:val="36"/>
        </w:numPr>
        <w:tabs>
          <w:tab w:val="left" w:pos="567"/>
        </w:tabs>
        <w:ind w:left="0" w:firstLine="0"/>
        <w:rPr>
          <w:b/>
          <w:bCs/>
          <w:sz w:val="22"/>
          <w:szCs w:val="22"/>
        </w:rPr>
      </w:pPr>
      <w:r w:rsidRPr="00B25765">
        <w:rPr>
          <w:b/>
          <w:bCs/>
          <w:sz w:val="22"/>
          <w:szCs w:val="22"/>
        </w:rPr>
        <w:t>FORO</w:t>
      </w:r>
    </w:p>
    <w:p w14:paraId="2BA512A1" w14:textId="59A3C1C0" w:rsidR="00B74362" w:rsidRPr="00B25765" w:rsidRDefault="00B74362" w:rsidP="00B74362">
      <w:pPr>
        <w:pStyle w:val="PargrafodaLista"/>
        <w:numPr>
          <w:ilvl w:val="1"/>
          <w:numId w:val="36"/>
        </w:numPr>
        <w:tabs>
          <w:tab w:val="left" w:pos="567"/>
        </w:tabs>
        <w:ind w:left="0" w:firstLine="0"/>
        <w:rPr>
          <w:b/>
          <w:bCs/>
          <w:sz w:val="22"/>
          <w:szCs w:val="22"/>
        </w:rPr>
      </w:pPr>
      <w:r w:rsidRPr="00B25765">
        <w:rPr>
          <w:sz w:val="22"/>
          <w:szCs w:val="22"/>
        </w:rPr>
        <w:t>O Foro para solucionar os litígios que decorrerem da execução deste Termo de Contrato será o da Seção Judiciária d</w:t>
      </w:r>
      <w:r w:rsidR="00B25765">
        <w:rPr>
          <w:sz w:val="22"/>
          <w:szCs w:val="22"/>
        </w:rPr>
        <w:t>o Distrito Federal</w:t>
      </w:r>
      <w:r w:rsidRPr="00B25765">
        <w:rPr>
          <w:sz w:val="22"/>
          <w:szCs w:val="22"/>
        </w:rPr>
        <w:t xml:space="preserve"> - Justiça Federal.</w:t>
      </w:r>
    </w:p>
    <w:p w14:paraId="76C87291" w14:textId="77777777" w:rsidR="00B74362" w:rsidRPr="00B74362" w:rsidRDefault="00B74362" w:rsidP="00B74362">
      <w:pPr>
        <w:rPr>
          <w:sz w:val="22"/>
          <w:szCs w:val="22"/>
        </w:rPr>
      </w:pPr>
    </w:p>
    <w:p w14:paraId="17A50A80" w14:textId="02E01AD7" w:rsidR="00B74362" w:rsidRDefault="00B74362" w:rsidP="00B74362">
      <w:pPr>
        <w:rPr>
          <w:sz w:val="22"/>
          <w:szCs w:val="22"/>
        </w:rPr>
      </w:pPr>
      <w:r w:rsidRPr="00B74362">
        <w:rPr>
          <w:sz w:val="22"/>
          <w:szCs w:val="22"/>
        </w:rPr>
        <w:t>Para firmeza e validade do pactuado, o presente Termo de Contrato foi lavrado em duas (duas) vias de igual teor, que, depois de lido e achado em ordem, vai assinado pelos contraentes.</w:t>
      </w:r>
    </w:p>
    <w:p w14:paraId="09823558" w14:textId="77777777" w:rsidR="002E4955" w:rsidRPr="00533847" w:rsidRDefault="002E4955" w:rsidP="002E4955">
      <w:pPr>
        <w:rPr>
          <w:sz w:val="22"/>
          <w:szCs w:val="22"/>
        </w:rPr>
      </w:pPr>
    </w:p>
    <w:p w14:paraId="63452B67" w14:textId="18A3F2CB" w:rsidR="002E4955" w:rsidRDefault="002E4955" w:rsidP="00533847">
      <w:pPr>
        <w:jc w:val="center"/>
        <w:rPr>
          <w:sz w:val="22"/>
          <w:szCs w:val="22"/>
        </w:rPr>
      </w:pPr>
      <w:r w:rsidRPr="00533847">
        <w:rPr>
          <w:sz w:val="22"/>
          <w:szCs w:val="22"/>
        </w:rPr>
        <w:t>Brasília/</w:t>
      </w:r>
      <w:proofErr w:type="gramStart"/>
      <w:r w:rsidRPr="00533847">
        <w:rPr>
          <w:sz w:val="22"/>
          <w:szCs w:val="22"/>
        </w:rPr>
        <w:t>DF</w:t>
      </w:r>
      <w:bookmarkStart w:id="1" w:name="_GoBack"/>
      <w:bookmarkEnd w:id="1"/>
      <w:r w:rsidRPr="00533847">
        <w:rPr>
          <w:sz w:val="22"/>
          <w:szCs w:val="22"/>
        </w:rPr>
        <w:t xml:space="preserve">,   </w:t>
      </w:r>
      <w:proofErr w:type="gramEnd"/>
      <w:r w:rsidRPr="00533847">
        <w:rPr>
          <w:sz w:val="22"/>
          <w:szCs w:val="22"/>
        </w:rPr>
        <w:t xml:space="preserve">         de                                  </w:t>
      </w:r>
      <w:proofErr w:type="spellStart"/>
      <w:r w:rsidRPr="00533847">
        <w:rPr>
          <w:sz w:val="22"/>
          <w:szCs w:val="22"/>
        </w:rPr>
        <w:t>de</w:t>
      </w:r>
      <w:proofErr w:type="spellEnd"/>
      <w:r w:rsidRPr="00533847">
        <w:rPr>
          <w:sz w:val="22"/>
          <w:szCs w:val="22"/>
        </w:rPr>
        <w:t xml:space="preserve"> 20</w:t>
      </w:r>
      <w:r w:rsidR="00B25765">
        <w:rPr>
          <w:sz w:val="22"/>
          <w:szCs w:val="22"/>
        </w:rPr>
        <w:t>20</w:t>
      </w:r>
      <w:r w:rsidRPr="00533847">
        <w:rPr>
          <w:sz w:val="22"/>
          <w:szCs w:val="22"/>
        </w:rPr>
        <w:t>.</w:t>
      </w:r>
    </w:p>
    <w:tbl>
      <w:tblPr>
        <w:tblW w:w="0" w:type="auto"/>
        <w:tblLook w:val="04A0" w:firstRow="1" w:lastRow="0" w:firstColumn="1" w:lastColumn="0" w:noHBand="0" w:noVBand="1"/>
      </w:tblPr>
      <w:tblGrid>
        <w:gridCol w:w="4534"/>
        <w:gridCol w:w="4531"/>
      </w:tblGrid>
      <w:tr w:rsidR="002E4955" w:rsidRPr="00533847" w14:paraId="044E879C" w14:textId="77777777" w:rsidTr="00320999">
        <w:tc>
          <w:tcPr>
            <w:tcW w:w="4534" w:type="dxa"/>
            <w:shd w:val="clear" w:color="auto" w:fill="auto"/>
          </w:tcPr>
          <w:p w14:paraId="0A16BD46" w14:textId="77777777" w:rsidR="002E4955" w:rsidRPr="00533847" w:rsidRDefault="002E4955" w:rsidP="00320999">
            <w:pPr>
              <w:jc w:val="center"/>
              <w:rPr>
                <w:b/>
                <w:sz w:val="22"/>
                <w:szCs w:val="22"/>
              </w:rPr>
            </w:pPr>
            <w:r w:rsidRPr="00533847">
              <w:rPr>
                <w:b/>
                <w:sz w:val="22"/>
                <w:szCs w:val="22"/>
              </w:rPr>
              <w:t>CONTRATANTE</w:t>
            </w:r>
          </w:p>
          <w:p w14:paraId="2C8AA554" w14:textId="77777777" w:rsidR="00E02AD9" w:rsidRPr="00533847" w:rsidRDefault="00E02AD9" w:rsidP="00320999">
            <w:pPr>
              <w:jc w:val="center"/>
              <w:rPr>
                <w:sz w:val="22"/>
                <w:szCs w:val="22"/>
              </w:rPr>
            </w:pPr>
          </w:p>
          <w:p w14:paraId="03BF54C4" w14:textId="77777777" w:rsidR="002E4955" w:rsidRPr="00533847" w:rsidRDefault="002E4955" w:rsidP="00320999">
            <w:pPr>
              <w:jc w:val="center"/>
              <w:rPr>
                <w:b/>
                <w:sz w:val="22"/>
                <w:szCs w:val="22"/>
              </w:rPr>
            </w:pPr>
            <w:r w:rsidRPr="00533847">
              <w:rPr>
                <w:b/>
                <w:sz w:val="22"/>
                <w:szCs w:val="22"/>
              </w:rPr>
              <w:t>CONSELHO DE ARQUITETURA E URBANISMO DO DISTRITO FEDERAL (CAU/DF)</w:t>
            </w:r>
          </w:p>
          <w:p w14:paraId="5E23A7C3" w14:textId="77777777" w:rsidR="002E4955" w:rsidRPr="00533847" w:rsidRDefault="002E4955" w:rsidP="00320999">
            <w:pPr>
              <w:jc w:val="center"/>
              <w:rPr>
                <w:sz w:val="22"/>
                <w:szCs w:val="22"/>
              </w:rPr>
            </w:pPr>
            <w:r w:rsidRPr="00533847">
              <w:rPr>
                <w:sz w:val="22"/>
                <w:szCs w:val="22"/>
              </w:rPr>
              <w:t xml:space="preserve">[ </w:t>
            </w:r>
            <w:proofErr w:type="gramStart"/>
            <w:r w:rsidRPr="00533847">
              <w:rPr>
                <w:sz w:val="22"/>
                <w:szCs w:val="22"/>
              </w:rPr>
              <w:t>nome</w:t>
            </w:r>
            <w:proofErr w:type="gramEnd"/>
            <w:r w:rsidRPr="00533847">
              <w:rPr>
                <w:sz w:val="22"/>
                <w:szCs w:val="22"/>
              </w:rPr>
              <w:t xml:space="preserve"> presidente ]</w:t>
            </w:r>
          </w:p>
          <w:p w14:paraId="18E7C566" w14:textId="77777777" w:rsidR="002E4955" w:rsidRPr="00533847" w:rsidRDefault="002E4955" w:rsidP="00320999">
            <w:pPr>
              <w:jc w:val="center"/>
              <w:rPr>
                <w:sz w:val="22"/>
                <w:szCs w:val="22"/>
              </w:rPr>
            </w:pPr>
            <w:r w:rsidRPr="00533847">
              <w:rPr>
                <w:sz w:val="22"/>
                <w:szCs w:val="22"/>
              </w:rPr>
              <w:t>Presidente</w:t>
            </w:r>
          </w:p>
        </w:tc>
        <w:tc>
          <w:tcPr>
            <w:tcW w:w="4531" w:type="dxa"/>
            <w:shd w:val="clear" w:color="auto" w:fill="auto"/>
          </w:tcPr>
          <w:p w14:paraId="0E8CA091" w14:textId="77777777" w:rsidR="002E4955" w:rsidRPr="00533847" w:rsidRDefault="00662E91" w:rsidP="00320999">
            <w:pPr>
              <w:jc w:val="center"/>
              <w:rPr>
                <w:b/>
                <w:sz w:val="22"/>
                <w:szCs w:val="22"/>
              </w:rPr>
            </w:pPr>
            <w:r w:rsidRPr="00533847">
              <w:rPr>
                <w:b/>
                <w:sz w:val="22"/>
                <w:szCs w:val="22"/>
              </w:rPr>
              <w:t>C</w:t>
            </w:r>
            <w:r w:rsidR="002E4955" w:rsidRPr="00533847">
              <w:rPr>
                <w:b/>
                <w:sz w:val="22"/>
                <w:szCs w:val="22"/>
              </w:rPr>
              <w:t>ONTRATADA</w:t>
            </w:r>
          </w:p>
          <w:p w14:paraId="43F88B3B" w14:textId="77777777" w:rsidR="002E4955" w:rsidRPr="00533847" w:rsidRDefault="002E4955" w:rsidP="00320999">
            <w:pPr>
              <w:jc w:val="center"/>
              <w:rPr>
                <w:sz w:val="22"/>
                <w:szCs w:val="22"/>
              </w:rPr>
            </w:pPr>
          </w:p>
          <w:p w14:paraId="1D513E26" w14:textId="77777777" w:rsidR="002E4955" w:rsidRPr="00533847" w:rsidRDefault="002E4955" w:rsidP="00320999">
            <w:pPr>
              <w:jc w:val="center"/>
              <w:rPr>
                <w:b/>
                <w:sz w:val="22"/>
                <w:szCs w:val="22"/>
              </w:rPr>
            </w:pPr>
            <w:r w:rsidRPr="00533847">
              <w:rPr>
                <w:b/>
                <w:sz w:val="22"/>
                <w:szCs w:val="22"/>
              </w:rPr>
              <w:t>[ NOME EMPRESA CONTRATADA ]</w:t>
            </w:r>
          </w:p>
          <w:p w14:paraId="50CA01C2" w14:textId="77777777" w:rsidR="002E4955" w:rsidRPr="00533847" w:rsidRDefault="002E4955" w:rsidP="00320999">
            <w:pPr>
              <w:jc w:val="center"/>
              <w:rPr>
                <w:sz w:val="22"/>
                <w:szCs w:val="22"/>
              </w:rPr>
            </w:pPr>
            <w:r w:rsidRPr="00533847">
              <w:rPr>
                <w:sz w:val="22"/>
                <w:szCs w:val="22"/>
              </w:rPr>
              <w:t xml:space="preserve">[ </w:t>
            </w:r>
            <w:proofErr w:type="gramStart"/>
            <w:r w:rsidRPr="00533847">
              <w:rPr>
                <w:sz w:val="22"/>
                <w:szCs w:val="22"/>
              </w:rPr>
              <w:t>nome</w:t>
            </w:r>
            <w:proofErr w:type="gramEnd"/>
            <w:r w:rsidRPr="00533847">
              <w:rPr>
                <w:sz w:val="22"/>
                <w:szCs w:val="22"/>
              </w:rPr>
              <w:t xml:space="preserve"> representante legal ]</w:t>
            </w:r>
          </w:p>
          <w:p w14:paraId="70B25407" w14:textId="77777777" w:rsidR="002E4955" w:rsidRPr="00533847" w:rsidRDefault="002E4955" w:rsidP="00320999">
            <w:pPr>
              <w:jc w:val="center"/>
              <w:rPr>
                <w:sz w:val="22"/>
                <w:szCs w:val="22"/>
              </w:rPr>
            </w:pPr>
            <w:r w:rsidRPr="00533847">
              <w:rPr>
                <w:sz w:val="22"/>
                <w:szCs w:val="22"/>
              </w:rPr>
              <w:t xml:space="preserve">[ </w:t>
            </w:r>
            <w:proofErr w:type="gramStart"/>
            <w:r w:rsidRPr="00533847">
              <w:rPr>
                <w:sz w:val="22"/>
                <w:szCs w:val="22"/>
              </w:rPr>
              <w:t>cargo</w:t>
            </w:r>
            <w:proofErr w:type="gramEnd"/>
            <w:r w:rsidRPr="00533847">
              <w:rPr>
                <w:sz w:val="22"/>
                <w:szCs w:val="22"/>
              </w:rPr>
              <w:t xml:space="preserve"> na empresa ]</w:t>
            </w:r>
          </w:p>
        </w:tc>
      </w:tr>
    </w:tbl>
    <w:p w14:paraId="50102923" w14:textId="77777777" w:rsidR="00B25765" w:rsidRPr="00533847" w:rsidRDefault="00B25765" w:rsidP="002E4955">
      <w:pPr>
        <w:rPr>
          <w:sz w:val="22"/>
          <w:szCs w:val="22"/>
        </w:rPr>
      </w:pPr>
    </w:p>
    <w:sectPr w:rsidR="00B25765" w:rsidRPr="00533847" w:rsidSect="00561D5A">
      <w:headerReference w:type="even" r:id="rId16"/>
      <w:headerReference w:type="first" r:id="rId17"/>
      <w:pgSz w:w="11900" w:h="16840" w:code="9"/>
      <w:pgMar w:top="1702" w:right="1134" w:bottom="1560" w:left="1701" w:header="709" w:footer="8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2AAA7" w14:textId="77777777" w:rsidR="00132AE3" w:rsidRDefault="00132AE3">
      <w:r>
        <w:separator/>
      </w:r>
    </w:p>
  </w:endnote>
  <w:endnote w:type="continuationSeparator" w:id="0">
    <w:p w14:paraId="78061209" w14:textId="77777777" w:rsidR="00132AE3" w:rsidRDefault="00132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9CD67" w14:textId="77777777" w:rsidR="00132AE3" w:rsidRDefault="00132AE3">
      <w:r>
        <w:separator/>
      </w:r>
    </w:p>
  </w:footnote>
  <w:footnote w:type="continuationSeparator" w:id="0">
    <w:p w14:paraId="485031B8" w14:textId="77777777" w:rsidR="00132AE3" w:rsidRDefault="00132AE3">
      <w:r>
        <w:continuationSeparator/>
      </w:r>
    </w:p>
  </w:footnote>
  <w:footnote w:id="1">
    <w:p w14:paraId="08142763" w14:textId="77777777" w:rsidR="00132AE3" w:rsidRPr="00AC70D6" w:rsidRDefault="00132AE3" w:rsidP="00AC70D6">
      <w:pPr>
        <w:pStyle w:val="Textodenotaderodap"/>
        <w:rPr>
          <w:sz w:val="16"/>
          <w:szCs w:val="16"/>
        </w:rPr>
      </w:pPr>
      <w:r>
        <w:rPr>
          <w:rStyle w:val="Refdenotaderodap"/>
        </w:rPr>
        <w:footnoteRef/>
      </w:r>
      <w:r>
        <w:t xml:space="preserve"> </w:t>
      </w:r>
      <w:r w:rsidRPr="00AC70D6">
        <w:rPr>
          <w:sz w:val="16"/>
          <w:szCs w:val="16"/>
        </w:rPr>
        <w:t>Câmara Nacional de Modelos de Licitações e Contratos Administrativos da Consultoria-Geral da União</w:t>
      </w:r>
    </w:p>
    <w:p w14:paraId="0837C621" w14:textId="77777777" w:rsidR="00132AE3" w:rsidRPr="00AC70D6" w:rsidRDefault="00132AE3" w:rsidP="00AC70D6">
      <w:pPr>
        <w:pStyle w:val="Textodenotaderodap"/>
        <w:rPr>
          <w:sz w:val="16"/>
          <w:szCs w:val="16"/>
        </w:rPr>
      </w:pPr>
      <w:r w:rsidRPr="00AC70D6">
        <w:rPr>
          <w:sz w:val="16"/>
          <w:szCs w:val="16"/>
        </w:rPr>
        <w:t xml:space="preserve">Edital modelo para Pregão Eletrônico: Serviços Continuados com mão de obra sem dedicação exclusiva </w:t>
      </w:r>
    </w:p>
    <w:p w14:paraId="5EB88633" w14:textId="77777777" w:rsidR="00132AE3" w:rsidRDefault="00132AE3" w:rsidP="00AC70D6">
      <w:pPr>
        <w:pStyle w:val="Textodenotaderodap"/>
      </w:pPr>
      <w:r w:rsidRPr="00AC70D6">
        <w:rPr>
          <w:sz w:val="16"/>
          <w:szCs w:val="16"/>
        </w:rPr>
        <w:t xml:space="preserve">Atualização:  </w:t>
      </w:r>
      <w:proofErr w:type="gramStart"/>
      <w:r w:rsidRPr="00AC70D6">
        <w:rPr>
          <w:sz w:val="16"/>
          <w:szCs w:val="16"/>
        </w:rPr>
        <w:t>Dezembro</w:t>
      </w:r>
      <w:proofErr w:type="gramEnd"/>
      <w:r w:rsidRPr="00AC70D6">
        <w:rPr>
          <w:sz w:val="16"/>
          <w:szCs w:val="16"/>
        </w:rPr>
        <w:t>/2019</w:t>
      </w:r>
    </w:p>
  </w:footnote>
  <w:footnote w:id="2">
    <w:p w14:paraId="04B2D1CE" w14:textId="77777777" w:rsidR="00132AE3" w:rsidRDefault="00132AE3" w:rsidP="00EE6853">
      <w:pPr>
        <w:pStyle w:val="Textodenotaderodap"/>
      </w:pPr>
      <w:r>
        <w:rPr>
          <w:rStyle w:val="Refdenotaderodap"/>
        </w:rPr>
        <w:footnoteRef/>
      </w:r>
      <w:r>
        <w:t xml:space="preserve"> Comissão Permanente de Modelos de Licitações e Contratos da Consultoria-Geral da União</w:t>
      </w:r>
    </w:p>
    <w:p w14:paraId="3C542DBA" w14:textId="3730720A" w:rsidR="00132AE3" w:rsidRDefault="00132AE3" w:rsidP="00EE6853">
      <w:pPr>
        <w:pStyle w:val="Textodenotaderodap"/>
      </w:pPr>
      <w:r>
        <w:t>Termo de Contrato - Modelo para Pregão Eletrônico: Serviços Contínuos sem dedicação de mão de obra exclusiva - Atualização: Dezembro/2018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0E95E" w14:textId="77777777" w:rsidR="00132AE3" w:rsidRDefault="00BD64EF">
    <w:pPr>
      <w:pStyle w:val="Cabealho"/>
    </w:pPr>
    <w:r>
      <w:rPr>
        <w:noProof/>
        <w:lang w:val="en-US"/>
      </w:rPr>
      <w:pict w14:anchorId="219DA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95.2pt;height:841.9pt;z-index:-251659776;mso-wrap-edited:f;mso-position-horizontal:center;mso-position-horizontal-relative:margin;mso-position-vertical:center;mso-position-vertical-relative:margin" wrapcoords="-27 0 -27 21561 21600 21561 21600 0 -27 0">
          <v:imagedata r:id="rId1" o:title="CAU-DF - Papel Timbrado-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09274" w14:textId="77777777" w:rsidR="00132AE3" w:rsidRDefault="00BD64EF">
    <w:pPr>
      <w:pStyle w:val="Cabealho"/>
    </w:pPr>
    <w:r>
      <w:rPr>
        <w:noProof/>
        <w:lang w:val="en-US"/>
      </w:rPr>
      <w:pict w14:anchorId="419EE7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595.2pt;height:841.9pt;z-index:-251658752;mso-wrap-edited:f;mso-position-horizontal:center;mso-position-horizontal-relative:margin;mso-position-vertical:center;mso-position-vertical-relative:margin" wrapcoords="-27 0 -27 21561 21600 21561 21600 0 -27 0">
          <v:imagedata r:id="rId1" o:title="CAU-DF - Papel Timbrado-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C0E63F0"/>
    <w:name w:val="WWNum6"/>
    <w:lvl w:ilvl="0">
      <w:start w:val="1"/>
      <w:numFmt w:val="upperRoman"/>
      <w:lvlText w:val="%1."/>
      <w:lvlJc w:val="left"/>
      <w:pPr>
        <w:tabs>
          <w:tab w:val="num" w:pos="709"/>
        </w:tabs>
        <w:ind w:left="1789" w:hanging="720"/>
      </w:pPr>
      <w:rPr>
        <w:rFonts w:ascii="Times New Roman" w:eastAsia="Calibri" w:hAnsi="Times New Roman" w:cs="Times New Roman"/>
        <w:b/>
      </w:rPr>
    </w:lvl>
    <w:lvl w:ilvl="1">
      <w:start w:val="1"/>
      <w:numFmt w:val="lowerLetter"/>
      <w:lvlText w:val="%2."/>
      <w:lvlJc w:val="left"/>
      <w:pPr>
        <w:tabs>
          <w:tab w:val="num" w:pos="709"/>
        </w:tabs>
        <w:ind w:left="2149" w:hanging="360"/>
      </w:pPr>
    </w:lvl>
    <w:lvl w:ilvl="2">
      <w:start w:val="1"/>
      <w:numFmt w:val="lowerRoman"/>
      <w:lvlText w:val="%3."/>
      <w:lvlJc w:val="right"/>
      <w:pPr>
        <w:tabs>
          <w:tab w:val="num" w:pos="709"/>
        </w:tabs>
        <w:ind w:left="2869" w:hanging="180"/>
      </w:pPr>
    </w:lvl>
    <w:lvl w:ilvl="3">
      <w:start w:val="1"/>
      <w:numFmt w:val="decimal"/>
      <w:lvlText w:val="%4."/>
      <w:lvlJc w:val="left"/>
      <w:pPr>
        <w:tabs>
          <w:tab w:val="num" w:pos="709"/>
        </w:tabs>
        <w:ind w:left="3589" w:hanging="360"/>
      </w:pPr>
    </w:lvl>
    <w:lvl w:ilvl="4">
      <w:start w:val="1"/>
      <w:numFmt w:val="lowerLetter"/>
      <w:lvlText w:val="%5."/>
      <w:lvlJc w:val="left"/>
      <w:pPr>
        <w:tabs>
          <w:tab w:val="num" w:pos="709"/>
        </w:tabs>
        <w:ind w:left="4309" w:hanging="360"/>
      </w:pPr>
    </w:lvl>
    <w:lvl w:ilvl="5">
      <w:start w:val="1"/>
      <w:numFmt w:val="lowerRoman"/>
      <w:lvlText w:val="%6."/>
      <w:lvlJc w:val="right"/>
      <w:pPr>
        <w:tabs>
          <w:tab w:val="num" w:pos="709"/>
        </w:tabs>
        <w:ind w:left="5029" w:hanging="180"/>
      </w:pPr>
    </w:lvl>
    <w:lvl w:ilvl="6">
      <w:start w:val="1"/>
      <w:numFmt w:val="decimal"/>
      <w:lvlText w:val="%7."/>
      <w:lvlJc w:val="left"/>
      <w:pPr>
        <w:tabs>
          <w:tab w:val="num" w:pos="709"/>
        </w:tabs>
        <w:ind w:left="5749" w:hanging="360"/>
      </w:pPr>
    </w:lvl>
    <w:lvl w:ilvl="7">
      <w:start w:val="1"/>
      <w:numFmt w:val="lowerLetter"/>
      <w:lvlText w:val="%8."/>
      <w:lvlJc w:val="left"/>
      <w:pPr>
        <w:tabs>
          <w:tab w:val="num" w:pos="709"/>
        </w:tabs>
        <w:ind w:left="6469" w:hanging="360"/>
      </w:pPr>
    </w:lvl>
    <w:lvl w:ilvl="8">
      <w:start w:val="1"/>
      <w:numFmt w:val="lowerRoman"/>
      <w:lvlText w:val="%9."/>
      <w:lvlJc w:val="right"/>
      <w:pPr>
        <w:tabs>
          <w:tab w:val="num" w:pos="709"/>
        </w:tabs>
        <w:ind w:left="7189" w:hanging="180"/>
      </w:pPr>
    </w:lvl>
  </w:abstractNum>
  <w:abstractNum w:abstractNumId="1" w15:restartNumberingAfterBreak="0">
    <w:nsid w:val="00000002"/>
    <w:multiLevelType w:val="multilevel"/>
    <w:tmpl w:val="00000002"/>
    <w:name w:val="WWNum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27E3C1A"/>
    <w:multiLevelType w:val="hybridMultilevel"/>
    <w:tmpl w:val="013A53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4CF302F"/>
    <w:multiLevelType w:val="hybridMultilevel"/>
    <w:tmpl w:val="38D6CA66"/>
    <w:lvl w:ilvl="0" w:tplc="D5F22C56">
      <w:start w:val="1"/>
      <w:numFmt w:val="lowerLetter"/>
      <w:lvlText w:val="%1)"/>
      <w:lvlJc w:val="left"/>
      <w:pPr>
        <w:ind w:left="8441"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4" w15:restartNumberingAfterBreak="0">
    <w:nsid w:val="151C09FB"/>
    <w:multiLevelType w:val="hybridMultilevel"/>
    <w:tmpl w:val="17CEAA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340D3A"/>
    <w:multiLevelType w:val="hybridMultilevel"/>
    <w:tmpl w:val="46E2C1C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8634B10"/>
    <w:multiLevelType w:val="multilevel"/>
    <w:tmpl w:val="7DB27368"/>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E1078CC"/>
    <w:multiLevelType w:val="hybridMultilevel"/>
    <w:tmpl w:val="D76AA38A"/>
    <w:lvl w:ilvl="0" w:tplc="04160001">
      <w:start w:val="1"/>
      <w:numFmt w:val="bullet"/>
      <w:lvlText w:val=""/>
      <w:lvlJc w:val="left"/>
      <w:pPr>
        <w:ind w:left="774" w:hanging="360"/>
      </w:pPr>
      <w:rPr>
        <w:rFonts w:ascii="Symbol" w:hAnsi="Symbol" w:hint="default"/>
      </w:rPr>
    </w:lvl>
    <w:lvl w:ilvl="1" w:tplc="04160003" w:tentative="1">
      <w:start w:val="1"/>
      <w:numFmt w:val="bullet"/>
      <w:lvlText w:val="o"/>
      <w:lvlJc w:val="left"/>
      <w:pPr>
        <w:ind w:left="1494" w:hanging="360"/>
      </w:pPr>
      <w:rPr>
        <w:rFonts w:ascii="Courier New" w:hAnsi="Courier New" w:cs="Courier New" w:hint="default"/>
      </w:rPr>
    </w:lvl>
    <w:lvl w:ilvl="2" w:tplc="04160005" w:tentative="1">
      <w:start w:val="1"/>
      <w:numFmt w:val="bullet"/>
      <w:lvlText w:val=""/>
      <w:lvlJc w:val="left"/>
      <w:pPr>
        <w:ind w:left="2214" w:hanging="360"/>
      </w:pPr>
      <w:rPr>
        <w:rFonts w:ascii="Wingdings" w:hAnsi="Wingdings" w:hint="default"/>
      </w:rPr>
    </w:lvl>
    <w:lvl w:ilvl="3" w:tplc="04160001" w:tentative="1">
      <w:start w:val="1"/>
      <w:numFmt w:val="bullet"/>
      <w:lvlText w:val=""/>
      <w:lvlJc w:val="left"/>
      <w:pPr>
        <w:ind w:left="2934" w:hanging="360"/>
      </w:pPr>
      <w:rPr>
        <w:rFonts w:ascii="Symbol" w:hAnsi="Symbol" w:hint="default"/>
      </w:rPr>
    </w:lvl>
    <w:lvl w:ilvl="4" w:tplc="04160003" w:tentative="1">
      <w:start w:val="1"/>
      <w:numFmt w:val="bullet"/>
      <w:lvlText w:val="o"/>
      <w:lvlJc w:val="left"/>
      <w:pPr>
        <w:ind w:left="3654" w:hanging="360"/>
      </w:pPr>
      <w:rPr>
        <w:rFonts w:ascii="Courier New" w:hAnsi="Courier New" w:cs="Courier New" w:hint="default"/>
      </w:rPr>
    </w:lvl>
    <w:lvl w:ilvl="5" w:tplc="04160005" w:tentative="1">
      <w:start w:val="1"/>
      <w:numFmt w:val="bullet"/>
      <w:lvlText w:val=""/>
      <w:lvlJc w:val="left"/>
      <w:pPr>
        <w:ind w:left="4374" w:hanging="360"/>
      </w:pPr>
      <w:rPr>
        <w:rFonts w:ascii="Wingdings" w:hAnsi="Wingdings" w:hint="default"/>
      </w:rPr>
    </w:lvl>
    <w:lvl w:ilvl="6" w:tplc="04160001" w:tentative="1">
      <w:start w:val="1"/>
      <w:numFmt w:val="bullet"/>
      <w:lvlText w:val=""/>
      <w:lvlJc w:val="left"/>
      <w:pPr>
        <w:ind w:left="5094" w:hanging="360"/>
      </w:pPr>
      <w:rPr>
        <w:rFonts w:ascii="Symbol" w:hAnsi="Symbol" w:hint="default"/>
      </w:rPr>
    </w:lvl>
    <w:lvl w:ilvl="7" w:tplc="04160003" w:tentative="1">
      <w:start w:val="1"/>
      <w:numFmt w:val="bullet"/>
      <w:lvlText w:val="o"/>
      <w:lvlJc w:val="left"/>
      <w:pPr>
        <w:ind w:left="5814" w:hanging="360"/>
      </w:pPr>
      <w:rPr>
        <w:rFonts w:ascii="Courier New" w:hAnsi="Courier New" w:cs="Courier New" w:hint="default"/>
      </w:rPr>
    </w:lvl>
    <w:lvl w:ilvl="8" w:tplc="04160005" w:tentative="1">
      <w:start w:val="1"/>
      <w:numFmt w:val="bullet"/>
      <w:lvlText w:val=""/>
      <w:lvlJc w:val="left"/>
      <w:pPr>
        <w:ind w:left="6534" w:hanging="360"/>
      </w:pPr>
      <w:rPr>
        <w:rFonts w:ascii="Wingdings" w:hAnsi="Wingdings" w:hint="default"/>
      </w:rPr>
    </w:lvl>
  </w:abstractNum>
  <w:abstractNum w:abstractNumId="8" w15:restartNumberingAfterBreak="0">
    <w:nsid w:val="1FA35A3C"/>
    <w:multiLevelType w:val="hybridMultilevel"/>
    <w:tmpl w:val="36025B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2C64F5F"/>
    <w:multiLevelType w:val="multilevel"/>
    <w:tmpl w:val="711CC4D4"/>
    <w:lvl w:ilvl="0">
      <w:start w:val="1"/>
      <w:numFmt w:val="upperRoman"/>
      <w:lvlText w:val="%1."/>
      <w:lvlJc w:val="left"/>
      <w:pPr>
        <w:ind w:left="1080" w:hanging="720"/>
      </w:pPr>
      <w:rPr>
        <w:rFonts w:hint="default"/>
        <w:b w:val="0"/>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A95585"/>
    <w:multiLevelType w:val="hybridMultilevel"/>
    <w:tmpl w:val="564C3B96"/>
    <w:lvl w:ilvl="0" w:tplc="389AD5EA">
      <w:start w:val="1"/>
      <w:numFmt w:val="upperRoman"/>
      <w:lvlText w:val="%1 - "/>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3B0472F"/>
    <w:multiLevelType w:val="multilevel"/>
    <w:tmpl w:val="80D83D68"/>
    <w:lvl w:ilvl="0">
      <w:start w:val="1"/>
      <w:numFmt w:val="decimal"/>
      <w:lvlText w:val="%1."/>
      <w:lvlJc w:val="left"/>
      <w:pPr>
        <w:ind w:left="360" w:hanging="360"/>
      </w:pPr>
      <w:rPr>
        <w:rFonts w:hint="default"/>
        <w:b/>
        <w:bCs/>
      </w:rPr>
    </w:lvl>
    <w:lvl w:ilvl="1">
      <w:start w:val="1"/>
      <w:numFmt w:val="decimal"/>
      <w:lvlText w:val="%1.%2."/>
      <w:lvlJc w:val="left"/>
      <w:pPr>
        <w:ind w:left="1440" w:hanging="36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BF040EE"/>
    <w:multiLevelType w:val="hybridMultilevel"/>
    <w:tmpl w:val="163A084E"/>
    <w:lvl w:ilvl="0" w:tplc="8594FF8A">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30626CC7"/>
    <w:multiLevelType w:val="hybridMultilevel"/>
    <w:tmpl w:val="B57A962E"/>
    <w:lvl w:ilvl="0" w:tplc="79E26D90">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4" w15:restartNumberingAfterBreak="0">
    <w:nsid w:val="344038B7"/>
    <w:multiLevelType w:val="hybridMultilevel"/>
    <w:tmpl w:val="1C0ECD50"/>
    <w:lvl w:ilvl="0" w:tplc="7D5A6102">
      <w:start w:val="1"/>
      <w:numFmt w:val="upperRoman"/>
      <w:suff w:val="nothing"/>
      <w:lvlText w:val="%1 - "/>
      <w:lvlJc w:val="left"/>
      <w:pPr>
        <w:ind w:left="0" w:firstLine="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37A211EA"/>
    <w:multiLevelType w:val="hybridMultilevel"/>
    <w:tmpl w:val="013A5364"/>
    <w:lvl w:ilvl="0" w:tplc="0416000F">
      <w:start w:val="1"/>
      <w:numFmt w:val="decimal"/>
      <w:lvlText w:val="%1."/>
      <w:lvlJc w:val="left"/>
      <w:pPr>
        <w:ind w:left="785" w:hanging="360"/>
      </w:p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16" w15:restartNumberingAfterBreak="0">
    <w:nsid w:val="39C327DB"/>
    <w:multiLevelType w:val="hybridMultilevel"/>
    <w:tmpl w:val="5FDAC0CC"/>
    <w:lvl w:ilvl="0" w:tplc="3A9E3F1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BF90D4D"/>
    <w:multiLevelType w:val="hybridMultilevel"/>
    <w:tmpl w:val="FB42CB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FD351BF"/>
    <w:multiLevelType w:val="multilevel"/>
    <w:tmpl w:val="5B2AEBDE"/>
    <w:lvl w:ilvl="0">
      <w:start w:val="1"/>
      <w:numFmt w:val="decimal"/>
      <w:lvlText w:val="%1."/>
      <w:lvlJc w:val="left"/>
      <w:pPr>
        <w:ind w:left="360" w:hanging="360"/>
      </w:pPr>
      <w:rPr>
        <w:rFonts w:hint="default"/>
        <w:b/>
        <w:sz w:val="22"/>
        <w:szCs w:val="22"/>
      </w:rPr>
    </w:lvl>
    <w:lvl w:ilvl="1">
      <w:start w:val="1"/>
      <w:numFmt w:val="decimal"/>
      <w:lvlText w:val="%1.%2."/>
      <w:lvlJc w:val="left"/>
      <w:pPr>
        <w:ind w:left="928"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4221FF9"/>
    <w:multiLevelType w:val="hybridMultilevel"/>
    <w:tmpl w:val="9F58781A"/>
    <w:lvl w:ilvl="0" w:tplc="0416000F">
      <w:start w:val="1"/>
      <w:numFmt w:val="decimal"/>
      <w:lvlText w:val="%1."/>
      <w:lvlJc w:val="left"/>
      <w:pPr>
        <w:ind w:left="720" w:hanging="360"/>
      </w:pPr>
    </w:lvl>
    <w:lvl w:ilvl="1" w:tplc="B9FC9CE4">
      <w:start w:val="1"/>
      <w:numFmt w:val="decimal"/>
      <w:lvlText w:val="%2."/>
      <w:lvlJc w:val="left"/>
      <w:pPr>
        <w:ind w:left="1815" w:hanging="735"/>
      </w:pPr>
      <w:rPr>
        <w:rFonts w:hint="default"/>
      </w:rPr>
    </w:lvl>
    <w:lvl w:ilvl="2" w:tplc="04160017">
      <w:start w:val="1"/>
      <w:numFmt w:val="lowerLetter"/>
      <w:lvlText w:val="%3)"/>
      <w:lvlJc w:val="left"/>
      <w:pPr>
        <w:ind w:left="2160" w:hanging="180"/>
      </w:pPr>
      <w:rPr>
        <w:rFonts w:hint="default"/>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5D12FB8"/>
    <w:multiLevelType w:val="hybridMultilevel"/>
    <w:tmpl w:val="DE6EAD16"/>
    <w:lvl w:ilvl="0" w:tplc="199CE690">
      <w:start w:val="1"/>
      <w:numFmt w:val="upperRoman"/>
      <w:lvlText w:val="%1)"/>
      <w:lvlJc w:val="left"/>
      <w:pPr>
        <w:ind w:left="1080" w:hanging="72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72F0DAF"/>
    <w:multiLevelType w:val="hybridMultilevel"/>
    <w:tmpl w:val="9D8A2D52"/>
    <w:lvl w:ilvl="0" w:tplc="52645920">
      <w:start w:val="1"/>
      <w:numFmt w:val="upperRoman"/>
      <w:suff w:val="nothing"/>
      <w:lvlText w:val="%1 - "/>
      <w:lvlJc w:val="left"/>
      <w:pPr>
        <w:ind w:left="0" w:firstLine="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485114A6"/>
    <w:multiLevelType w:val="hybridMultilevel"/>
    <w:tmpl w:val="0F14C8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CC272CE"/>
    <w:multiLevelType w:val="multilevel"/>
    <w:tmpl w:val="2084BCAA"/>
    <w:lvl w:ilvl="0">
      <w:start w:val="5"/>
      <w:numFmt w:val="decimal"/>
      <w:lvlText w:val="%1"/>
      <w:lvlJc w:val="left"/>
      <w:pPr>
        <w:ind w:left="480" w:hanging="480"/>
      </w:pPr>
      <w:rPr>
        <w:rFonts w:hint="default"/>
      </w:rPr>
    </w:lvl>
    <w:lvl w:ilvl="1">
      <w:start w:val="2"/>
      <w:numFmt w:val="decimal"/>
      <w:lvlText w:val="%1.%2"/>
      <w:lvlJc w:val="left"/>
      <w:pPr>
        <w:ind w:left="976"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4" w15:restartNumberingAfterBreak="0">
    <w:nsid w:val="4E741004"/>
    <w:multiLevelType w:val="hybridMultilevel"/>
    <w:tmpl w:val="1DDCD7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74B2E96"/>
    <w:multiLevelType w:val="hybridMultilevel"/>
    <w:tmpl w:val="F28223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7BA51DE"/>
    <w:multiLevelType w:val="multilevel"/>
    <w:tmpl w:val="4790EF08"/>
    <w:lvl w:ilvl="0">
      <w:start w:val="3"/>
      <w:numFmt w:val="decimal"/>
      <w:lvlText w:val="%1"/>
      <w:lvlJc w:val="left"/>
      <w:pPr>
        <w:ind w:left="360" w:hanging="360"/>
      </w:pPr>
      <w:rPr>
        <w:rFonts w:hint="default"/>
      </w:rPr>
    </w:lvl>
    <w:lvl w:ilvl="1">
      <w:start w:val="3"/>
      <w:numFmt w:val="decimal"/>
      <w:lvlText w:val="%2.1."/>
      <w:lvlJc w:val="left"/>
      <w:pPr>
        <w:ind w:left="360" w:hanging="360"/>
      </w:pPr>
      <w:rPr>
        <w:rFonts w:hint="default"/>
      </w:rPr>
    </w:lvl>
    <w:lvl w:ilvl="2">
      <w:start w:val="3"/>
      <w:numFmt w:val="decimal"/>
      <w:lvlText w:val="%3.2.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651E98"/>
    <w:multiLevelType w:val="hybridMultilevel"/>
    <w:tmpl w:val="E94807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B075FE4"/>
    <w:multiLevelType w:val="hybridMultilevel"/>
    <w:tmpl w:val="67E09202"/>
    <w:lvl w:ilvl="0" w:tplc="04160017">
      <w:start w:val="1"/>
      <w:numFmt w:val="lowerLetter"/>
      <w:lvlText w:val="%1)"/>
      <w:lvlJc w:val="left"/>
      <w:pPr>
        <w:ind w:left="720" w:hanging="360"/>
      </w:pPr>
    </w:lvl>
    <w:lvl w:ilvl="1" w:tplc="FA7277BE">
      <w:start w:val="1"/>
      <w:numFmt w:val="decimal"/>
      <w:lvlText w:val="%2."/>
      <w:lvlJc w:val="left"/>
      <w:pPr>
        <w:ind w:left="1440" w:hanging="360"/>
      </w:pPr>
      <w:rPr>
        <w:rFonts w:hint="default"/>
        <w:b/>
        <w:bCs/>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B5D3C0C"/>
    <w:multiLevelType w:val="hybridMultilevel"/>
    <w:tmpl w:val="3FB0D38A"/>
    <w:lvl w:ilvl="0" w:tplc="76B8F76A">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63E2667"/>
    <w:multiLevelType w:val="hybridMultilevel"/>
    <w:tmpl w:val="C86A38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9466C13"/>
    <w:multiLevelType w:val="hybridMultilevel"/>
    <w:tmpl w:val="DC147962"/>
    <w:lvl w:ilvl="0" w:tplc="7D5A6102">
      <w:start w:val="1"/>
      <w:numFmt w:val="upperRoman"/>
      <w:suff w:val="nothing"/>
      <w:lvlText w:val="%1 - "/>
      <w:lvlJc w:val="left"/>
      <w:pPr>
        <w:ind w:left="0" w:firstLine="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B0F7729"/>
    <w:multiLevelType w:val="hybridMultilevel"/>
    <w:tmpl w:val="FA6217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BCA618D"/>
    <w:multiLevelType w:val="multilevel"/>
    <w:tmpl w:val="7DB27368"/>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F99090C"/>
    <w:multiLevelType w:val="multilevel"/>
    <w:tmpl w:val="9C6433B8"/>
    <w:lvl w:ilvl="0">
      <w:start w:val="19"/>
      <w:numFmt w:val="decimal"/>
      <w:lvlText w:val="%1."/>
      <w:lvlJc w:val="left"/>
      <w:pPr>
        <w:ind w:left="480" w:hanging="480"/>
      </w:pPr>
      <w:rPr>
        <w:rFonts w:hint="default"/>
      </w:rPr>
    </w:lvl>
    <w:lvl w:ilvl="1">
      <w:start w:val="5"/>
      <w:numFmt w:val="decimal"/>
      <w:lvlText w:val="%1.%2."/>
      <w:lvlJc w:val="left"/>
      <w:pPr>
        <w:ind w:left="840" w:hanging="480"/>
      </w:pPr>
      <w:rPr>
        <w:rFonts w:hint="default"/>
        <w:b/>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2DF3463"/>
    <w:multiLevelType w:val="hybridMultilevel"/>
    <w:tmpl w:val="0BA634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94116D6"/>
    <w:multiLevelType w:val="multilevel"/>
    <w:tmpl w:val="D916991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A17044A"/>
    <w:multiLevelType w:val="hybridMultilevel"/>
    <w:tmpl w:val="B2F84534"/>
    <w:lvl w:ilvl="0" w:tplc="71C03488">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0"/>
  </w:num>
  <w:num w:numId="3">
    <w:abstractNumId w:val="14"/>
  </w:num>
  <w:num w:numId="4">
    <w:abstractNumId w:val="21"/>
  </w:num>
  <w:num w:numId="5">
    <w:abstractNumId w:val="31"/>
  </w:num>
  <w:num w:numId="6">
    <w:abstractNumId w:val="12"/>
  </w:num>
  <w:num w:numId="7">
    <w:abstractNumId w:val="29"/>
  </w:num>
  <w:num w:numId="8">
    <w:abstractNumId w:val="20"/>
  </w:num>
  <w:num w:numId="9">
    <w:abstractNumId w:val="19"/>
  </w:num>
  <w:num w:numId="10">
    <w:abstractNumId w:val="0"/>
  </w:num>
  <w:num w:numId="11">
    <w:abstractNumId w:val="1"/>
  </w:num>
  <w:num w:numId="12">
    <w:abstractNumId w:val="18"/>
  </w:num>
  <w:num w:numId="13">
    <w:abstractNumId w:val="13"/>
  </w:num>
  <w:num w:numId="14">
    <w:abstractNumId w:val="3"/>
  </w:num>
  <w:num w:numId="15">
    <w:abstractNumId w:val="23"/>
  </w:num>
  <w:num w:numId="16">
    <w:abstractNumId w:val="9"/>
  </w:num>
  <w:num w:numId="17">
    <w:abstractNumId w:val="26"/>
  </w:num>
  <w:num w:numId="18">
    <w:abstractNumId w:val="7"/>
  </w:num>
  <w:num w:numId="19">
    <w:abstractNumId w:val="24"/>
  </w:num>
  <w:num w:numId="20">
    <w:abstractNumId w:val="25"/>
  </w:num>
  <w:num w:numId="21">
    <w:abstractNumId w:val="37"/>
  </w:num>
  <w:num w:numId="22">
    <w:abstractNumId w:val="36"/>
  </w:num>
  <w:num w:numId="23">
    <w:abstractNumId w:val="32"/>
  </w:num>
  <w:num w:numId="24">
    <w:abstractNumId w:val="4"/>
  </w:num>
  <w:num w:numId="25">
    <w:abstractNumId w:val="27"/>
  </w:num>
  <w:num w:numId="26">
    <w:abstractNumId w:val="16"/>
  </w:num>
  <w:num w:numId="27">
    <w:abstractNumId w:val="5"/>
  </w:num>
  <w:num w:numId="28">
    <w:abstractNumId w:val="33"/>
  </w:num>
  <w:num w:numId="29">
    <w:abstractNumId w:val="17"/>
  </w:num>
  <w:num w:numId="30">
    <w:abstractNumId w:val="2"/>
  </w:num>
  <w:num w:numId="31">
    <w:abstractNumId w:val="28"/>
  </w:num>
  <w:num w:numId="32">
    <w:abstractNumId w:val="22"/>
  </w:num>
  <w:num w:numId="33">
    <w:abstractNumId w:val="30"/>
  </w:num>
  <w:num w:numId="34">
    <w:abstractNumId w:val="34"/>
  </w:num>
  <w:num w:numId="35">
    <w:abstractNumId w:val="35"/>
  </w:num>
  <w:num w:numId="36">
    <w:abstractNumId w:val="11"/>
  </w:num>
  <w:num w:numId="37">
    <w:abstractNumId w:val="6"/>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0"/>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DF"/>
    <w:rsid w:val="00000AAA"/>
    <w:rsid w:val="00004BD0"/>
    <w:rsid w:val="00005B5F"/>
    <w:rsid w:val="000140E8"/>
    <w:rsid w:val="0001485B"/>
    <w:rsid w:val="000209EA"/>
    <w:rsid w:val="00021F89"/>
    <w:rsid w:val="0002238D"/>
    <w:rsid w:val="00024A63"/>
    <w:rsid w:val="00024E53"/>
    <w:rsid w:val="0002674D"/>
    <w:rsid w:val="000277B4"/>
    <w:rsid w:val="000306A0"/>
    <w:rsid w:val="00030DEF"/>
    <w:rsid w:val="00033F53"/>
    <w:rsid w:val="0004176A"/>
    <w:rsid w:val="00043FFF"/>
    <w:rsid w:val="00044577"/>
    <w:rsid w:val="000456FB"/>
    <w:rsid w:val="00047564"/>
    <w:rsid w:val="00053AE6"/>
    <w:rsid w:val="00053C96"/>
    <w:rsid w:val="000543B9"/>
    <w:rsid w:val="000578AC"/>
    <w:rsid w:val="000600E0"/>
    <w:rsid w:val="00061664"/>
    <w:rsid w:val="000622C2"/>
    <w:rsid w:val="00073442"/>
    <w:rsid w:val="0007364A"/>
    <w:rsid w:val="000743CF"/>
    <w:rsid w:val="000832E0"/>
    <w:rsid w:val="00083D33"/>
    <w:rsid w:val="000842B7"/>
    <w:rsid w:val="000847DA"/>
    <w:rsid w:val="000902A3"/>
    <w:rsid w:val="000916E0"/>
    <w:rsid w:val="000931EF"/>
    <w:rsid w:val="00096022"/>
    <w:rsid w:val="00096764"/>
    <w:rsid w:val="000A1BF4"/>
    <w:rsid w:val="000A22D1"/>
    <w:rsid w:val="000A39D8"/>
    <w:rsid w:val="000A53BF"/>
    <w:rsid w:val="000A56B2"/>
    <w:rsid w:val="000B6702"/>
    <w:rsid w:val="000B6AA2"/>
    <w:rsid w:val="000C5C67"/>
    <w:rsid w:val="000C633A"/>
    <w:rsid w:val="000C6FD3"/>
    <w:rsid w:val="000C7D14"/>
    <w:rsid w:val="000D1A4E"/>
    <w:rsid w:val="000D5760"/>
    <w:rsid w:val="000D7A3D"/>
    <w:rsid w:val="000E0255"/>
    <w:rsid w:val="000E488A"/>
    <w:rsid w:val="000E50FA"/>
    <w:rsid w:val="000E69FA"/>
    <w:rsid w:val="000F0094"/>
    <w:rsid w:val="000F075D"/>
    <w:rsid w:val="000F35D7"/>
    <w:rsid w:val="00101D97"/>
    <w:rsid w:val="00105D67"/>
    <w:rsid w:val="0011067A"/>
    <w:rsid w:val="00110A67"/>
    <w:rsid w:val="00114422"/>
    <w:rsid w:val="0011505C"/>
    <w:rsid w:val="0011757A"/>
    <w:rsid w:val="00120961"/>
    <w:rsid w:val="001240B4"/>
    <w:rsid w:val="00132AE3"/>
    <w:rsid w:val="001334E3"/>
    <w:rsid w:val="00134779"/>
    <w:rsid w:val="0013714B"/>
    <w:rsid w:val="00137919"/>
    <w:rsid w:val="00141DDA"/>
    <w:rsid w:val="001424B5"/>
    <w:rsid w:val="001443C0"/>
    <w:rsid w:val="00145096"/>
    <w:rsid w:val="001467C1"/>
    <w:rsid w:val="001529C9"/>
    <w:rsid w:val="001532AE"/>
    <w:rsid w:val="0015445F"/>
    <w:rsid w:val="001554B8"/>
    <w:rsid w:val="00155694"/>
    <w:rsid w:val="00155CC3"/>
    <w:rsid w:val="0016057E"/>
    <w:rsid w:val="00160948"/>
    <w:rsid w:val="00166413"/>
    <w:rsid w:val="00172363"/>
    <w:rsid w:val="001731E0"/>
    <w:rsid w:val="00173EDA"/>
    <w:rsid w:val="00174882"/>
    <w:rsid w:val="00177623"/>
    <w:rsid w:val="001813F2"/>
    <w:rsid w:val="00182EE8"/>
    <w:rsid w:val="001842B0"/>
    <w:rsid w:val="0018601F"/>
    <w:rsid w:val="00190BF9"/>
    <w:rsid w:val="00195E67"/>
    <w:rsid w:val="00196434"/>
    <w:rsid w:val="00196C38"/>
    <w:rsid w:val="001A0441"/>
    <w:rsid w:val="001A3FC3"/>
    <w:rsid w:val="001A45B8"/>
    <w:rsid w:val="001A522C"/>
    <w:rsid w:val="001A66A8"/>
    <w:rsid w:val="001A72CB"/>
    <w:rsid w:val="001B0721"/>
    <w:rsid w:val="001B46A1"/>
    <w:rsid w:val="001C3075"/>
    <w:rsid w:val="001C468A"/>
    <w:rsid w:val="001C6C97"/>
    <w:rsid w:val="001D3CE0"/>
    <w:rsid w:val="001D4F8B"/>
    <w:rsid w:val="001D64DE"/>
    <w:rsid w:val="001D7893"/>
    <w:rsid w:val="001D791D"/>
    <w:rsid w:val="001E5A63"/>
    <w:rsid w:val="001F1483"/>
    <w:rsid w:val="00204668"/>
    <w:rsid w:val="00206A62"/>
    <w:rsid w:val="0021205B"/>
    <w:rsid w:val="00213F7B"/>
    <w:rsid w:val="00214003"/>
    <w:rsid w:val="00214419"/>
    <w:rsid w:val="00215FE1"/>
    <w:rsid w:val="002179AA"/>
    <w:rsid w:val="00220CFC"/>
    <w:rsid w:val="00225689"/>
    <w:rsid w:val="00226E4A"/>
    <w:rsid w:val="002320A5"/>
    <w:rsid w:val="00233DA5"/>
    <w:rsid w:val="0023526F"/>
    <w:rsid w:val="00240AD4"/>
    <w:rsid w:val="0024277B"/>
    <w:rsid w:val="002430D6"/>
    <w:rsid w:val="00252972"/>
    <w:rsid w:val="00253341"/>
    <w:rsid w:val="002549DA"/>
    <w:rsid w:val="00256F85"/>
    <w:rsid w:val="0025703A"/>
    <w:rsid w:val="00267DB3"/>
    <w:rsid w:val="0027479B"/>
    <w:rsid w:val="002748D6"/>
    <w:rsid w:val="00275404"/>
    <w:rsid w:val="00275867"/>
    <w:rsid w:val="00284AB1"/>
    <w:rsid w:val="00285C4E"/>
    <w:rsid w:val="00285FD0"/>
    <w:rsid w:val="0028715F"/>
    <w:rsid w:val="00287F59"/>
    <w:rsid w:val="00291336"/>
    <w:rsid w:val="0029300F"/>
    <w:rsid w:val="00295090"/>
    <w:rsid w:val="00295D39"/>
    <w:rsid w:val="00295E36"/>
    <w:rsid w:val="002A0C1F"/>
    <w:rsid w:val="002A2997"/>
    <w:rsid w:val="002A33C8"/>
    <w:rsid w:val="002B3559"/>
    <w:rsid w:val="002B5F9F"/>
    <w:rsid w:val="002B7192"/>
    <w:rsid w:val="002C2501"/>
    <w:rsid w:val="002C47F1"/>
    <w:rsid w:val="002D175D"/>
    <w:rsid w:val="002D3512"/>
    <w:rsid w:val="002D3706"/>
    <w:rsid w:val="002E055E"/>
    <w:rsid w:val="002E0808"/>
    <w:rsid w:val="002E3B4B"/>
    <w:rsid w:val="002E4955"/>
    <w:rsid w:val="002E6633"/>
    <w:rsid w:val="002E7A12"/>
    <w:rsid w:val="002F57DD"/>
    <w:rsid w:val="002F79C5"/>
    <w:rsid w:val="002F7F00"/>
    <w:rsid w:val="0030372D"/>
    <w:rsid w:val="0030373F"/>
    <w:rsid w:val="00310021"/>
    <w:rsid w:val="003100C8"/>
    <w:rsid w:val="00310403"/>
    <w:rsid w:val="00312B3F"/>
    <w:rsid w:val="00313542"/>
    <w:rsid w:val="00313C7D"/>
    <w:rsid w:val="00314ED3"/>
    <w:rsid w:val="00320999"/>
    <w:rsid w:val="0032315D"/>
    <w:rsid w:val="003237B7"/>
    <w:rsid w:val="003245C8"/>
    <w:rsid w:val="00324796"/>
    <w:rsid w:val="00325832"/>
    <w:rsid w:val="00326FF9"/>
    <w:rsid w:val="00330E12"/>
    <w:rsid w:val="00331057"/>
    <w:rsid w:val="00331516"/>
    <w:rsid w:val="00333359"/>
    <w:rsid w:val="00334781"/>
    <w:rsid w:val="003359E9"/>
    <w:rsid w:val="0033768A"/>
    <w:rsid w:val="00341A59"/>
    <w:rsid w:val="0034385E"/>
    <w:rsid w:val="00347974"/>
    <w:rsid w:val="00347C9F"/>
    <w:rsid w:val="0035045E"/>
    <w:rsid w:val="00351C37"/>
    <w:rsid w:val="00352AAC"/>
    <w:rsid w:val="00353324"/>
    <w:rsid w:val="003549E1"/>
    <w:rsid w:val="00354F39"/>
    <w:rsid w:val="00356ED0"/>
    <w:rsid w:val="0035761D"/>
    <w:rsid w:val="00357E36"/>
    <w:rsid w:val="0036161B"/>
    <w:rsid w:val="0036281D"/>
    <w:rsid w:val="00363902"/>
    <w:rsid w:val="0037149C"/>
    <w:rsid w:val="00372BA1"/>
    <w:rsid w:val="003741D2"/>
    <w:rsid w:val="00374226"/>
    <w:rsid w:val="003769BD"/>
    <w:rsid w:val="003842A2"/>
    <w:rsid w:val="003878FB"/>
    <w:rsid w:val="003965DF"/>
    <w:rsid w:val="003971DF"/>
    <w:rsid w:val="003A5CB8"/>
    <w:rsid w:val="003A5F66"/>
    <w:rsid w:val="003B035A"/>
    <w:rsid w:val="003B45AD"/>
    <w:rsid w:val="003B65C7"/>
    <w:rsid w:val="003C01E5"/>
    <w:rsid w:val="003C2B40"/>
    <w:rsid w:val="003C2D72"/>
    <w:rsid w:val="003C459F"/>
    <w:rsid w:val="003C6C42"/>
    <w:rsid w:val="003D1518"/>
    <w:rsid w:val="003D6308"/>
    <w:rsid w:val="003E0DB7"/>
    <w:rsid w:val="003E37E2"/>
    <w:rsid w:val="003E3816"/>
    <w:rsid w:val="003E5124"/>
    <w:rsid w:val="003E5179"/>
    <w:rsid w:val="003E7D2A"/>
    <w:rsid w:val="003F08D0"/>
    <w:rsid w:val="003F7828"/>
    <w:rsid w:val="00402A62"/>
    <w:rsid w:val="00402AC7"/>
    <w:rsid w:val="00404B7C"/>
    <w:rsid w:val="00405534"/>
    <w:rsid w:val="00405881"/>
    <w:rsid w:val="00407584"/>
    <w:rsid w:val="00411C4D"/>
    <w:rsid w:val="00417952"/>
    <w:rsid w:val="00421227"/>
    <w:rsid w:val="0042379E"/>
    <w:rsid w:val="00424932"/>
    <w:rsid w:val="0043063C"/>
    <w:rsid w:val="00432091"/>
    <w:rsid w:val="00436413"/>
    <w:rsid w:val="00437C8A"/>
    <w:rsid w:val="00440C68"/>
    <w:rsid w:val="00444BA5"/>
    <w:rsid w:val="0045281E"/>
    <w:rsid w:val="00452C88"/>
    <w:rsid w:val="00456249"/>
    <w:rsid w:val="004650ED"/>
    <w:rsid w:val="00466FEE"/>
    <w:rsid w:val="00473457"/>
    <w:rsid w:val="00477217"/>
    <w:rsid w:val="00477E3A"/>
    <w:rsid w:val="00480595"/>
    <w:rsid w:val="00483D6A"/>
    <w:rsid w:val="00484907"/>
    <w:rsid w:val="00486BC6"/>
    <w:rsid w:val="00491711"/>
    <w:rsid w:val="004943F0"/>
    <w:rsid w:val="004946D9"/>
    <w:rsid w:val="00494F25"/>
    <w:rsid w:val="00496CF9"/>
    <w:rsid w:val="004A0954"/>
    <w:rsid w:val="004A27FA"/>
    <w:rsid w:val="004A3B87"/>
    <w:rsid w:val="004A57E2"/>
    <w:rsid w:val="004A610E"/>
    <w:rsid w:val="004A6F9C"/>
    <w:rsid w:val="004B10E0"/>
    <w:rsid w:val="004B2E1D"/>
    <w:rsid w:val="004B4F7B"/>
    <w:rsid w:val="004C1197"/>
    <w:rsid w:val="004C7789"/>
    <w:rsid w:val="004D0503"/>
    <w:rsid w:val="004D2157"/>
    <w:rsid w:val="004D5CE7"/>
    <w:rsid w:val="004E5D44"/>
    <w:rsid w:val="004E76DB"/>
    <w:rsid w:val="004F173C"/>
    <w:rsid w:val="004F1ED2"/>
    <w:rsid w:val="004F3AFB"/>
    <w:rsid w:val="004F4BAB"/>
    <w:rsid w:val="0050107C"/>
    <w:rsid w:val="00507974"/>
    <w:rsid w:val="00510681"/>
    <w:rsid w:val="00510DCB"/>
    <w:rsid w:val="00512471"/>
    <w:rsid w:val="005144EB"/>
    <w:rsid w:val="00515CF3"/>
    <w:rsid w:val="0053037B"/>
    <w:rsid w:val="00532B11"/>
    <w:rsid w:val="00533297"/>
    <w:rsid w:val="00533847"/>
    <w:rsid w:val="0053406E"/>
    <w:rsid w:val="005347A2"/>
    <w:rsid w:val="00534AFC"/>
    <w:rsid w:val="00541D7E"/>
    <w:rsid w:val="0054270C"/>
    <w:rsid w:val="005542F6"/>
    <w:rsid w:val="005560E4"/>
    <w:rsid w:val="00557A05"/>
    <w:rsid w:val="00560F37"/>
    <w:rsid w:val="00561D5A"/>
    <w:rsid w:val="00563E36"/>
    <w:rsid w:val="00570646"/>
    <w:rsid w:val="005718A8"/>
    <w:rsid w:val="0057342E"/>
    <w:rsid w:val="00575CB0"/>
    <w:rsid w:val="00577621"/>
    <w:rsid w:val="00582BC3"/>
    <w:rsid w:val="00582CC0"/>
    <w:rsid w:val="00585C1C"/>
    <w:rsid w:val="005876A5"/>
    <w:rsid w:val="005920F8"/>
    <w:rsid w:val="0059519F"/>
    <w:rsid w:val="005A0EFD"/>
    <w:rsid w:val="005A2FDE"/>
    <w:rsid w:val="005B0418"/>
    <w:rsid w:val="005B245D"/>
    <w:rsid w:val="005B4A73"/>
    <w:rsid w:val="005B7180"/>
    <w:rsid w:val="005C4BC4"/>
    <w:rsid w:val="005C7F36"/>
    <w:rsid w:val="005D40D5"/>
    <w:rsid w:val="005D62B0"/>
    <w:rsid w:val="005D69D4"/>
    <w:rsid w:val="005D7732"/>
    <w:rsid w:val="005E0662"/>
    <w:rsid w:val="005E1BD6"/>
    <w:rsid w:val="005E5B16"/>
    <w:rsid w:val="005F0082"/>
    <w:rsid w:val="005F1B00"/>
    <w:rsid w:val="005F4D45"/>
    <w:rsid w:val="005F4DCB"/>
    <w:rsid w:val="00602214"/>
    <w:rsid w:val="00607990"/>
    <w:rsid w:val="00607BE7"/>
    <w:rsid w:val="006134BF"/>
    <w:rsid w:val="00613A49"/>
    <w:rsid w:val="006152E7"/>
    <w:rsid w:val="00616C42"/>
    <w:rsid w:val="00617D1B"/>
    <w:rsid w:val="00620843"/>
    <w:rsid w:val="00627E1B"/>
    <w:rsid w:val="006328F4"/>
    <w:rsid w:val="006355C4"/>
    <w:rsid w:val="00635881"/>
    <w:rsid w:val="00635CFE"/>
    <w:rsid w:val="0063641D"/>
    <w:rsid w:val="0065088B"/>
    <w:rsid w:val="00651652"/>
    <w:rsid w:val="00660234"/>
    <w:rsid w:val="00661FAD"/>
    <w:rsid w:val="00662E91"/>
    <w:rsid w:val="00663F30"/>
    <w:rsid w:val="00665C61"/>
    <w:rsid w:val="00673A5B"/>
    <w:rsid w:val="00674461"/>
    <w:rsid w:val="00682000"/>
    <w:rsid w:val="0068501B"/>
    <w:rsid w:val="006862D2"/>
    <w:rsid w:val="00693EEA"/>
    <w:rsid w:val="0069474B"/>
    <w:rsid w:val="006A26FF"/>
    <w:rsid w:val="006A531C"/>
    <w:rsid w:val="006A6FCB"/>
    <w:rsid w:val="006A75CE"/>
    <w:rsid w:val="006B2C37"/>
    <w:rsid w:val="006C01CD"/>
    <w:rsid w:val="006C27C0"/>
    <w:rsid w:val="006C43B7"/>
    <w:rsid w:val="006C4650"/>
    <w:rsid w:val="006C59AE"/>
    <w:rsid w:val="006C6825"/>
    <w:rsid w:val="006D015D"/>
    <w:rsid w:val="006D1764"/>
    <w:rsid w:val="006D1AFE"/>
    <w:rsid w:val="006D327B"/>
    <w:rsid w:val="006D4820"/>
    <w:rsid w:val="006D68E6"/>
    <w:rsid w:val="006F78C2"/>
    <w:rsid w:val="007014B4"/>
    <w:rsid w:val="007208D6"/>
    <w:rsid w:val="00722E61"/>
    <w:rsid w:val="00726FC2"/>
    <w:rsid w:val="0072737B"/>
    <w:rsid w:val="0072738F"/>
    <w:rsid w:val="00727ADF"/>
    <w:rsid w:val="007309EB"/>
    <w:rsid w:val="00734578"/>
    <w:rsid w:val="0073530E"/>
    <w:rsid w:val="00735931"/>
    <w:rsid w:val="00736605"/>
    <w:rsid w:val="00736B6F"/>
    <w:rsid w:val="0074474B"/>
    <w:rsid w:val="00744829"/>
    <w:rsid w:val="00745528"/>
    <w:rsid w:val="00747001"/>
    <w:rsid w:val="00747C74"/>
    <w:rsid w:val="007522BE"/>
    <w:rsid w:val="00755D48"/>
    <w:rsid w:val="00756547"/>
    <w:rsid w:val="0076128C"/>
    <w:rsid w:val="007654C6"/>
    <w:rsid w:val="00766ECE"/>
    <w:rsid w:val="00772161"/>
    <w:rsid w:val="007732DF"/>
    <w:rsid w:val="00776CDA"/>
    <w:rsid w:val="007804EE"/>
    <w:rsid w:val="007814ED"/>
    <w:rsid w:val="00781666"/>
    <w:rsid w:val="00782B18"/>
    <w:rsid w:val="00783C58"/>
    <w:rsid w:val="00784432"/>
    <w:rsid w:val="00784A22"/>
    <w:rsid w:val="0078662B"/>
    <w:rsid w:val="007877A2"/>
    <w:rsid w:val="007939A5"/>
    <w:rsid w:val="007940A9"/>
    <w:rsid w:val="007966C2"/>
    <w:rsid w:val="00796D3A"/>
    <w:rsid w:val="00797E0D"/>
    <w:rsid w:val="00797ED7"/>
    <w:rsid w:val="007A3F59"/>
    <w:rsid w:val="007A40A1"/>
    <w:rsid w:val="007B0FC6"/>
    <w:rsid w:val="007B28F0"/>
    <w:rsid w:val="007B4CCF"/>
    <w:rsid w:val="007C43EA"/>
    <w:rsid w:val="007C49AF"/>
    <w:rsid w:val="007C5049"/>
    <w:rsid w:val="007C5EAC"/>
    <w:rsid w:val="007C62B8"/>
    <w:rsid w:val="007C71E2"/>
    <w:rsid w:val="007D1D3F"/>
    <w:rsid w:val="007D457A"/>
    <w:rsid w:val="007D63D1"/>
    <w:rsid w:val="007E1A25"/>
    <w:rsid w:val="007E32D3"/>
    <w:rsid w:val="007E4B17"/>
    <w:rsid w:val="007E4B5A"/>
    <w:rsid w:val="007E5D02"/>
    <w:rsid w:val="007E7FB7"/>
    <w:rsid w:val="007F0366"/>
    <w:rsid w:val="007F2272"/>
    <w:rsid w:val="007F4AFE"/>
    <w:rsid w:val="007F5436"/>
    <w:rsid w:val="007F54A0"/>
    <w:rsid w:val="00805346"/>
    <w:rsid w:val="0080576F"/>
    <w:rsid w:val="00812CBE"/>
    <w:rsid w:val="0081456C"/>
    <w:rsid w:val="008155BC"/>
    <w:rsid w:val="00816A29"/>
    <w:rsid w:val="008204C2"/>
    <w:rsid w:val="00823E22"/>
    <w:rsid w:val="00831975"/>
    <w:rsid w:val="00837FAA"/>
    <w:rsid w:val="00842C2D"/>
    <w:rsid w:val="00847104"/>
    <w:rsid w:val="0085419C"/>
    <w:rsid w:val="00855019"/>
    <w:rsid w:val="00866ACB"/>
    <w:rsid w:val="00867580"/>
    <w:rsid w:val="008676E0"/>
    <w:rsid w:val="00871B19"/>
    <w:rsid w:val="00873161"/>
    <w:rsid w:val="00874370"/>
    <w:rsid w:val="00874AE7"/>
    <w:rsid w:val="0087545C"/>
    <w:rsid w:val="0088048C"/>
    <w:rsid w:val="00882551"/>
    <w:rsid w:val="00882B79"/>
    <w:rsid w:val="0088591A"/>
    <w:rsid w:val="0088638D"/>
    <w:rsid w:val="00891565"/>
    <w:rsid w:val="00893D58"/>
    <w:rsid w:val="008A4E3F"/>
    <w:rsid w:val="008A4ED1"/>
    <w:rsid w:val="008A57EC"/>
    <w:rsid w:val="008A5F8C"/>
    <w:rsid w:val="008A5FD2"/>
    <w:rsid w:val="008A74BA"/>
    <w:rsid w:val="008B6F05"/>
    <w:rsid w:val="008C09CB"/>
    <w:rsid w:val="008C50EE"/>
    <w:rsid w:val="008C6994"/>
    <w:rsid w:val="008C76BA"/>
    <w:rsid w:val="008D171B"/>
    <w:rsid w:val="008D2C82"/>
    <w:rsid w:val="008D45B3"/>
    <w:rsid w:val="008D6C96"/>
    <w:rsid w:val="008F47FC"/>
    <w:rsid w:val="008F7391"/>
    <w:rsid w:val="00900F04"/>
    <w:rsid w:val="00901927"/>
    <w:rsid w:val="009059F6"/>
    <w:rsid w:val="00905BBD"/>
    <w:rsid w:val="009063BE"/>
    <w:rsid w:val="00910319"/>
    <w:rsid w:val="00910C62"/>
    <w:rsid w:val="009156A3"/>
    <w:rsid w:val="00920DAD"/>
    <w:rsid w:val="0092129D"/>
    <w:rsid w:val="009212CE"/>
    <w:rsid w:val="00922D1D"/>
    <w:rsid w:val="00932817"/>
    <w:rsid w:val="00933CFD"/>
    <w:rsid w:val="009358C1"/>
    <w:rsid w:val="009400BC"/>
    <w:rsid w:val="0094422A"/>
    <w:rsid w:val="0095137F"/>
    <w:rsid w:val="00957A83"/>
    <w:rsid w:val="0096029D"/>
    <w:rsid w:val="00960E64"/>
    <w:rsid w:val="009628A4"/>
    <w:rsid w:val="00963E23"/>
    <w:rsid w:val="00966D7B"/>
    <w:rsid w:val="009726EA"/>
    <w:rsid w:val="00975B54"/>
    <w:rsid w:val="0097621E"/>
    <w:rsid w:val="009763D7"/>
    <w:rsid w:val="00976DB2"/>
    <w:rsid w:val="00977D7B"/>
    <w:rsid w:val="00981861"/>
    <w:rsid w:val="00982E23"/>
    <w:rsid w:val="00983BC7"/>
    <w:rsid w:val="00986599"/>
    <w:rsid w:val="009872C8"/>
    <w:rsid w:val="0098778D"/>
    <w:rsid w:val="00987AB9"/>
    <w:rsid w:val="00996963"/>
    <w:rsid w:val="00997A39"/>
    <w:rsid w:val="009A0E7F"/>
    <w:rsid w:val="009A14C2"/>
    <w:rsid w:val="009A338F"/>
    <w:rsid w:val="009A4FD4"/>
    <w:rsid w:val="009B659B"/>
    <w:rsid w:val="009B6D67"/>
    <w:rsid w:val="009B7C6B"/>
    <w:rsid w:val="009C0F42"/>
    <w:rsid w:val="009C2607"/>
    <w:rsid w:val="009C36ED"/>
    <w:rsid w:val="009C37C1"/>
    <w:rsid w:val="009C3FC5"/>
    <w:rsid w:val="009C5596"/>
    <w:rsid w:val="009C6B7E"/>
    <w:rsid w:val="009C798B"/>
    <w:rsid w:val="009C7C44"/>
    <w:rsid w:val="009D190D"/>
    <w:rsid w:val="009D1914"/>
    <w:rsid w:val="009D4678"/>
    <w:rsid w:val="009E136F"/>
    <w:rsid w:val="009E1FDE"/>
    <w:rsid w:val="009E31EF"/>
    <w:rsid w:val="009E34DB"/>
    <w:rsid w:val="009E6B8C"/>
    <w:rsid w:val="009F4823"/>
    <w:rsid w:val="009F5D5E"/>
    <w:rsid w:val="009F666E"/>
    <w:rsid w:val="009F6B18"/>
    <w:rsid w:val="00A00654"/>
    <w:rsid w:val="00A04F84"/>
    <w:rsid w:val="00A05589"/>
    <w:rsid w:val="00A10F66"/>
    <w:rsid w:val="00A1131E"/>
    <w:rsid w:val="00A11CDC"/>
    <w:rsid w:val="00A22CA8"/>
    <w:rsid w:val="00A22D3F"/>
    <w:rsid w:val="00A324DA"/>
    <w:rsid w:val="00A34811"/>
    <w:rsid w:val="00A40C8C"/>
    <w:rsid w:val="00A4196C"/>
    <w:rsid w:val="00A442B0"/>
    <w:rsid w:val="00A44C6E"/>
    <w:rsid w:val="00A533B2"/>
    <w:rsid w:val="00A53CB5"/>
    <w:rsid w:val="00A55F21"/>
    <w:rsid w:val="00A5609A"/>
    <w:rsid w:val="00A60D06"/>
    <w:rsid w:val="00A6359A"/>
    <w:rsid w:val="00A74A33"/>
    <w:rsid w:val="00A77B83"/>
    <w:rsid w:val="00A8005D"/>
    <w:rsid w:val="00A83A43"/>
    <w:rsid w:val="00A83BAB"/>
    <w:rsid w:val="00A84E95"/>
    <w:rsid w:val="00A86BFD"/>
    <w:rsid w:val="00A875DB"/>
    <w:rsid w:val="00A92ACD"/>
    <w:rsid w:val="00A94A5F"/>
    <w:rsid w:val="00A977AB"/>
    <w:rsid w:val="00AA1BF6"/>
    <w:rsid w:val="00AA37E5"/>
    <w:rsid w:val="00AA52C3"/>
    <w:rsid w:val="00AA714B"/>
    <w:rsid w:val="00AB01DB"/>
    <w:rsid w:val="00AB2D09"/>
    <w:rsid w:val="00AC70D6"/>
    <w:rsid w:val="00AC7FC1"/>
    <w:rsid w:val="00AD05A1"/>
    <w:rsid w:val="00AD1603"/>
    <w:rsid w:val="00AD1B5B"/>
    <w:rsid w:val="00AD3183"/>
    <w:rsid w:val="00AD37CB"/>
    <w:rsid w:val="00AD3E51"/>
    <w:rsid w:val="00AD5085"/>
    <w:rsid w:val="00AD64A9"/>
    <w:rsid w:val="00AE0E23"/>
    <w:rsid w:val="00AE13C5"/>
    <w:rsid w:val="00AE32C6"/>
    <w:rsid w:val="00AE377D"/>
    <w:rsid w:val="00AE3870"/>
    <w:rsid w:val="00AF3D11"/>
    <w:rsid w:val="00AF3E2D"/>
    <w:rsid w:val="00B00899"/>
    <w:rsid w:val="00B02020"/>
    <w:rsid w:val="00B033F0"/>
    <w:rsid w:val="00B07EB8"/>
    <w:rsid w:val="00B13E1B"/>
    <w:rsid w:val="00B169FE"/>
    <w:rsid w:val="00B23A5B"/>
    <w:rsid w:val="00B25765"/>
    <w:rsid w:val="00B258C8"/>
    <w:rsid w:val="00B25ED2"/>
    <w:rsid w:val="00B3000D"/>
    <w:rsid w:val="00B32B58"/>
    <w:rsid w:val="00B33C70"/>
    <w:rsid w:val="00B362EE"/>
    <w:rsid w:val="00B40C60"/>
    <w:rsid w:val="00B43B24"/>
    <w:rsid w:val="00B47772"/>
    <w:rsid w:val="00B532F3"/>
    <w:rsid w:val="00B54686"/>
    <w:rsid w:val="00B56F3F"/>
    <w:rsid w:val="00B62D2B"/>
    <w:rsid w:val="00B62FA3"/>
    <w:rsid w:val="00B63FFF"/>
    <w:rsid w:val="00B66391"/>
    <w:rsid w:val="00B668BC"/>
    <w:rsid w:val="00B710BF"/>
    <w:rsid w:val="00B73427"/>
    <w:rsid w:val="00B73926"/>
    <w:rsid w:val="00B74362"/>
    <w:rsid w:val="00B75C3F"/>
    <w:rsid w:val="00B8007D"/>
    <w:rsid w:val="00B85DDE"/>
    <w:rsid w:val="00B90581"/>
    <w:rsid w:val="00B9254B"/>
    <w:rsid w:val="00B934FE"/>
    <w:rsid w:val="00B95B2A"/>
    <w:rsid w:val="00B95C6A"/>
    <w:rsid w:val="00B9750C"/>
    <w:rsid w:val="00B979B8"/>
    <w:rsid w:val="00BA54FE"/>
    <w:rsid w:val="00BB2C72"/>
    <w:rsid w:val="00BB3B7D"/>
    <w:rsid w:val="00BC09DA"/>
    <w:rsid w:val="00BC158D"/>
    <w:rsid w:val="00BC35BA"/>
    <w:rsid w:val="00BC42B3"/>
    <w:rsid w:val="00BC495D"/>
    <w:rsid w:val="00BD211C"/>
    <w:rsid w:val="00BD64EF"/>
    <w:rsid w:val="00BD6FF0"/>
    <w:rsid w:val="00BE45D7"/>
    <w:rsid w:val="00BE5272"/>
    <w:rsid w:val="00BE589B"/>
    <w:rsid w:val="00BE5E48"/>
    <w:rsid w:val="00BE6078"/>
    <w:rsid w:val="00BE65D8"/>
    <w:rsid w:val="00BE7E34"/>
    <w:rsid w:val="00BF0EE3"/>
    <w:rsid w:val="00BF4446"/>
    <w:rsid w:val="00BF5157"/>
    <w:rsid w:val="00BF53F0"/>
    <w:rsid w:val="00BF6969"/>
    <w:rsid w:val="00C0239A"/>
    <w:rsid w:val="00C04D12"/>
    <w:rsid w:val="00C0776B"/>
    <w:rsid w:val="00C14011"/>
    <w:rsid w:val="00C17991"/>
    <w:rsid w:val="00C20232"/>
    <w:rsid w:val="00C20564"/>
    <w:rsid w:val="00C27CC9"/>
    <w:rsid w:val="00C31EB1"/>
    <w:rsid w:val="00C33E5D"/>
    <w:rsid w:val="00C357E9"/>
    <w:rsid w:val="00C375C9"/>
    <w:rsid w:val="00C44659"/>
    <w:rsid w:val="00C51A13"/>
    <w:rsid w:val="00C52416"/>
    <w:rsid w:val="00C52CC7"/>
    <w:rsid w:val="00C532C6"/>
    <w:rsid w:val="00C53ACA"/>
    <w:rsid w:val="00C54917"/>
    <w:rsid w:val="00C6057C"/>
    <w:rsid w:val="00C60657"/>
    <w:rsid w:val="00C60E6D"/>
    <w:rsid w:val="00C620D7"/>
    <w:rsid w:val="00C62C2B"/>
    <w:rsid w:val="00C62E90"/>
    <w:rsid w:val="00C63E66"/>
    <w:rsid w:val="00C656F0"/>
    <w:rsid w:val="00C67067"/>
    <w:rsid w:val="00C71364"/>
    <w:rsid w:val="00C71FF0"/>
    <w:rsid w:val="00C722B9"/>
    <w:rsid w:val="00C75B65"/>
    <w:rsid w:val="00C75EF0"/>
    <w:rsid w:val="00C82CE3"/>
    <w:rsid w:val="00C82F5C"/>
    <w:rsid w:val="00C865EE"/>
    <w:rsid w:val="00C8787A"/>
    <w:rsid w:val="00C926D9"/>
    <w:rsid w:val="00C92C1F"/>
    <w:rsid w:val="00C92EA5"/>
    <w:rsid w:val="00C96980"/>
    <w:rsid w:val="00C96B9D"/>
    <w:rsid w:val="00CA1EED"/>
    <w:rsid w:val="00CA6D1D"/>
    <w:rsid w:val="00CB1E2B"/>
    <w:rsid w:val="00CB2C97"/>
    <w:rsid w:val="00CB39A2"/>
    <w:rsid w:val="00CB587B"/>
    <w:rsid w:val="00CB63EA"/>
    <w:rsid w:val="00CC6D37"/>
    <w:rsid w:val="00CD055C"/>
    <w:rsid w:val="00CD1EA1"/>
    <w:rsid w:val="00CD2B88"/>
    <w:rsid w:val="00CE2DF7"/>
    <w:rsid w:val="00CE78A4"/>
    <w:rsid w:val="00CE7CAA"/>
    <w:rsid w:val="00CF438A"/>
    <w:rsid w:val="00CF63EC"/>
    <w:rsid w:val="00CF7C8F"/>
    <w:rsid w:val="00D00BDB"/>
    <w:rsid w:val="00D0135B"/>
    <w:rsid w:val="00D02320"/>
    <w:rsid w:val="00D024B9"/>
    <w:rsid w:val="00D0261C"/>
    <w:rsid w:val="00D03BC9"/>
    <w:rsid w:val="00D0455F"/>
    <w:rsid w:val="00D06B0D"/>
    <w:rsid w:val="00D078E2"/>
    <w:rsid w:val="00D1427B"/>
    <w:rsid w:val="00D1571F"/>
    <w:rsid w:val="00D168F1"/>
    <w:rsid w:val="00D204BF"/>
    <w:rsid w:val="00D20D64"/>
    <w:rsid w:val="00D213E1"/>
    <w:rsid w:val="00D217AA"/>
    <w:rsid w:val="00D22F2D"/>
    <w:rsid w:val="00D242AB"/>
    <w:rsid w:val="00D26A5D"/>
    <w:rsid w:val="00D30784"/>
    <w:rsid w:val="00D32C26"/>
    <w:rsid w:val="00D41554"/>
    <w:rsid w:val="00D514B3"/>
    <w:rsid w:val="00D52660"/>
    <w:rsid w:val="00D52ABF"/>
    <w:rsid w:val="00D537C5"/>
    <w:rsid w:val="00D54269"/>
    <w:rsid w:val="00D5727A"/>
    <w:rsid w:val="00D671BC"/>
    <w:rsid w:val="00D714E1"/>
    <w:rsid w:val="00D811C2"/>
    <w:rsid w:val="00D824DB"/>
    <w:rsid w:val="00D82BC6"/>
    <w:rsid w:val="00D85D37"/>
    <w:rsid w:val="00D871AB"/>
    <w:rsid w:val="00D87C53"/>
    <w:rsid w:val="00D87CE3"/>
    <w:rsid w:val="00D919CC"/>
    <w:rsid w:val="00D923A6"/>
    <w:rsid w:val="00D93987"/>
    <w:rsid w:val="00D94A81"/>
    <w:rsid w:val="00D9592A"/>
    <w:rsid w:val="00DA210E"/>
    <w:rsid w:val="00DA3157"/>
    <w:rsid w:val="00DB02E7"/>
    <w:rsid w:val="00DB45DF"/>
    <w:rsid w:val="00DB4F67"/>
    <w:rsid w:val="00DB5392"/>
    <w:rsid w:val="00DC0F26"/>
    <w:rsid w:val="00DC4053"/>
    <w:rsid w:val="00DD2275"/>
    <w:rsid w:val="00DD2B30"/>
    <w:rsid w:val="00DD3594"/>
    <w:rsid w:val="00DD6373"/>
    <w:rsid w:val="00DD7796"/>
    <w:rsid w:val="00DE6E45"/>
    <w:rsid w:val="00DF13EF"/>
    <w:rsid w:val="00DF1906"/>
    <w:rsid w:val="00DF1AE2"/>
    <w:rsid w:val="00DF2DDD"/>
    <w:rsid w:val="00DF3932"/>
    <w:rsid w:val="00DF43A3"/>
    <w:rsid w:val="00DF5A84"/>
    <w:rsid w:val="00E02AD9"/>
    <w:rsid w:val="00E03C1B"/>
    <w:rsid w:val="00E04F92"/>
    <w:rsid w:val="00E069D6"/>
    <w:rsid w:val="00E0708F"/>
    <w:rsid w:val="00E15074"/>
    <w:rsid w:val="00E17E3C"/>
    <w:rsid w:val="00E20C42"/>
    <w:rsid w:val="00E24BA9"/>
    <w:rsid w:val="00E24FAA"/>
    <w:rsid w:val="00E2668E"/>
    <w:rsid w:val="00E27EA4"/>
    <w:rsid w:val="00E3254B"/>
    <w:rsid w:val="00E32B27"/>
    <w:rsid w:val="00E32E24"/>
    <w:rsid w:val="00E33662"/>
    <w:rsid w:val="00E339BA"/>
    <w:rsid w:val="00E3696A"/>
    <w:rsid w:val="00E3703A"/>
    <w:rsid w:val="00E41A89"/>
    <w:rsid w:val="00E41E10"/>
    <w:rsid w:val="00E431FD"/>
    <w:rsid w:val="00E43245"/>
    <w:rsid w:val="00E432E8"/>
    <w:rsid w:val="00E4508B"/>
    <w:rsid w:val="00E463DA"/>
    <w:rsid w:val="00E467B9"/>
    <w:rsid w:val="00E47D57"/>
    <w:rsid w:val="00E50824"/>
    <w:rsid w:val="00E51496"/>
    <w:rsid w:val="00E55587"/>
    <w:rsid w:val="00E56290"/>
    <w:rsid w:val="00E577FC"/>
    <w:rsid w:val="00E63C5A"/>
    <w:rsid w:val="00E70150"/>
    <w:rsid w:val="00E80ED3"/>
    <w:rsid w:val="00E81F03"/>
    <w:rsid w:val="00E91300"/>
    <w:rsid w:val="00E919EB"/>
    <w:rsid w:val="00E91A5E"/>
    <w:rsid w:val="00E91CBC"/>
    <w:rsid w:val="00E933AF"/>
    <w:rsid w:val="00E943D5"/>
    <w:rsid w:val="00E95691"/>
    <w:rsid w:val="00E9642C"/>
    <w:rsid w:val="00E964FE"/>
    <w:rsid w:val="00E97376"/>
    <w:rsid w:val="00EA0229"/>
    <w:rsid w:val="00EB09AC"/>
    <w:rsid w:val="00EB3162"/>
    <w:rsid w:val="00EB360C"/>
    <w:rsid w:val="00EB3BE8"/>
    <w:rsid w:val="00EB5CC7"/>
    <w:rsid w:val="00EB6281"/>
    <w:rsid w:val="00EC30EE"/>
    <w:rsid w:val="00EC4CA5"/>
    <w:rsid w:val="00EC7E4F"/>
    <w:rsid w:val="00ED3295"/>
    <w:rsid w:val="00ED397F"/>
    <w:rsid w:val="00ED4399"/>
    <w:rsid w:val="00ED674E"/>
    <w:rsid w:val="00ED7927"/>
    <w:rsid w:val="00ED7A33"/>
    <w:rsid w:val="00EE17E8"/>
    <w:rsid w:val="00EE2052"/>
    <w:rsid w:val="00EE3825"/>
    <w:rsid w:val="00EE5A92"/>
    <w:rsid w:val="00EE6853"/>
    <w:rsid w:val="00EE6B5A"/>
    <w:rsid w:val="00EE780E"/>
    <w:rsid w:val="00EE79A5"/>
    <w:rsid w:val="00EF10F8"/>
    <w:rsid w:val="00EF291B"/>
    <w:rsid w:val="00EF7F76"/>
    <w:rsid w:val="00F003CD"/>
    <w:rsid w:val="00F02286"/>
    <w:rsid w:val="00F03C55"/>
    <w:rsid w:val="00F04B97"/>
    <w:rsid w:val="00F04C11"/>
    <w:rsid w:val="00F0525D"/>
    <w:rsid w:val="00F07612"/>
    <w:rsid w:val="00F11DEB"/>
    <w:rsid w:val="00F13561"/>
    <w:rsid w:val="00F150B3"/>
    <w:rsid w:val="00F16CAB"/>
    <w:rsid w:val="00F17363"/>
    <w:rsid w:val="00F20CFC"/>
    <w:rsid w:val="00F22F04"/>
    <w:rsid w:val="00F23985"/>
    <w:rsid w:val="00F23E8D"/>
    <w:rsid w:val="00F24F6E"/>
    <w:rsid w:val="00F2621C"/>
    <w:rsid w:val="00F33524"/>
    <w:rsid w:val="00F33A5D"/>
    <w:rsid w:val="00F341E6"/>
    <w:rsid w:val="00F34280"/>
    <w:rsid w:val="00F3460D"/>
    <w:rsid w:val="00F34BFA"/>
    <w:rsid w:val="00F3603A"/>
    <w:rsid w:val="00F428B7"/>
    <w:rsid w:val="00F44D13"/>
    <w:rsid w:val="00F470B2"/>
    <w:rsid w:val="00F50028"/>
    <w:rsid w:val="00F51862"/>
    <w:rsid w:val="00F57A34"/>
    <w:rsid w:val="00F6183A"/>
    <w:rsid w:val="00F64203"/>
    <w:rsid w:val="00F70081"/>
    <w:rsid w:val="00F71AD8"/>
    <w:rsid w:val="00F71C43"/>
    <w:rsid w:val="00F7253C"/>
    <w:rsid w:val="00F73945"/>
    <w:rsid w:val="00F75827"/>
    <w:rsid w:val="00F80827"/>
    <w:rsid w:val="00F81CFC"/>
    <w:rsid w:val="00F84562"/>
    <w:rsid w:val="00F90776"/>
    <w:rsid w:val="00F96D0B"/>
    <w:rsid w:val="00F96FCD"/>
    <w:rsid w:val="00FA0C8C"/>
    <w:rsid w:val="00FA4DEC"/>
    <w:rsid w:val="00FA6405"/>
    <w:rsid w:val="00FB1EB2"/>
    <w:rsid w:val="00FB6B7B"/>
    <w:rsid w:val="00FC3D89"/>
    <w:rsid w:val="00FD05A6"/>
    <w:rsid w:val="00FD1F33"/>
    <w:rsid w:val="00FE09E8"/>
    <w:rsid w:val="00FE129F"/>
    <w:rsid w:val="00FE2280"/>
    <w:rsid w:val="00FE2A11"/>
    <w:rsid w:val="00FE56D0"/>
    <w:rsid w:val="00FF2793"/>
    <w:rsid w:val="00FF54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4EA109"/>
  <w15:docId w15:val="{0CE35835-F320-4F89-A2F7-F6F452C1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853"/>
    <w:pPr>
      <w:jc w:val="both"/>
    </w:pPr>
    <w:rPr>
      <w:sz w:val="24"/>
      <w:szCs w:val="24"/>
      <w:lang w:eastAsia="en-US"/>
    </w:rPr>
  </w:style>
  <w:style w:type="paragraph" w:styleId="Ttulo1">
    <w:name w:val="heading 1"/>
    <w:basedOn w:val="Normal"/>
    <w:next w:val="Normal"/>
    <w:link w:val="Ttulo1Char"/>
    <w:uiPriority w:val="9"/>
    <w:qFormat/>
    <w:rsid w:val="00155CC3"/>
    <w:pPr>
      <w:keepNext/>
      <w:keepLines/>
      <w:spacing w:before="240"/>
      <w:outlineLvl w:val="0"/>
    </w:pPr>
    <w:rPr>
      <w:rFonts w:ascii="Calibri Light" w:eastAsia="Times New Roman" w:hAnsi="Calibri Light"/>
      <w:color w:val="2E74B5"/>
      <w:sz w:val="32"/>
      <w:szCs w:val="32"/>
    </w:rPr>
  </w:style>
  <w:style w:type="paragraph" w:styleId="Ttulo2">
    <w:name w:val="heading 2"/>
    <w:basedOn w:val="Normal"/>
    <w:next w:val="Normal"/>
    <w:link w:val="Ttulo2Char"/>
    <w:qFormat/>
    <w:rsid w:val="00727ADF"/>
    <w:pPr>
      <w:keepNext/>
      <w:outlineLvl w:val="1"/>
    </w:pPr>
    <w:rPr>
      <w:rFonts w:eastAsia="Times New Roman"/>
      <w:b/>
      <w:szCs w:val="20"/>
      <w:lang w:eastAsia="pt-BR"/>
    </w:rPr>
  </w:style>
  <w:style w:type="paragraph" w:styleId="Ttulo3">
    <w:name w:val="heading 3"/>
    <w:basedOn w:val="Normal"/>
    <w:next w:val="Normal"/>
    <w:link w:val="Ttulo3Char"/>
    <w:uiPriority w:val="9"/>
    <w:semiHidden/>
    <w:unhideWhenUsed/>
    <w:qFormat/>
    <w:rsid w:val="00155CC3"/>
    <w:pPr>
      <w:keepNext/>
      <w:keepLines/>
      <w:spacing w:before="40"/>
      <w:outlineLvl w:val="2"/>
    </w:pPr>
    <w:rPr>
      <w:rFonts w:ascii="Calibri Light" w:eastAsia="Times New Roman" w:hAnsi="Calibri Light"/>
      <w:color w:val="1F4D78"/>
    </w:rPr>
  </w:style>
  <w:style w:type="paragraph" w:styleId="Ttulo4">
    <w:name w:val="heading 4"/>
    <w:basedOn w:val="Normal"/>
    <w:next w:val="Normal"/>
    <w:link w:val="Ttulo4Char"/>
    <w:uiPriority w:val="9"/>
    <w:unhideWhenUsed/>
    <w:qFormat/>
    <w:rsid w:val="00D714E1"/>
    <w:pPr>
      <w:keepNext/>
      <w:jc w:val="center"/>
      <w:outlineLvl w:val="3"/>
    </w:pPr>
    <w:rPr>
      <w:b/>
    </w:rPr>
  </w:style>
  <w:style w:type="paragraph" w:styleId="Ttulo5">
    <w:name w:val="heading 5"/>
    <w:basedOn w:val="Normal"/>
    <w:next w:val="Normal"/>
    <w:link w:val="Ttulo5Char"/>
    <w:uiPriority w:val="9"/>
    <w:unhideWhenUsed/>
    <w:qFormat/>
    <w:rsid w:val="00A10F66"/>
    <w:pPr>
      <w:keepNext/>
      <w:jc w:val="center"/>
      <w:outlineLvl w:val="4"/>
    </w:pPr>
    <w:rPr>
      <w:b/>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727ADF"/>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unhideWhenUsed/>
    <w:rsid w:val="00727ADF"/>
    <w:pPr>
      <w:tabs>
        <w:tab w:val="center" w:pos="4320"/>
        <w:tab w:val="right" w:pos="8640"/>
      </w:tabs>
    </w:pPr>
  </w:style>
  <w:style w:type="character" w:customStyle="1" w:styleId="CabealhoChar">
    <w:name w:val="Cabeçalho Char"/>
    <w:link w:val="Cabealho"/>
    <w:uiPriority w:val="99"/>
    <w:rsid w:val="00727ADF"/>
    <w:rPr>
      <w:rFonts w:ascii="Cambria" w:eastAsia="MS Mincho" w:hAnsi="Cambria" w:cs="Times New Roman"/>
      <w:sz w:val="24"/>
      <w:szCs w:val="24"/>
    </w:rPr>
  </w:style>
  <w:style w:type="paragraph" w:styleId="Rodap">
    <w:name w:val="footer"/>
    <w:basedOn w:val="Normal"/>
    <w:link w:val="RodapChar"/>
    <w:uiPriority w:val="99"/>
    <w:unhideWhenUsed/>
    <w:rsid w:val="00727ADF"/>
    <w:pPr>
      <w:tabs>
        <w:tab w:val="center" w:pos="4320"/>
        <w:tab w:val="right" w:pos="8640"/>
      </w:tabs>
    </w:pPr>
  </w:style>
  <w:style w:type="character" w:customStyle="1" w:styleId="RodapChar">
    <w:name w:val="Rodapé Char"/>
    <w:link w:val="Rodap"/>
    <w:uiPriority w:val="99"/>
    <w:rsid w:val="00727ADF"/>
    <w:rPr>
      <w:rFonts w:ascii="Cambria" w:eastAsia="MS Mincho" w:hAnsi="Cambria" w:cs="Times New Roman"/>
      <w:sz w:val="24"/>
      <w:szCs w:val="24"/>
    </w:rPr>
  </w:style>
  <w:style w:type="paragraph" w:styleId="PargrafodaLista">
    <w:name w:val="List Paragraph"/>
    <w:basedOn w:val="Normal"/>
    <w:link w:val="PargrafodaListaChar"/>
    <w:uiPriority w:val="34"/>
    <w:qFormat/>
    <w:rsid w:val="00727ADF"/>
    <w:pPr>
      <w:ind w:left="720"/>
      <w:contextualSpacing/>
    </w:pPr>
  </w:style>
  <w:style w:type="paragraph" w:styleId="Recuodecorpodetexto">
    <w:name w:val="Body Text Indent"/>
    <w:basedOn w:val="Normal"/>
    <w:link w:val="RecuodecorpodetextoChar"/>
    <w:rsid w:val="00727ADF"/>
    <w:pPr>
      <w:ind w:left="720"/>
    </w:pPr>
    <w:rPr>
      <w:rFonts w:eastAsia="Times New Roman"/>
      <w:szCs w:val="20"/>
      <w:lang w:eastAsia="pt-BR"/>
    </w:rPr>
  </w:style>
  <w:style w:type="character" w:customStyle="1" w:styleId="RecuodecorpodetextoChar">
    <w:name w:val="Recuo de corpo de texto Char"/>
    <w:link w:val="Recuodecorpodetexto"/>
    <w:rsid w:val="00727ADF"/>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727ADF"/>
    <w:rPr>
      <w:rFonts w:eastAsia="Times New Roman"/>
      <w:szCs w:val="20"/>
      <w:lang w:eastAsia="pt-BR"/>
    </w:rPr>
  </w:style>
  <w:style w:type="character" w:customStyle="1" w:styleId="CorpodetextoChar">
    <w:name w:val="Corpo de texto Char"/>
    <w:link w:val="Corpodetexto"/>
    <w:rsid w:val="00727ADF"/>
    <w:rPr>
      <w:rFonts w:ascii="Times New Roman" w:eastAsia="Times New Roman" w:hAnsi="Times New Roman" w:cs="Times New Roman"/>
      <w:sz w:val="24"/>
      <w:szCs w:val="20"/>
      <w:lang w:eastAsia="pt-BR"/>
    </w:rPr>
  </w:style>
  <w:style w:type="paragraph" w:styleId="Corpodetexto2">
    <w:name w:val="Body Text 2"/>
    <w:basedOn w:val="Normal"/>
    <w:link w:val="Corpodetexto2Char"/>
    <w:uiPriority w:val="99"/>
    <w:unhideWhenUsed/>
    <w:rsid w:val="00B00899"/>
    <w:rPr>
      <w:sz w:val="28"/>
      <w:szCs w:val="28"/>
    </w:rPr>
  </w:style>
  <w:style w:type="character" w:customStyle="1" w:styleId="Corpodetexto2Char">
    <w:name w:val="Corpo de texto 2 Char"/>
    <w:link w:val="Corpodetexto2"/>
    <w:uiPriority w:val="99"/>
    <w:rsid w:val="00B00899"/>
    <w:rPr>
      <w:rFonts w:ascii="Times New Roman" w:eastAsia="MS Mincho" w:hAnsi="Times New Roman" w:cs="Times New Roman"/>
      <w:sz w:val="28"/>
      <w:szCs w:val="28"/>
    </w:rPr>
  </w:style>
  <w:style w:type="character" w:customStyle="1" w:styleId="Ttulo1Char">
    <w:name w:val="Título 1 Char"/>
    <w:link w:val="Ttulo1"/>
    <w:uiPriority w:val="9"/>
    <w:rsid w:val="00155CC3"/>
    <w:rPr>
      <w:rFonts w:ascii="Calibri Light" w:eastAsia="Times New Roman" w:hAnsi="Calibri Light" w:cs="Times New Roman"/>
      <w:color w:val="2E74B5"/>
      <w:sz w:val="32"/>
      <w:szCs w:val="32"/>
    </w:rPr>
  </w:style>
  <w:style w:type="character" w:customStyle="1" w:styleId="Ttulo3Char">
    <w:name w:val="Título 3 Char"/>
    <w:link w:val="Ttulo3"/>
    <w:uiPriority w:val="9"/>
    <w:semiHidden/>
    <w:rsid w:val="00155CC3"/>
    <w:rPr>
      <w:rFonts w:ascii="Calibri Light" w:eastAsia="Times New Roman" w:hAnsi="Calibri Light" w:cs="Times New Roman"/>
      <w:color w:val="1F4D78"/>
      <w:sz w:val="24"/>
      <w:szCs w:val="24"/>
    </w:rPr>
  </w:style>
  <w:style w:type="character" w:customStyle="1" w:styleId="Ttulo4Char">
    <w:name w:val="Título 4 Char"/>
    <w:link w:val="Ttulo4"/>
    <w:uiPriority w:val="9"/>
    <w:rsid w:val="00D714E1"/>
    <w:rPr>
      <w:rFonts w:ascii="Times New Roman" w:eastAsia="MS Mincho" w:hAnsi="Times New Roman" w:cs="Times New Roman"/>
      <w:b/>
      <w:sz w:val="24"/>
      <w:szCs w:val="24"/>
    </w:rPr>
  </w:style>
  <w:style w:type="paragraph" w:styleId="Textodebalo">
    <w:name w:val="Balloon Text"/>
    <w:basedOn w:val="Normal"/>
    <w:link w:val="TextodebaloChar"/>
    <w:uiPriority w:val="99"/>
    <w:semiHidden/>
    <w:unhideWhenUsed/>
    <w:rsid w:val="00B13E1B"/>
    <w:rPr>
      <w:rFonts w:ascii="Tahoma" w:hAnsi="Tahoma" w:cs="Tahoma"/>
      <w:sz w:val="16"/>
      <w:szCs w:val="16"/>
    </w:rPr>
  </w:style>
  <w:style w:type="character" w:customStyle="1" w:styleId="TextodebaloChar">
    <w:name w:val="Texto de balão Char"/>
    <w:link w:val="Textodebalo"/>
    <w:uiPriority w:val="99"/>
    <w:semiHidden/>
    <w:rsid w:val="00B13E1B"/>
    <w:rPr>
      <w:rFonts w:ascii="Tahoma" w:hAnsi="Tahoma" w:cs="Tahoma"/>
      <w:sz w:val="16"/>
      <w:szCs w:val="16"/>
    </w:rPr>
  </w:style>
  <w:style w:type="paragraph" w:styleId="Recuodecorpodetexto2">
    <w:name w:val="Body Text Indent 2"/>
    <w:basedOn w:val="Normal"/>
    <w:link w:val="Recuodecorpodetexto2Char"/>
    <w:uiPriority w:val="99"/>
    <w:unhideWhenUsed/>
    <w:rsid w:val="00FD05A6"/>
    <w:pPr>
      <w:ind w:left="3686"/>
    </w:pPr>
    <w:rPr>
      <w:rFonts w:ascii="Calibri" w:hAnsi="Calibri"/>
    </w:rPr>
  </w:style>
  <w:style w:type="character" w:customStyle="1" w:styleId="Recuodecorpodetexto2Char">
    <w:name w:val="Recuo de corpo de texto 2 Char"/>
    <w:link w:val="Recuodecorpodetexto2"/>
    <w:uiPriority w:val="99"/>
    <w:rsid w:val="00FD05A6"/>
    <w:rPr>
      <w:rFonts w:ascii="Calibri" w:hAnsi="Calibri"/>
      <w:sz w:val="24"/>
      <w:szCs w:val="24"/>
      <w:lang w:eastAsia="en-US"/>
    </w:rPr>
  </w:style>
  <w:style w:type="character" w:customStyle="1" w:styleId="apple-converted-space">
    <w:name w:val="apple-converted-space"/>
    <w:rsid w:val="00407584"/>
  </w:style>
  <w:style w:type="paragraph" w:styleId="NormalWeb">
    <w:name w:val="Normal (Web)"/>
    <w:basedOn w:val="Normal"/>
    <w:uiPriority w:val="99"/>
    <w:unhideWhenUsed/>
    <w:rsid w:val="00407584"/>
    <w:pPr>
      <w:spacing w:before="100" w:beforeAutospacing="1" w:after="100" w:afterAutospacing="1"/>
      <w:jc w:val="left"/>
    </w:pPr>
    <w:rPr>
      <w:rFonts w:eastAsia="Times New Roman"/>
      <w:lang w:eastAsia="pt-BR"/>
    </w:rPr>
  </w:style>
  <w:style w:type="character" w:styleId="Hyperlink">
    <w:name w:val="Hyperlink"/>
    <w:uiPriority w:val="99"/>
    <w:unhideWhenUsed/>
    <w:rsid w:val="00407584"/>
    <w:rPr>
      <w:color w:val="0000FF"/>
      <w:u w:val="single"/>
    </w:rPr>
  </w:style>
  <w:style w:type="paragraph" w:styleId="Corpodetexto3">
    <w:name w:val="Body Text 3"/>
    <w:basedOn w:val="Normal"/>
    <w:link w:val="Corpodetexto3Char"/>
    <w:uiPriority w:val="99"/>
    <w:unhideWhenUsed/>
    <w:rsid w:val="005542F6"/>
    <w:pPr>
      <w:autoSpaceDE w:val="0"/>
      <w:autoSpaceDN w:val="0"/>
      <w:adjustRightInd w:val="0"/>
    </w:pPr>
    <w:rPr>
      <w:rFonts w:ascii="Calibri" w:hAnsi="Calibri" w:cs="Arial"/>
      <w:color w:val="1F1A17"/>
      <w:lang w:eastAsia="pt-BR"/>
    </w:rPr>
  </w:style>
  <w:style w:type="character" w:customStyle="1" w:styleId="Corpodetexto3Char">
    <w:name w:val="Corpo de texto 3 Char"/>
    <w:link w:val="Corpodetexto3"/>
    <w:uiPriority w:val="99"/>
    <w:rsid w:val="005542F6"/>
    <w:rPr>
      <w:rFonts w:ascii="Calibri" w:hAnsi="Calibri" w:cs="Arial"/>
      <w:color w:val="1F1A17"/>
      <w:sz w:val="24"/>
      <w:szCs w:val="24"/>
    </w:rPr>
  </w:style>
  <w:style w:type="paragraph" w:customStyle="1" w:styleId="parag2">
    <w:name w:val="parag2"/>
    <w:basedOn w:val="Normal"/>
    <w:link w:val="parag2Char"/>
    <w:rsid w:val="00A22CA8"/>
    <w:pPr>
      <w:spacing w:before="100" w:beforeAutospacing="1" w:after="100" w:afterAutospacing="1"/>
      <w:jc w:val="left"/>
    </w:pPr>
    <w:rPr>
      <w:rFonts w:eastAsia="Times New Roman"/>
      <w:lang w:eastAsia="pt-BR"/>
    </w:rPr>
  </w:style>
  <w:style w:type="character" w:customStyle="1" w:styleId="parag2Char">
    <w:name w:val="parag2 Char"/>
    <w:link w:val="parag2"/>
    <w:rsid w:val="00A22CA8"/>
    <w:rPr>
      <w:rFonts w:eastAsia="Times New Roman"/>
      <w:sz w:val="24"/>
      <w:szCs w:val="24"/>
    </w:rPr>
  </w:style>
  <w:style w:type="paragraph" w:styleId="Ttulo">
    <w:name w:val="Title"/>
    <w:basedOn w:val="Normal"/>
    <w:next w:val="Normal"/>
    <w:link w:val="TtuloChar"/>
    <w:uiPriority w:val="10"/>
    <w:qFormat/>
    <w:rsid w:val="00AB01DB"/>
    <w:pPr>
      <w:jc w:val="center"/>
    </w:pPr>
    <w:rPr>
      <w:rFonts w:eastAsia="Times New Roman"/>
      <w:b/>
    </w:rPr>
  </w:style>
  <w:style w:type="character" w:customStyle="1" w:styleId="TtuloChar">
    <w:name w:val="Título Char"/>
    <w:link w:val="Ttulo"/>
    <w:uiPriority w:val="10"/>
    <w:rsid w:val="00AB01DB"/>
    <w:rPr>
      <w:rFonts w:eastAsia="Times New Roman"/>
      <w:b/>
      <w:sz w:val="24"/>
      <w:szCs w:val="24"/>
      <w:lang w:eastAsia="en-US"/>
    </w:rPr>
  </w:style>
  <w:style w:type="paragraph" w:customStyle="1" w:styleId="Cabedamensagemantes">
    <w:name w:val="Cabeç. da mensagem antes"/>
    <w:basedOn w:val="Cabealhodamensagem"/>
    <w:next w:val="Cabealhodamensagem"/>
    <w:rsid w:val="009C0F42"/>
    <w:pPr>
      <w:keepLines/>
      <w:pBdr>
        <w:top w:val="none" w:sz="0" w:space="0" w:color="auto"/>
        <w:left w:val="none" w:sz="0" w:space="0" w:color="auto"/>
        <w:bottom w:val="none" w:sz="0" w:space="0" w:color="auto"/>
        <w:right w:val="none" w:sz="0" w:space="0" w:color="auto"/>
      </w:pBdr>
      <w:shd w:val="clear" w:color="auto" w:fill="auto"/>
      <w:tabs>
        <w:tab w:val="left" w:pos="1560"/>
      </w:tabs>
      <w:spacing w:line="415" w:lineRule="atLeast"/>
      <w:ind w:left="1560" w:right="-360" w:hanging="720"/>
      <w:jc w:val="left"/>
    </w:pPr>
    <w:rPr>
      <w:rFonts w:ascii="Times New Roman" w:hAnsi="Times New Roman"/>
      <w:sz w:val="20"/>
      <w:szCs w:val="20"/>
      <w:lang w:eastAsia="pt-BR"/>
    </w:rPr>
  </w:style>
  <w:style w:type="paragraph" w:styleId="Cabealhodamensagem">
    <w:name w:val="Message Header"/>
    <w:basedOn w:val="Normal"/>
    <w:link w:val="CabealhodamensagemChar"/>
    <w:uiPriority w:val="99"/>
    <w:semiHidden/>
    <w:unhideWhenUsed/>
    <w:rsid w:val="009C0F42"/>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rPr>
  </w:style>
  <w:style w:type="character" w:customStyle="1" w:styleId="CabealhodamensagemChar">
    <w:name w:val="Cabeçalho da mensagem Char"/>
    <w:link w:val="Cabealhodamensagem"/>
    <w:uiPriority w:val="99"/>
    <w:semiHidden/>
    <w:rsid w:val="009C0F42"/>
    <w:rPr>
      <w:rFonts w:ascii="Calibri Light" w:eastAsia="Times New Roman" w:hAnsi="Calibri Light" w:cs="Times New Roman"/>
      <w:sz w:val="24"/>
      <w:szCs w:val="24"/>
      <w:shd w:val="pct20" w:color="auto" w:fill="auto"/>
      <w:lang w:eastAsia="en-US"/>
    </w:rPr>
  </w:style>
  <w:style w:type="table" w:styleId="Tabelacomgrade">
    <w:name w:val="Table Grid"/>
    <w:basedOn w:val="Tabelanormal"/>
    <w:uiPriority w:val="39"/>
    <w:rsid w:val="006C4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rsid w:val="00190BF9"/>
    <w:pPr>
      <w:suppressAutoHyphens/>
      <w:ind w:left="720"/>
      <w:contextualSpacing/>
    </w:pPr>
  </w:style>
  <w:style w:type="paragraph" w:customStyle="1" w:styleId="WW-Corpodetexto3">
    <w:name w:val="WW-Corpo de texto 3"/>
    <w:basedOn w:val="Normal"/>
    <w:rsid w:val="00D168F1"/>
    <w:pPr>
      <w:widowControl w:val="0"/>
      <w:suppressAutoHyphens/>
    </w:pPr>
    <w:rPr>
      <w:rFonts w:ascii="Arial" w:eastAsia="Times New Roman" w:hAnsi="Arial"/>
      <w:szCs w:val="20"/>
      <w:lang w:eastAsia="pt-BR"/>
    </w:rPr>
  </w:style>
  <w:style w:type="character" w:customStyle="1" w:styleId="Ttulo5Char">
    <w:name w:val="Título 5 Char"/>
    <w:basedOn w:val="Fontepargpadro"/>
    <w:link w:val="Ttulo5"/>
    <w:uiPriority w:val="9"/>
    <w:rsid w:val="00A10F66"/>
    <w:rPr>
      <w:b/>
      <w:sz w:val="22"/>
      <w:szCs w:val="22"/>
    </w:rPr>
  </w:style>
  <w:style w:type="paragraph" w:styleId="Textodenotaderodap">
    <w:name w:val="footnote text"/>
    <w:basedOn w:val="Normal"/>
    <w:link w:val="TextodenotaderodapChar"/>
    <w:uiPriority w:val="99"/>
    <w:semiHidden/>
    <w:unhideWhenUsed/>
    <w:rsid w:val="00AC70D6"/>
    <w:rPr>
      <w:sz w:val="20"/>
      <w:szCs w:val="20"/>
    </w:rPr>
  </w:style>
  <w:style w:type="character" w:customStyle="1" w:styleId="TextodenotaderodapChar">
    <w:name w:val="Texto de nota de rodapé Char"/>
    <w:basedOn w:val="Fontepargpadro"/>
    <w:link w:val="Textodenotaderodap"/>
    <w:uiPriority w:val="99"/>
    <w:semiHidden/>
    <w:rsid w:val="00AC70D6"/>
    <w:rPr>
      <w:lang w:eastAsia="en-US"/>
    </w:rPr>
  </w:style>
  <w:style w:type="character" w:styleId="Refdenotaderodap">
    <w:name w:val="footnote reference"/>
    <w:basedOn w:val="Fontepargpadro"/>
    <w:uiPriority w:val="99"/>
    <w:semiHidden/>
    <w:unhideWhenUsed/>
    <w:rsid w:val="00AC70D6"/>
    <w:rPr>
      <w:vertAlign w:val="superscript"/>
    </w:rPr>
  </w:style>
  <w:style w:type="character" w:customStyle="1" w:styleId="PargrafodaListaChar">
    <w:name w:val="Parágrafo da Lista Char"/>
    <w:link w:val="PargrafodaLista"/>
    <w:uiPriority w:val="34"/>
    <w:qFormat/>
    <w:rsid w:val="0013477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189808">
      <w:bodyDiv w:val="1"/>
      <w:marLeft w:val="0"/>
      <w:marRight w:val="0"/>
      <w:marTop w:val="0"/>
      <w:marBottom w:val="0"/>
      <w:divBdr>
        <w:top w:val="none" w:sz="0" w:space="0" w:color="auto"/>
        <w:left w:val="none" w:sz="0" w:space="0" w:color="auto"/>
        <w:bottom w:val="none" w:sz="0" w:space="0" w:color="auto"/>
        <w:right w:val="none" w:sz="0" w:space="0" w:color="auto"/>
      </w:divBdr>
    </w:div>
    <w:div w:id="1280919733">
      <w:bodyDiv w:val="1"/>
      <w:marLeft w:val="0"/>
      <w:marRight w:val="0"/>
      <w:marTop w:val="0"/>
      <w:marBottom w:val="0"/>
      <w:divBdr>
        <w:top w:val="none" w:sz="0" w:space="0" w:color="auto"/>
        <w:left w:val="none" w:sz="0" w:space="0" w:color="auto"/>
        <w:bottom w:val="none" w:sz="0" w:space="0" w:color="auto"/>
        <w:right w:val="none" w:sz="0" w:space="0" w:color="auto"/>
      </w:divBdr>
    </w:div>
    <w:div w:id="1874226269">
      <w:bodyDiv w:val="1"/>
      <w:marLeft w:val="0"/>
      <w:marRight w:val="0"/>
      <w:marTop w:val="0"/>
      <w:marBottom w:val="0"/>
      <w:divBdr>
        <w:top w:val="none" w:sz="0" w:space="0" w:color="auto"/>
        <w:left w:val="none" w:sz="0" w:space="0" w:color="auto"/>
        <w:bottom w:val="none" w:sz="0" w:space="0" w:color="auto"/>
        <w:right w:val="none" w:sz="0" w:space="0" w:color="auto"/>
      </w:divBdr>
    </w:div>
    <w:div w:id="197023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www.comprasgovernamentais.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U@caudf.gov.b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ernamentais.gov.br" TargetMode="External"/><Relationship Id="rId5" Type="http://schemas.openxmlformats.org/officeDocument/2006/relationships/webSettings" Target="webSettings.xml"/><Relationship Id="rId15" Type="http://schemas.openxmlformats.org/officeDocument/2006/relationships/hyperlink" Target="http://www.caudf.gov.br" TargetMode="External"/><Relationship Id="rId10" Type="http://schemas.openxmlformats.org/officeDocument/2006/relationships/hyperlink" Target="mailto:licitaCAU@caudf.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citaCAU@caudf.gov.br" TargetMode="External"/><Relationship Id="rId14" Type="http://schemas.openxmlformats.org/officeDocument/2006/relationships/hyperlink" Target="mailto:licitaCAU@caudf.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1CBC0-F4C6-411C-986E-9F3E03DB0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51</Pages>
  <Words>20936</Words>
  <Characters>113056</Characters>
  <Application>Microsoft Office Word</Application>
  <DocSecurity>0</DocSecurity>
  <Lines>942</Lines>
  <Paragraphs>267</Paragraphs>
  <ScaleCrop>false</ScaleCrop>
  <HeadingPairs>
    <vt:vector size="2" baseType="variant">
      <vt:variant>
        <vt:lpstr>Título</vt:lpstr>
      </vt:variant>
      <vt:variant>
        <vt:i4>1</vt:i4>
      </vt:variant>
    </vt:vector>
  </HeadingPairs>
  <TitlesOfParts>
    <vt:vector size="1" baseType="lpstr">
      <vt:lpstr/>
    </vt:vector>
  </TitlesOfParts>
  <Company>CAU/DF</Company>
  <LinksUpToDate>false</LinksUpToDate>
  <CharactersWithSpaces>133725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Viana</dc:creator>
  <cp:keywords/>
  <cp:lastModifiedBy>Anderson Viana</cp:lastModifiedBy>
  <cp:revision>12</cp:revision>
  <cp:lastPrinted>2020-02-07T00:01:00Z</cp:lastPrinted>
  <dcterms:created xsi:type="dcterms:W3CDTF">2020-02-07T00:01:00Z</dcterms:created>
  <dcterms:modified xsi:type="dcterms:W3CDTF">2020-03-03T13:19:00Z</dcterms:modified>
</cp:coreProperties>
</file>