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4A4917" w14:textId="77777777" w:rsidR="00023C17" w:rsidRDefault="00023C17" w:rsidP="00B15E60">
      <w:pPr>
        <w:jc w:val="center"/>
        <w:rPr>
          <w:rFonts w:ascii="Arial" w:hAnsi="Arial" w:cs="Arial"/>
          <w:b/>
          <w:bCs/>
          <w:sz w:val="22"/>
          <w:szCs w:val="22"/>
        </w:rPr>
      </w:pPr>
    </w:p>
    <w:p w14:paraId="25411A83" w14:textId="77777777" w:rsidR="00314E4B" w:rsidRDefault="00314E4B" w:rsidP="00B15E60">
      <w:pPr>
        <w:jc w:val="center"/>
        <w:rPr>
          <w:rFonts w:ascii="Arial" w:hAnsi="Arial" w:cs="Arial"/>
          <w:b/>
          <w:bCs/>
          <w:sz w:val="22"/>
          <w:szCs w:val="22"/>
        </w:rPr>
      </w:pPr>
    </w:p>
    <w:p w14:paraId="7E56084F" w14:textId="77777777" w:rsidR="00314E4B" w:rsidRDefault="00314E4B" w:rsidP="00B15E60">
      <w:pPr>
        <w:jc w:val="center"/>
        <w:rPr>
          <w:rFonts w:ascii="Arial" w:hAnsi="Arial" w:cs="Arial"/>
          <w:b/>
          <w:bCs/>
          <w:sz w:val="22"/>
          <w:szCs w:val="22"/>
        </w:rPr>
      </w:pPr>
    </w:p>
    <w:p w14:paraId="52A3BC1D" w14:textId="77777777" w:rsidR="00314E4B" w:rsidRDefault="00314E4B" w:rsidP="00B15E60">
      <w:pPr>
        <w:jc w:val="center"/>
        <w:rPr>
          <w:rFonts w:ascii="Arial" w:hAnsi="Arial" w:cs="Arial"/>
          <w:b/>
          <w:bCs/>
          <w:sz w:val="22"/>
          <w:szCs w:val="22"/>
        </w:rPr>
      </w:pPr>
    </w:p>
    <w:p w14:paraId="05212610" w14:textId="77777777" w:rsidR="00314E4B" w:rsidRDefault="00314E4B" w:rsidP="00B15E60">
      <w:pPr>
        <w:jc w:val="center"/>
        <w:rPr>
          <w:rFonts w:ascii="Arial" w:hAnsi="Arial" w:cs="Arial"/>
          <w:b/>
          <w:bCs/>
          <w:sz w:val="22"/>
          <w:szCs w:val="22"/>
        </w:rPr>
      </w:pPr>
    </w:p>
    <w:p w14:paraId="04C9B14E" w14:textId="77777777" w:rsidR="00314E4B" w:rsidRDefault="00314E4B" w:rsidP="00B15E60">
      <w:pPr>
        <w:jc w:val="center"/>
        <w:rPr>
          <w:rFonts w:ascii="Arial" w:hAnsi="Arial" w:cs="Arial"/>
          <w:b/>
          <w:bCs/>
          <w:sz w:val="22"/>
          <w:szCs w:val="22"/>
        </w:rPr>
      </w:pPr>
    </w:p>
    <w:p w14:paraId="49028169" w14:textId="40246C90" w:rsidR="00314E4B" w:rsidRDefault="00314E4B" w:rsidP="00B15E60">
      <w:pPr>
        <w:jc w:val="center"/>
        <w:rPr>
          <w:rFonts w:ascii="Arial" w:hAnsi="Arial" w:cs="Arial"/>
          <w:b/>
          <w:bCs/>
          <w:sz w:val="22"/>
          <w:szCs w:val="22"/>
        </w:rPr>
      </w:pPr>
    </w:p>
    <w:p w14:paraId="5065B730" w14:textId="69319556" w:rsidR="00EE66FA" w:rsidRDefault="00EE66FA" w:rsidP="00B15E60">
      <w:pPr>
        <w:jc w:val="center"/>
        <w:rPr>
          <w:rFonts w:ascii="Arial" w:hAnsi="Arial" w:cs="Arial"/>
          <w:b/>
          <w:bCs/>
          <w:sz w:val="22"/>
          <w:szCs w:val="22"/>
        </w:rPr>
      </w:pPr>
    </w:p>
    <w:p w14:paraId="2E3AE979" w14:textId="251B89A5" w:rsidR="00EE66FA" w:rsidRDefault="00EE66FA" w:rsidP="00B15E60">
      <w:pPr>
        <w:jc w:val="center"/>
        <w:rPr>
          <w:rFonts w:ascii="Arial" w:hAnsi="Arial" w:cs="Arial"/>
          <w:b/>
          <w:bCs/>
          <w:sz w:val="22"/>
          <w:szCs w:val="22"/>
        </w:rPr>
      </w:pPr>
    </w:p>
    <w:p w14:paraId="2C7C4BBF" w14:textId="377298D5" w:rsidR="00EE66FA" w:rsidRDefault="00EE66FA" w:rsidP="00B15E60">
      <w:pPr>
        <w:jc w:val="center"/>
        <w:rPr>
          <w:rFonts w:ascii="Arial" w:hAnsi="Arial" w:cs="Arial"/>
          <w:b/>
          <w:bCs/>
          <w:sz w:val="22"/>
          <w:szCs w:val="22"/>
        </w:rPr>
      </w:pPr>
    </w:p>
    <w:p w14:paraId="425DF0EE" w14:textId="77777777" w:rsidR="00EE66FA" w:rsidRDefault="00EE66FA" w:rsidP="00B15E60">
      <w:pPr>
        <w:jc w:val="center"/>
        <w:rPr>
          <w:rFonts w:ascii="Arial" w:hAnsi="Arial" w:cs="Arial"/>
          <w:b/>
          <w:bCs/>
          <w:sz w:val="22"/>
          <w:szCs w:val="22"/>
        </w:rPr>
      </w:pPr>
    </w:p>
    <w:p w14:paraId="1C715009" w14:textId="75F0EDA6" w:rsidR="00314E4B" w:rsidRDefault="00314E4B" w:rsidP="00B15E60">
      <w:pPr>
        <w:jc w:val="center"/>
        <w:rPr>
          <w:rFonts w:ascii="Arial" w:hAnsi="Arial" w:cs="Arial"/>
          <w:b/>
          <w:bCs/>
          <w:sz w:val="22"/>
          <w:szCs w:val="22"/>
        </w:rPr>
      </w:pPr>
    </w:p>
    <w:p w14:paraId="36DA026D" w14:textId="649BD2A8" w:rsidR="00314E4B" w:rsidRDefault="00314E4B" w:rsidP="00B15E60">
      <w:pPr>
        <w:jc w:val="center"/>
        <w:rPr>
          <w:rFonts w:ascii="Arial" w:hAnsi="Arial" w:cs="Arial"/>
          <w:b/>
          <w:bCs/>
          <w:sz w:val="22"/>
          <w:szCs w:val="22"/>
        </w:rPr>
      </w:pPr>
    </w:p>
    <w:p w14:paraId="48ED66AD" w14:textId="5688C70C" w:rsidR="00314E4B" w:rsidRDefault="00314E4B" w:rsidP="00B15E60">
      <w:pPr>
        <w:jc w:val="center"/>
        <w:rPr>
          <w:rFonts w:ascii="Arial" w:hAnsi="Arial" w:cs="Arial"/>
          <w:b/>
          <w:bCs/>
          <w:sz w:val="22"/>
          <w:szCs w:val="22"/>
        </w:rPr>
      </w:pPr>
    </w:p>
    <w:p w14:paraId="58490D25" w14:textId="058A32F7" w:rsidR="00314E4B" w:rsidRDefault="00314E4B" w:rsidP="00B15E60">
      <w:pPr>
        <w:jc w:val="center"/>
        <w:rPr>
          <w:rFonts w:ascii="Arial" w:hAnsi="Arial" w:cs="Arial"/>
          <w:b/>
          <w:bCs/>
          <w:sz w:val="22"/>
          <w:szCs w:val="22"/>
        </w:rPr>
      </w:pPr>
    </w:p>
    <w:p w14:paraId="21D1DE23" w14:textId="0B43A53B" w:rsidR="00314E4B" w:rsidRDefault="00314E4B" w:rsidP="00B15E60">
      <w:pPr>
        <w:jc w:val="center"/>
        <w:rPr>
          <w:rFonts w:ascii="Arial" w:hAnsi="Arial" w:cs="Arial"/>
          <w:b/>
          <w:bCs/>
          <w:sz w:val="22"/>
          <w:szCs w:val="22"/>
        </w:rPr>
      </w:pPr>
    </w:p>
    <w:p w14:paraId="3D268AF8" w14:textId="0AAE3153" w:rsidR="00314E4B" w:rsidRDefault="00314E4B" w:rsidP="00B15E60">
      <w:pPr>
        <w:jc w:val="center"/>
        <w:rPr>
          <w:rFonts w:ascii="Arial" w:hAnsi="Arial" w:cs="Arial"/>
          <w:b/>
          <w:bCs/>
          <w:sz w:val="22"/>
          <w:szCs w:val="22"/>
        </w:rPr>
      </w:pPr>
    </w:p>
    <w:p w14:paraId="57A6FFD6" w14:textId="3CB1A7E8" w:rsidR="00314E4B" w:rsidRDefault="00314E4B" w:rsidP="00B15E60">
      <w:pPr>
        <w:jc w:val="center"/>
        <w:rPr>
          <w:rFonts w:ascii="Arial" w:hAnsi="Arial" w:cs="Arial"/>
          <w:b/>
          <w:bCs/>
          <w:sz w:val="22"/>
          <w:szCs w:val="22"/>
        </w:rPr>
      </w:pPr>
    </w:p>
    <w:p w14:paraId="06835018" w14:textId="76A44FE7" w:rsidR="00314E4B" w:rsidRDefault="00314E4B" w:rsidP="00B15E60">
      <w:pPr>
        <w:jc w:val="center"/>
        <w:rPr>
          <w:rFonts w:ascii="Arial" w:hAnsi="Arial" w:cs="Arial"/>
          <w:b/>
          <w:bCs/>
          <w:sz w:val="22"/>
          <w:szCs w:val="22"/>
        </w:rPr>
      </w:pPr>
    </w:p>
    <w:p w14:paraId="189A510C" w14:textId="73240436" w:rsidR="00314E4B" w:rsidRDefault="00314E4B" w:rsidP="00B15E60">
      <w:pPr>
        <w:jc w:val="center"/>
        <w:rPr>
          <w:rFonts w:ascii="Arial" w:hAnsi="Arial" w:cs="Arial"/>
          <w:b/>
          <w:bCs/>
          <w:sz w:val="22"/>
          <w:szCs w:val="22"/>
        </w:rPr>
      </w:pPr>
    </w:p>
    <w:p w14:paraId="47C27710" w14:textId="0A5E8CF0" w:rsidR="00314E4B" w:rsidRDefault="00314E4B" w:rsidP="00B15E60">
      <w:pPr>
        <w:jc w:val="center"/>
        <w:rPr>
          <w:rFonts w:ascii="Arial" w:hAnsi="Arial" w:cs="Arial"/>
          <w:b/>
          <w:bCs/>
          <w:sz w:val="22"/>
          <w:szCs w:val="22"/>
        </w:rPr>
      </w:pPr>
    </w:p>
    <w:p w14:paraId="68518AC8" w14:textId="77777777" w:rsidR="00314E4B" w:rsidRDefault="00314E4B" w:rsidP="00B15E60">
      <w:pPr>
        <w:jc w:val="center"/>
        <w:rPr>
          <w:rFonts w:ascii="Arial" w:hAnsi="Arial" w:cs="Arial"/>
          <w:b/>
          <w:bCs/>
          <w:sz w:val="22"/>
          <w:szCs w:val="22"/>
        </w:rPr>
      </w:pPr>
    </w:p>
    <w:p w14:paraId="31CEAE8D" w14:textId="77777777" w:rsidR="00314E4B" w:rsidRDefault="00314E4B" w:rsidP="00B15E60">
      <w:pPr>
        <w:jc w:val="center"/>
        <w:rPr>
          <w:rFonts w:ascii="Arial" w:hAnsi="Arial" w:cs="Arial"/>
          <w:b/>
          <w:bCs/>
          <w:sz w:val="22"/>
          <w:szCs w:val="22"/>
        </w:rPr>
      </w:pPr>
    </w:p>
    <w:p w14:paraId="022FE97A" w14:textId="77777777" w:rsidR="00314E4B" w:rsidRDefault="00314E4B" w:rsidP="00B15E60">
      <w:pPr>
        <w:jc w:val="center"/>
        <w:rPr>
          <w:rFonts w:ascii="Arial" w:hAnsi="Arial" w:cs="Arial"/>
          <w:b/>
          <w:bCs/>
          <w:sz w:val="22"/>
          <w:szCs w:val="22"/>
        </w:rPr>
      </w:pPr>
    </w:p>
    <w:p w14:paraId="39514398" w14:textId="1B461252" w:rsidR="00077107" w:rsidRDefault="00077107" w:rsidP="00B15E60">
      <w:pPr>
        <w:jc w:val="center"/>
        <w:rPr>
          <w:rFonts w:ascii="Arial" w:hAnsi="Arial" w:cs="Arial"/>
          <w:b/>
          <w:bCs/>
          <w:sz w:val="22"/>
          <w:szCs w:val="22"/>
        </w:rPr>
      </w:pPr>
      <w:r w:rsidRPr="00B15E60">
        <w:rPr>
          <w:rFonts w:ascii="Arial" w:hAnsi="Arial" w:cs="Arial"/>
          <w:b/>
          <w:bCs/>
          <w:sz w:val="22"/>
          <w:szCs w:val="22"/>
        </w:rPr>
        <w:t>PLANO DE EMPREGOS, CARREIRAS E SALÁRIOS</w:t>
      </w:r>
    </w:p>
    <w:p w14:paraId="6A398A56" w14:textId="3C7CE813" w:rsidR="00314E4B" w:rsidRDefault="00314E4B" w:rsidP="00B15E60">
      <w:pPr>
        <w:jc w:val="center"/>
        <w:rPr>
          <w:rFonts w:ascii="Arial" w:hAnsi="Arial" w:cs="Arial"/>
          <w:b/>
          <w:bCs/>
          <w:sz w:val="22"/>
          <w:szCs w:val="22"/>
        </w:rPr>
      </w:pPr>
    </w:p>
    <w:p w14:paraId="1EDFEAC9" w14:textId="7C27CEAC" w:rsidR="00314E4B" w:rsidRDefault="00314E4B" w:rsidP="00B15E60">
      <w:pPr>
        <w:jc w:val="center"/>
        <w:rPr>
          <w:rFonts w:ascii="Arial" w:hAnsi="Arial" w:cs="Arial"/>
          <w:b/>
          <w:bCs/>
          <w:sz w:val="22"/>
          <w:szCs w:val="22"/>
        </w:rPr>
      </w:pPr>
      <w:r>
        <w:rPr>
          <w:rFonts w:ascii="Arial" w:hAnsi="Arial" w:cs="Arial"/>
          <w:b/>
          <w:bCs/>
          <w:sz w:val="22"/>
          <w:szCs w:val="22"/>
        </w:rPr>
        <w:t>- PECS -</w:t>
      </w:r>
    </w:p>
    <w:p w14:paraId="78FA9757" w14:textId="77777777" w:rsidR="00314E4B" w:rsidRPr="00B15E60" w:rsidRDefault="00314E4B" w:rsidP="00B15E60">
      <w:pPr>
        <w:jc w:val="center"/>
        <w:rPr>
          <w:rFonts w:ascii="Arial" w:hAnsi="Arial" w:cs="Arial"/>
          <w:b/>
          <w:bCs/>
          <w:sz w:val="22"/>
          <w:szCs w:val="22"/>
        </w:rPr>
      </w:pPr>
    </w:p>
    <w:p w14:paraId="7A441D05" w14:textId="35BE1DE7" w:rsidR="00B15E60" w:rsidRDefault="00B15E60" w:rsidP="00B15E60">
      <w:pPr>
        <w:jc w:val="center"/>
        <w:rPr>
          <w:rFonts w:ascii="Arial" w:hAnsi="Arial" w:cs="Arial"/>
          <w:sz w:val="22"/>
          <w:szCs w:val="22"/>
        </w:rPr>
      </w:pPr>
      <w:r>
        <w:rPr>
          <w:rFonts w:ascii="Arial" w:hAnsi="Arial" w:cs="Arial"/>
          <w:sz w:val="22"/>
          <w:szCs w:val="22"/>
        </w:rPr>
        <w:t xml:space="preserve">Aprovado pela </w:t>
      </w:r>
      <w:r w:rsidRPr="00077107">
        <w:rPr>
          <w:rFonts w:ascii="Arial" w:hAnsi="Arial" w:cs="Arial"/>
          <w:sz w:val="22"/>
          <w:szCs w:val="22"/>
        </w:rPr>
        <w:t xml:space="preserve">Deliberação Plenária DPODF </w:t>
      </w:r>
      <w:r>
        <w:rPr>
          <w:rFonts w:ascii="Arial" w:hAnsi="Arial" w:cs="Arial"/>
          <w:sz w:val="22"/>
          <w:szCs w:val="22"/>
        </w:rPr>
        <w:t>n</w:t>
      </w:r>
      <w:r w:rsidRPr="00077107">
        <w:rPr>
          <w:rFonts w:ascii="Arial" w:hAnsi="Arial" w:cs="Arial"/>
          <w:sz w:val="22"/>
          <w:szCs w:val="22"/>
        </w:rPr>
        <w:t>º 0422, de 28 de junho 2021</w:t>
      </w:r>
      <w:r w:rsidR="00500BBC">
        <w:rPr>
          <w:rFonts w:ascii="Arial" w:hAnsi="Arial" w:cs="Arial"/>
          <w:sz w:val="22"/>
          <w:szCs w:val="22"/>
        </w:rPr>
        <w:t>.</w:t>
      </w:r>
    </w:p>
    <w:p w14:paraId="7C076E3F" w14:textId="77777777" w:rsidR="00E64B51" w:rsidRPr="006E298B" w:rsidRDefault="00E64B51" w:rsidP="00E64B51">
      <w:pPr>
        <w:jc w:val="center"/>
        <w:rPr>
          <w:rFonts w:ascii="Arial" w:hAnsi="Arial" w:cs="Arial"/>
          <w:sz w:val="22"/>
          <w:szCs w:val="22"/>
        </w:rPr>
      </w:pPr>
      <w:r>
        <w:rPr>
          <w:rFonts w:ascii="Arial" w:hAnsi="Arial" w:cs="Arial"/>
          <w:sz w:val="22"/>
          <w:szCs w:val="22"/>
        </w:rPr>
        <w:t>Processo nº 0998977/2019</w:t>
      </w:r>
    </w:p>
    <w:p w14:paraId="4A3C07E3" w14:textId="77777777" w:rsidR="00E64B51" w:rsidRPr="00077107" w:rsidRDefault="00E64B51" w:rsidP="00B15E60">
      <w:pPr>
        <w:jc w:val="center"/>
        <w:rPr>
          <w:rFonts w:ascii="Arial" w:hAnsi="Arial" w:cs="Arial"/>
          <w:sz w:val="22"/>
          <w:szCs w:val="22"/>
        </w:rPr>
      </w:pPr>
    </w:p>
    <w:p w14:paraId="1AD57E19" w14:textId="478686B2" w:rsidR="00023C17" w:rsidRDefault="00023C17" w:rsidP="00E023ED">
      <w:pPr>
        <w:rPr>
          <w:rFonts w:ascii="Arial" w:hAnsi="Arial" w:cs="Arial"/>
          <w:sz w:val="22"/>
          <w:szCs w:val="22"/>
        </w:rPr>
      </w:pPr>
    </w:p>
    <w:p w14:paraId="38B67187" w14:textId="6FE8A66E" w:rsidR="00314E4B" w:rsidRDefault="00314E4B" w:rsidP="00314E4B">
      <w:pPr>
        <w:jc w:val="center"/>
        <w:rPr>
          <w:rFonts w:ascii="Arial" w:hAnsi="Arial" w:cs="Arial"/>
          <w:b/>
          <w:bCs/>
          <w:sz w:val="22"/>
          <w:szCs w:val="22"/>
        </w:rPr>
      </w:pPr>
    </w:p>
    <w:p w14:paraId="4B45C9CA" w14:textId="4F5B1FBA" w:rsidR="00314E4B" w:rsidRDefault="00314E4B" w:rsidP="00314E4B">
      <w:pPr>
        <w:jc w:val="center"/>
        <w:rPr>
          <w:rFonts w:ascii="Arial" w:hAnsi="Arial" w:cs="Arial"/>
          <w:b/>
          <w:bCs/>
          <w:sz w:val="22"/>
          <w:szCs w:val="22"/>
        </w:rPr>
      </w:pPr>
    </w:p>
    <w:p w14:paraId="75DCF823" w14:textId="39284130" w:rsidR="00314E4B" w:rsidRDefault="00314E4B" w:rsidP="00314E4B">
      <w:pPr>
        <w:jc w:val="center"/>
        <w:rPr>
          <w:rFonts w:ascii="Arial" w:hAnsi="Arial" w:cs="Arial"/>
          <w:b/>
          <w:bCs/>
          <w:sz w:val="22"/>
          <w:szCs w:val="22"/>
        </w:rPr>
      </w:pPr>
    </w:p>
    <w:p w14:paraId="5859AC9F" w14:textId="034035F8" w:rsidR="00314E4B" w:rsidRDefault="00314E4B" w:rsidP="00314E4B">
      <w:pPr>
        <w:jc w:val="center"/>
        <w:rPr>
          <w:rFonts w:ascii="Arial" w:hAnsi="Arial" w:cs="Arial"/>
          <w:b/>
          <w:bCs/>
          <w:sz w:val="22"/>
          <w:szCs w:val="22"/>
        </w:rPr>
      </w:pPr>
    </w:p>
    <w:p w14:paraId="51631547" w14:textId="613428BF" w:rsidR="00314E4B" w:rsidRDefault="00314E4B" w:rsidP="00314E4B">
      <w:pPr>
        <w:jc w:val="center"/>
        <w:rPr>
          <w:rFonts w:ascii="Arial" w:hAnsi="Arial" w:cs="Arial"/>
          <w:b/>
          <w:bCs/>
          <w:sz w:val="22"/>
          <w:szCs w:val="22"/>
        </w:rPr>
      </w:pPr>
    </w:p>
    <w:p w14:paraId="290C2412" w14:textId="51D0839B" w:rsidR="00314E4B" w:rsidRDefault="00314E4B" w:rsidP="00314E4B">
      <w:pPr>
        <w:jc w:val="center"/>
        <w:rPr>
          <w:rFonts w:ascii="Arial" w:hAnsi="Arial" w:cs="Arial"/>
          <w:b/>
          <w:bCs/>
          <w:sz w:val="22"/>
          <w:szCs w:val="22"/>
        </w:rPr>
      </w:pPr>
    </w:p>
    <w:p w14:paraId="4755AC92" w14:textId="3CCA4005" w:rsidR="00314E4B" w:rsidRDefault="00314E4B" w:rsidP="00314E4B">
      <w:pPr>
        <w:jc w:val="center"/>
        <w:rPr>
          <w:rFonts w:ascii="Arial" w:hAnsi="Arial" w:cs="Arial"/>
          <w:b/>
          <w:bCs/>
          <w:sz w:val="22"/>
          <w:szCs w:val="22"/>
        </w:rPr>
      </w:pPr>
    </w:p>
    <w:p w14:paraId="3606D7A2" w14:textId="3F8B3732" w:rsidR="00314E4B" w:rsidRDefault="00314E4B" w:rsidP="00314E4B">
      <w:pPr>
        <w:jc w:val="center"/>
        <w:rPr>
          <w:rFonts w:ascii="Arial" w:hAnsi="Arial" w:cs="Arial"/>
          <w:b/>
          <w:bCs/>
          <w:sz w:val="22"/>
          <w:szCs w:val="22"/>
        </w:rPr>
      </w:pPr>
    </w:p>
    <w:p w14:paraId="5AD14EBB" w14:textId="2AC64669" w:rsidR="00314E4B" w:rsidRDefault="00314E4B" w:rsidP="00314E4B">
      <w:pPr>
        <w:jc w:val="center"/>
        <w:rPr>
          <w:rFonts w:ascii="Arial" w:hAnsi="Arial" w:cs="Arial"/>
          <w:b/>
          <w:bCs/>
          <w:sz w:val="22"/>
          <w:szCs w:val="22"/>
        </w:rPr>
      </w:pPr>
    </w:p>
    <w:p w14:paraId="1387E1E5" w14:textId="5EF1C70F" w:rsidR="00314E4B" w:rsidRDefault="00314E4B" w:rsidP="00314E4B">
      <w:pPr>
        <w:jc w:val="center"/>
        <w:rPr>
          <w:rFonts w:ascii="Arial" w:hAnsi="Arial" w:cs="Arial"/>
          <w:b/>
          <w:bCs/>
          <w:sz w:val="22"/>
          <w:szCs w:val="22"/>
        </w:rPr>
      </w:pPr>
    </w:p>
    <w:p w14:paraId="7C6E857A" w14:textId="3703A344" w:rsidR="00314E4B" w:rsidRDefault="00314E4B" w:rsidP="00314E4B">
      <w:pPr>
        <w:jc w:val="center"/>
        <w:rPr>
          <w:rFonts w:ascii="Arial" w:hAnsi="Arial" w:cs="Arial"/>
          <w:b/>
          <w:bCs/>
          <w:sz w:val="22"/>
          <w:szCs w:val="22"/>
        </w:rPr>
      </w:pPr>
    </w:p>
    <w:p w14:paraId="219B2A9E" w14:textId="58BEAABE" w:rsidR="00314E4B" w:rsidRDefault="00314E4B" w:rsidP="00314E4B">
      <w:pPr>
        <w:jc w:val="center"/>
        <w:rPr>
          <w:rFonts w:ascii="Arial" w:hAnsi="Arial" w:cs="Arial"/>
          <w:b/>
          <w:bCs/>
          <w:sz w:val="22"/>
          <w:szCs w:val="22"/>
        </w:rPr>
      </w:pPr>
    </w:p>
    <w:p w14:paraId="25A90F78" w14:textId="61C33D44" w:rsidR="00314E4B" w:rsidRDefault="00314E4B" w:rsidP="00314E4B">
      <w:pPr>
        <w:jc w:val="center"/>
        <w:rPr>
          <w:rFonts w:ascii="Arial" w:hAnsi="Arial" w:cs="Arial"/>
          <w:b/>
          <w:bCs/>
          <w:sz w:val="22"/>
          <w:szCs w:val="22"/>
        </w:rPr>
      </w:pPr>
    </w:p>
    <w:p w14:paraId="1A124F45" w14:textId="4B77BD51" w:rsidR="00314E4B" w:rsidRDefault="00314E4B" w:rsidP="00314E4B">
      <w:pPr>
        <w:jc w:val="center"/>
        <w:rPr>
          <w:rFonts w:ascii="Arial" w:hAnsi="Arial" w:cs="Arial"/>
          <w:b/>
          <w:bCs/>
          <w:sz w:val="22"/>
          <w:szCs w:val="22"/>
        </w:rPr>
      </w:pPr>
    </w:p>
    <w:p w14:paraId="4BA6AF8E" w14:textId="54A9C056" w:rsidR="00314E4B" w:rsidRDefault="00314E4B" w:rsidP="00314E4B">
      <w:pPr>
        <w:jc w:val="center"/>
        <w:rPr>
          <w:rFonts w:ascii="Arial" w:hAnsi="Arial" w:cs="Arial"/>
          <w:b/>
          <w:bCs/>
          <w:sz w:val="22"/>
          <w:szCs w:val="22"/>
        </w:rPr>
      </w:pPr>
    </w:p>
    <w:p w14:paraId="0F4496B6" w14:textId="55567412" w:rsidR="00314E4B" w:rsidRDefault="00314E4B" w:rsidP="00314E4B">
      <w:pPr>
        <w:jc w:val="center"/>
        <w:rPr>
          <w:rFonts w:ascii="Arial" w:hAnsi="Arial" w:cs="Arial"/>
          <w:b/>
          <w:bCs/>
          <w:sz w:val="22"/>
          <w:szCs w:val="22"/>
        </w:rPr>
      </w:pPr>
    </w:p>
    <w:p w14:paraId="70AFB9F7" w14:textId="207E3A5C" w:rsidR="00314E4B" w:rsidRDefault="00314E4B" w:rsidP="00314E4B">
      <w:pPr>
        <w:jc w:val="center"/>
        <w:rPr>
          <w:rFonts w:ascii="Arial" w:hAnsi="Arial" w:cs="Arial"/>
          <w:b/>
          <w:bCs/>
          <w:sz w:val="22"/>
          <w:szCs w:val="22"/>
        </w:rPr>
      </w:pPr>
    </w:p>
    <w:p w14:paraId="25919831" w14:textId="5D884F30" w:rsidR="00314E4B" w:rsidRDefault="00314E4B" w:rsidP="00314E4B">
      <w:pPr>
        <w:jc w:val="center"/>
        <w:rPr>
          <w:rFonts w:ascii="Arial" w:hAnsi="Arial" w:cs="Arial"/>
          <w:b/>
          <w:bCs/>
          <w:sz w:val="22"/>
          <w:szCs w:val="22"/>
        </w:rPr>
      </w:pPr>
    </w:p>
    <w:p w14:paraId="5152D7E7" w14:textId="72318F3C" w:rsidR="00314E4B" w:rsidRDefault="00314E4B" w:rsidP="00314E4B">
      <w:pPr>
        <w:jc w:val="center"/>
        <w:rPr>
          <w:rFonts w:ascii="Arial" w:hAnsi="Arial" w:cs="Arial"/>
          <w:b/>
          <w:bCs/>
          <w:sz w:val="22"/>
          <w:szCs w:val="22"/>
        </w:rPr>
      </w:pPr>
    </w:p>
    <w:p w14:paraId="7250D439" w14:textId="3FD35E53" w:rsidR="00314E4B" w:rsidRDefault="00314E4B" w:rsidP="00314E4B">
      <w:pPr>
        <w:jc w:val="center"/>
        <w:rPr>
          <w:rFonts w:ascii="Arial" w:hAnsi="Arial" w:cs="Arial"/>
          <w:b/>
          <w:bCs/>
          <w:sz w:val="22"/>
          <w:szCs w:val="22"/>
        </w:rPr>
      </w:pPr>
    </w:p>
    <w:p w14:paraId="2AD67829" w14:textId="77777777" w:rsidR="002571EB" w:rsidRDefault="002571EB" w:rsidP="00314E4B">
      <w:pPr>
        <w:jc w:val="center"/>
        <w:rPr>
          <w:rFonts w:ascii="Arial" w:hAnsi="Arial" w:cs="Arial"/>
          <w:b/>
          <w:bCs/>
          <w:sz w:val="22"/>
          <w:szCs w:val="22"/>
        </w:rPr>
      </w:pPr>
    </w:p>
    <w:p w14:paraId="3EB2CFCE" w14:textId="6CDAEC7F" w:rsidR="00314E4B" w:rsidRDefault="00314E4B" w:rsidP="00314E4B">
      <w:pPr>
        <w:jc w:val="center"/>
        <w:rPr>
          <w:rFonts w:ascii="Arial" w:hAnsi="Arial" w:cs="Arial"/>
          <w:b/>
          <w:bCs/>
          <w:sz w:val="22"/>
          <w:szCs w:val="22"/>
        </w:rPr>
      </w:pPr>
    </w:p>
    <w:p w14:paraId="25AFBC19" w14:textId="61CFDD94" w:rsidR="00314E4B" w:rsidRDefault="00314E4B" w:rsidP="00314E4B">
      <w:pPr>
        <w:jc w:val="center"/>
        <w:rPr>
          <w:rFonts w:ascii="Arial" w:hAnsi="Arial" w:cs="Arial"/>
          <w:b/>
          <w:bCs/>
          <w:sz w:val="22"/>
          <w:szCs w:val="22"/>
        </w:rPr>
      </w:pPr>
    </w:p>
    <w:p w14:paraId="4A2E2268" w14:textId="4EAAC058" w:rsidR="00314E4B" w:rsidRDefault="00314E4B" w:rsidP="00314E4B">
      <w:pPr>
        <w:jc w:val="center"/>
        <w:rPr>
          <w:rFonts w:ascii="Arial" w:hAnsi="Arial" w:cs="Arial"/>
          <w:b/>
          <w:bCs/>
          <w:sz w:val="22"/>
          <w:szCs w:val="22"/>
        </w:rPr>
      </w:pPr>
      <w:bookmarkStart w:id="0" w:name="_Hlk107220955"/>
      <w:r w:rsidRPr="00B15E60">
        <w:rPr>
          <w:rFonts w:ascii="Arial" w:hAnsi="Arial" w:cs="Arial"/>
          <w:b/>
          <w:bCs/>
          <w:sz w:val="22"/>
          <w:szCs w:val="22"/>
        </w:rPr>
        <w:lastRenderedPageBreak/>
        <w:t>PLANO DE EMPREGOS, CARREIRAS E SALÁRIOS</w:t>
      </w:r>
    </w:p>
    <w:p w14:paraId="07A1C1CB" w14:textId="7A8CAE51" w:rsidR="006E298B" w:rsidRDefault="006E298B" w:rsidP="00314E4B">
      <w:pPr>
        <w:jc w:val="center"/>
        <w:rPr>
          <w:rFonts w:ascii="Arial" w:hAnsi="Arial" w:cs="Arial"/>
          <w:sz w:val="22"/>
          <w:szCs w:val="22"/>
        </w:rPr>
      </w:pPr>
      <w:r w:rsidRPr="006E298B">
        <w:rPr>
          <w:rFonts w:ascii="Arial" w:hAnsi="Arial" w:cs="Arial"/>
          <w:sz w:val="22"/>
          <w:szCs w:val="22"/>
        </w:rPr>
        <w:t>DPODF nº 0422, de 28 de junho 2021.</w:t>
      </w:r>
    </w:p>
    <w:p w14:paraId="02085FC7" w14:textId="1481C27E" w:rsidR="006E298B" w:rsidRPr="006E298B" w:rsidRDefault="006E298B" w:rsidP="00314E4B">
      <w:pPr>
        <w:jc w:val="center"/>
        <w:rPr>
          <w:rFonts w:ascii="Arial" w:hAnsi="Arial" w:cs="Arial"/>
          <w:sz w:val="22"/>
          <w:szCs w:val="22"/>
        </w:rPr>
      </w:pPr>
      <w:r>
        <w:rPr>
          <w:rFonts w:ascii="Arial" w:hAnsi="Arial" w:cs="Arial"/>
          <w:sz w:val="22"/>
          <w:szCs w:val="22"/>
        </w:rPr>
        <w:t>Processo nº 0998</w:t>
      </w:r>
      <w:r w:rsidR="00E64B51">
        <w:rPr>
          <w:rFonts w:ascii="Arial" w:hAnsi="Arial" w:cs="Arial"/>
          <w:sz w:val="22"/>
          <w:szCs w:val="22"/>
        </w:rPr>
        <w:t>977/2019</w:t>
      </w:r>
    </w:p>
    <w:bookmarkEnd w:id="0"/>
    <w:p w14:paraId="0EEA3A20" w14:textId="031C95B6" w:rsidR="00314E4B" w:rsidRDefault="00314E4B" w:rsidP="00E023ED">
      <w:pPr>
        <w:rPr>
          <w:rFonts w:ascii="Arial" w:hAnsi="Arial" w:cs="Arial"/>
          <w:sz w:val="22"/>
          <w:szCs w:val="22"/>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5"/>
        <w:gridCol w:w="6855"/>
        <w:gridCol w:w="805"/>
      </w:tblGrid>
      <w:tr w:rsidR="00C46952" w:rsidRPr="009C678A" w14:paraId="122ED55F" w14:textId="6FF0AC89" w:rsidTr="001E01F2">
        <w:trPr>
          <w:trHeight w:val="567"/>
        </w:trPr>
        <w:tc>
          <w:tcPr>
            <w:tcW w:w="9055" w:type="dxa"/>
            <w:gridSpan w:val="3"/>
            <w:vAlign w:val="center"/>
          </w:tcPr>
          <w:p w14:paraId="7F1808EA" w14:textId="3304A12C" w:rsidR="00C46952" w:rsidRPr="009C678A" w:rsidRDefault="00C46952" w:rsidP="001E01F2">
            <w:pPr>
              <w:ind w:left="310"/>
              <w:jc w:val="center"/>
              <w:rPr>
                <w:rFonts w:ascii="Arial" w:hAnsi="Arial" w:cs="Arial"/>
                <w:sz w:val="22"/>
                <w:szCs w:val="22"/>
              </w:rPr>
            </w:pPr>
            <w:r w:rsidRPr="007B5B6F">
              <w:rPr>
                <w:rFonts w:ascii="Arial" w:hAnsi="Arial" w:cs="Arial"/>
                <w:b/>
                <w:bCs/>
                <w:sz w:val="22"/>
                <w:szCs w:val="22"/>
              </w:rPr>
              <w:t>SUMÁRIO</w:t>
            </w:r>
          </w:p>
        </w:tc>
      </w:tr>
      <w:tr w:rsidR="00C46952" w:rsidRPr="009C678A" w14:paraId="3919E478" w14:textId="7B8FEBA4" w:rsidTr="001E01F2">
        <w:trPr>
          <w:trHeight w:val="567"/>
        </w:trPr>
        <w:tc>
          <w:tcPr>
            <w:tcW w:w="1395" w:type="dxa"/>
            <w:vAlign w:val="center"/>
          </w:tcPr>
          <w:p w14:paraId="29BC551C" w14:textId="77E6C7A1" w:rsidR="00C46952" w:rsidRPr="009C678A" w:rsidRDefault="00C46952" w:rsidP="001E01F2">
            <w:pPr>
              <w:jc w:val="center"/>
              <w:rPr>
                <w:rFonts w:ascii="Arial" w:hAnsi="Arial" w:cs="Arial"/>
                <w:sz w:val="22"/>
                <w:szCs w:val="22"/>
              </w:rPr>
            </w:pPr>
            <w:r w:rsidRPr="009C678A">
              <w:rPr>
                <w:rFonts w:ascii="Arial" w:hAnsi="Arial" w:cs="Arial"/>
                <w:sz w:val="22"/>
                <w:szCs w:val="22"/>
              </w:rPr>
              <w:t>TÍTULO 1</w:t>
            </w:r>
          </w:p>
        </w:tc>
        <w:tc>
          <w:tcPr>
            <w:tcW w:w="6855" w:type="dxa"/>
            <w:vAlign w:val="center"/>
          </w:tcPr>
          <w:p w14:paraId="372171F2" w14:textId="6B855A3B" w:rsidR="00C46952" w:rsidRPr="009C678A" w:rsidRDefault="00C46952" w:rsidP="001E01F2">
            <w:pPr>
              <w:rPr>
                <w:rFonts w:ascii="Arial" w:hAnsi="Arial" w:cs="Arial"/>
                <w:sz w:val="22"/>
                <w:szCs w:val="22"/>
              </w:rPr>
            </w:pPr>
            <w:r w:rsidRPr="009C678A">
              <w:rPr>
                <w:rFonts w:ascii="Arial" w:hAnsi="Arial" w:cs="Arial"/>
                <w:sz w:val="22"/>
                <w:szCs w:val="22"/>
              </w:rPr>
              <w:t>DAS DISPOSIÇÕES GERAIS</w:t>
            </w:r>
          </w:p>
        </w:tc>
        <w:tc>
          <w:tcPr>
            <w:tcW w:w="805" w:type="dxa"/>
            <w:vAlign w:val="center"/>
          </w:tcPr>
          <w:p w14:paraId="5B4FEDC2" w14:textId="6C566B21" w:rsidR="00C46952" w:rsidRPr="009C678A" w:rsidRDefault="00CA22C2" w:rsidP="001E01F2">
            <w:pPr>
              <w:jc w:val="right"/>
              <w:rPr>
                <w:rFonts w:ascii="Arial" w:hAnsi="Arial" w:cs="Arial"/>
                <w:sz w:val="22"/>
                <w:szCs w:val="22"/>
              </w:rPr>
            </w:pPr>
            <w:r>
              <w:rPr>
                <w:rFonts w:ascii="Arial" w:hAnsi="Arial" w:cs="Arial"/>
                <w:sz w:val="22"/>
                <w:szCs w:val="22"/>
              </w:rPr>
              <w:t>3</w:t>
            </w:r>
          </w:p>
        </w:tc>
      </w:tr>
      <w:tr w:rsidR="00C46952" w:rsidRPr="009C678A" w14:paraId="180CB3B2" w14:textId="4A508E1D" w:rsidTr="001E01F2">
        <w:trPr>
          <w:trHeight w:val="567"/>
        </w:trPr>
        <w:tc>
          <w:tcPr>
            <w:tcW w:w="1395" w:type="dxa"/>
            <w:vAlign w:val="center"/>
          </w:tcPr>
          <w:p w14:paraId="315EAC82" w14:textId="563D36E4" w:rsidR="00C46952" w:rsidRPr="009C678A" w:rsidRDefault="00C46952" w:rsidP="001E01F2">
            <w:pPr>
              <w:jc w:val="center"/>
              <w:rPr>
                <w:rFonts w:ascii="Arial" w:hAnsi="Arial" w:cs="Arial"/>
                <w:sz w:val="22"/>
                <w:szCs w:val="22"/>
              </w:rPr>
            </w:pPr>
            <w:r w:rsidRPr="009C678A">
              <w:rPr>
                <w:rFonts w:ascii="Arial" w:hAnsi="Arial" w:cs="Arial"/>
                <w:sz w:val="22"/>
                <w:szCs w:val="22"/>
              </w:rPr>
              <w:t>TÍTULO 2</w:t>
            </w:r>
          </w:p>
        </w:tc>
        <w:tc>
          <w:tcPr>
            <w:tcW w:w="6855" w:type="dxa"/>
            <w:vAlign w:val="center"/>
          </w:tcPr>
          <w:p w14:paraId="1D10094F" w14:textId="0F2E7121" w:rsidR="00C46952" w:rsidRPr="009C678A" w:rsidRDefault="00C46952" w:rsidP="001E01F2">
            <w:pPr>
              <w:ind w:left="50"/>
              <w:rPr>
                <w:rFonts w:ascii="Arial" w:hAnsi="Arial" w:cs="Arial"/>
                <w:sz w:val="22"/>
                <w:szCs w:val="22"/>
              </w:rPr>
            </w:pPr>
            <w:r w:rsidRPr="009C678A">
              <w:rPr>
                <w:rFonts w:ascii="Arial" w:hAnsi="Arial" w:cs="Arial"/>
                <w:sz w:val="22"/>
                <w:szCs w:val="22"/>
              </w:rPr>
              <w:t>DA ESTRUTURA E ATRIBUIÇÕES DOS EMPREGOS EFETIVOS</w:t>
            </w:r>
          </w:p>
        </w:tc>
        <w:tc>
          <w:tcPr>
            <w:tcW w:w="805" w:type="dxa"/>
            <w:vAlign w:val="center"/>
          </w:tcPr>
          <w:p w14:paraId="0F68CF7F" w14:textId="6BBC695F" w:rsidR="00C46952" w:rsidRPr="009C678A" w:rsidRDefault="00170C53" w:rsidP="001E01F2">
            <w:pPr>
              <w:jc w:val="right"/>
              <w:rPr>
                <w:rFonts w:ascii="Arial" w:hAnsi="Arial" w:cs="Arial"/>
                <w:sz w:val="22"/>
                <w:szCs w:val="22"/>
              </w:rPr>
            </w:pPr>
            <w:r>
              <w:rPr>
                <w:rFonts w:ascii="Arial" w:hAnsi="Arial" w:cs="Arial"/>
                <w:sz w:val="22"/>
                <w:szCs w:val="22"/>
              </w:rPr>
              <w:t>5</w:t>
            </w:r>
          </w:p>
        </w:tc>
      </w:tr>
      <w:tr w:rsidR="00C46952" w:rsidRPr="009C678A" w14:paraId="073F0BEF" w14:textId="6D0EB11C" w:rsidTr="001E01F2">
        <w:trPr>
          <w:trHeight w:val="567"/>
        </w:trPr>
        <w:tc>
          <w:tcPr>
            <w:tcW w:w="1395" w:type="dxa"/>
            <w:vAlign w:val="center"/>
          </w:tcPr>
          <w:p w14:paraId="61EAC972" w14:textId="366109D4" w:rsidR="00C46952" w:rsidRPr="009C678A" w:rsidRDefault="00C46952" w:rsidP="001E01F2">
            <w:pPr>
              <w:jc w:val="center"/>
              <w:rPr>
                <w:rFonts w:ascii="Arial" w:hAnsi="Arial" w:cs="Arial"/>
                <w:sz w:val="22"/>
                <w:szCs w:val="22"/>
              </w:rPr>
            </w:pPr>
            <w:r w:rsidRPr="009C678A">
              <w:rPr>
                <w:rFonts w:ascii="Arial" w:hAnsi="Arial" w:cs="Arial"/>
                <w:sz w:val="22"/>
                <w:szCs w:val="22"/>
              </w:rPr>
              <w:t>TÍTULO 3</w:t>
            </w:r>
          </w:p>
        </w:tc>
        <w:tc>
          <w:tcPr>
            <w:tcW w:w="6855" w:type="dxa"/>
            <w:vAlign w:val="center"/>
          </w:tcPr>
          <w:p w14:paraId="5D7FA61E" w14:textId="6437700F" w:rsidR="00C46952" w:rsidRPr="009C678A" w:rsidRDefault="00C46952" w:rsidP="001E01F2">
            <w:pPr>
              <w:ind w:left="50"/>
              <w:rPr>
                <w:rFonts w:ascii="Arial" w:hAnsi="Arial" w:cs="Arial"/>
                <w:sz w:val="22"/>
                <w:szCs w:val="22"/>
              </w:rPr>
            </w:pPr>
            <w:r w:rsidRPr="009C678A">
              <w:rPr>
                <w:rFonts w:ascii="Arial" w:hAnsi="Arial" w:cs="Arial"/>
                <w:sz w:val="22"/>
                <w:szCs w:val="22"/>
              </w:rPr>
              <w:t>DO QUADRO DE PESSOAL EFETIVO</w:t>
            </w:r>
          </w:p>
        </w:tc>
        <w:tc>
          <w:tcPr>
            <w:tcW w:w="805" w:type="dxa"/>
            <w:vAlign w:val="center"/>
          </w:tcPr>
          <w:p w14:paraId="67AD7FE6" w14:textId="36233F79" w:rsidR="00C46952" w:rsidRPr="009C678A" w:rsidRDefault="00170C53" w:rsidP="001E01F2">
            <w:pPr>
              <w:jc w:val="right"/>
              <w:rPr>
                <w:rFonts w:ascii="Arial" w:hAnsi="Arial" w:cs="Arial"/>
                <w:sz w:val="22"/>
                <w:szCs w:val="22"/>
              </w:rPr>
            </w:pPr>
            <w:r>
              <w:rPr>
                <w:rFonts w:ascii="Arial" w:hAnsi="Arial" w:cs="Arial"/>
                <w:sz w:val="22"/>
                <w:szCs w:val="22"/>
              </w:rPr>
              <w:t>6</w:t>
            </w:r>
          </w:p>
        </w:tc>
      </w:tr>
      <w:tr w:rsidR="00C46952" w:rsidRPr="009C678A" w14:paraId="4E29B75E" w14:textId="3712A4E4" w:rsidTr="001E01F2">
        <w:trPr>
          <w:trHeight w:val="567"/>
        </w:trPr>
        <w:tc>
          <w:tcPr>
            <w:tcW w:w="1395" w:type="dxa"/>
            <w:vAlign w:val="center"/>
          </w:tcPr>
          <w:p w14:paraId="1900C8F2" w14:textId="6535E17A" w:rsidR="00C46952" w:rsidRPr="009C678A" w:rsidRDefault="00C46952" w:rsidP="001E01F2">
            <w:pPr>
              <w:jc w:val="center"/>
              <w:rPr>
                <w:rFonts w:ascii="Arial" w:hAnsi="Arial" w:cs="Arial"/>
                <w:sz w:val="22"/>
                <w:szCs w:val="22"/>
              </w:rPr>
            </w:pPr>
            <w:r w:rsidRPr="009C678A">
              <w:rPr>
                <w:rFonts w:ascii="Arial" w:hAnsi="Arial" w:cs="Arial"/>
                <w:sz w:val="22"/>
                <w:szCs w:val="22"/>
              </w:rPr>
              <w:t>TÍTULO 4</w:t>
            </w:r>
          </w:p>
        </w:tc>
        <w:tc>
          <w:tcPr>
            <w:tcW w:w="6855" w:type="dxa"/>
            <w:vAlign w:val="center"/>
          </w:tcPr>
          <w:p w14:paraId="35C1D769" w14:textId="6D7EAF97" w:rsidR="00C46952" w:rsidRPr="009C678A" w:rsidRDefault="00C46952" w:rsidP="001E01F2">
            <w:pPr>
              <w:ind w:left="50"/>
              <w:rPr>
                <w:rFonts w:ascii="Arial" w:hAnsi="Arial" w:cs="Arial"/>
                <w:sz w:val="22"/>
                <w:szCs w:val="22"/>
              </w:rPr>
            </w:pPr>
            <w:r w:rsidRPr="009C678A">
              <w:rPr>
                <w:rFonts w:ascii="Arial" w:hAnsi="Arial" w:cs="Arial"/>
                <w:sz w:val="22"/>
                <w:szCs w:val="22"/>
              </w:rPr>
              <w:t>DO INGRESSO, VÍNCULO E DESLIGAMENTO</w:t>
            </w:r>
          </w:p>
        </w:tc>
        <w:tc>
          <w:tcPr>
            <w:tcW w:w="805" w:type="dxa"/>
            <w:vAlign w:val="center"/>
          </w:tcPr>
          <w:p w14:paraId="614CA315" w14:textId="4805A886" w:rsidR="00C46952" w:rsidRPr="009C678A" w:rsidRDefault="00CA22C2" w:rsidP="001E01F2">
            <w:pPr>
              <w:jc w:val="right"/>
              <w:rPr>
                <w:rFonts w:ascii="Arial" w:hAnsi="Arial" w:cs="Arial"/>
                <w:sz w:val="22"/>
                <w:szCs w:val="22"/>
              </w:rPr>
            </w:pPr>
            <w:r>
              <w:rPr>
                <w:rFonts w:ascii="Arial" w:hAnsi="Arial" w:cs="Arial"/>
                <w:sz w:val="22"/>
                <w:szCs w:val="22"/>
              </w:rPr>
              <w:t>6</w:t>
            </w:r>
          </w:p>
        </w:tc>
      </w:tr>
      <w:tr w:rsidR="00C46952" w:rsidRPr="009C678A" w14:paraId="76FDE16A" w14:textId="36CEBCBC" w:rsidTr="001E01F2">
        <w:trPr>
          <w:trHeight w:val="567"/>
        </w:trPr>
        <w:tc>
          <w:tcPr>
            <w:tcW w:w="1395" w:type="dxa"/>
            <w:vAlign w:val="center"/>
          </w:tcPr>
          <w:p w14:paraId="1053B971" w14:textId="21F1994A" w:rsidR="00C46952" w:rsidRPr="009C678A" w:rsidRDefault="00C46952" w:rsidP="001E01F2">
            <w:pPr>
              <w:jc w:val="center"/>
              <w:rPr>
                <w:rFonts w:ascii="Arial" w:hAnsi="Arial" w:cs="Arial"/>
                <w:sz w:val="22"/>
                <w:szCs w:val="22"/>
              </w:rPr>
            </w:pPr>
            <w:r w:rsidRPr="009C678A">
              <w:rPr>
                <w:rFonts w:ascii="Arial" w:hAnsi="Arial" w:cs="Arial"/>
                <w:sz w:val="22"/>
                <w:szCs w:val="22"/>
              </w:rPr>
              <w:t>TÍTULO 5</w:t>
            </w:r>
          </w:p>
        </w:tc>
        <w:tc>
          <w:tcPr>
            <w:tcW w:w="6855" w:type="dxa"/>
            <w:vAlign w:val="center"/>
          </w:tcPr>
          <w:p w14:paraId="2456762F" w14:textId="24FDECB1" w:rsidR="00C46952" w:rsidRPr="009C678A" w:rsidRDefault="00C46952" w:rsidP="001E01F2">
            <w:pPr>
              <w:ind w:left="50"/>
              <w:rPr>
                <w:rFonts w:ascii="Arial" w:hAnsi="Arial" w:cs="Arial"/>
                <w:sz w:val="22"/>
                <w:szCs w:val="22"/>
              </w:rPr>
            </w:pPr>
            <w:r w:rsidRPr="009C678A">
              <w:rPr>
                <w:rFonts w:ascii="Arial" w:hAnsi="Arial" w:cs="Arial"/>
                <w:sz w:val="22"/>
                <w:szCs w:val="22"/>
              </w:rPr>
              <w:t>DA JORNADA DE TRABALHO</w:t>
            </w:r>
          </w:p>
        </w:tc>
        <w:tc>
          <w:tcPr>
            <w:tcW w:w="805" w:type="dxa"/>
            <w:vAlign w:val="center"/>
          </w:tcPr>
          <w:p w14:paraId="342B54AF" w14:textId="293F5E5E" w:rsidR="00C46952" w:rsidRPr="009C678A" w:rsidRDefault="009502F3" w:rsidP="001E01F2">
            <w:pPr>
              <w:jc w:val="right"/>
              <w:rPr>
                <w:rFonts w:ascii="Arial" w:hAnsi="Arial" w:cs="Arial"/>
                <w:sz w:val="22"/>
                <w:szCs w:val="22"/>
              </w:rPr>
            </w:pPr>
            <w:r>
              <w:rPr>
                <w:rFonts w:ascii="Arial" w:hAnsi="Arial" w:cs="Arial"/>
                <w:sz w:val="22"/>
                <w:szCs w:val="22"/>
              </w:rPr>
              <w:t>7</w:t>
            </w:r>
          </w:p>
        </w:tc>
      </w:tr>
      <w:tr w:rsidR="00C46952" w:rsidRPr="009C678A" w14:paraId="0B24758E" w14:textId="75CD9D5B" w:rsidTr="001E01F2">
        <w:trPr>
          <w:trHeight w:val="567"/>
        </w:trPr>
        <w:tc>
          <w:tcPr>
            <w:tcW w:w="1395" w:type="dxa"/>
            <w:vAlign w:val="center"/>
          </w:tcPr>
          <w:p w14:paraId="252803BF" w14:textId="54B64A7D" w:rsidR="00C46952" w:rsidRPr="009C678A" w:rsidRDefault="00C46952" w:rsidP="001E01F2">
            <w:pPr>
              <w:jc w:val="center"/>
              <w:rPr>
                <w:rFonts w:ascii="Arial" w:hAnsi="Arial" w:cs="Arial"/>
                <w:sz w:val="22"/>
                <w:szCs w:val="22"/>
              </w:rPr>
            </w:pPr>
            <w:r w:rsidRPr="009C678A">
              <w:rPr>
                <w:rFonts w:ascii="Arial" w:hAnsi="Arial" w:cs="Arial"/>
                <w:sz w:val="22"/>
                <w:szCs w:val="22"/>
              </w:rPr>
              <w:t>TÍTULO 6</w:t>
            </w:r>
          </w:p>
        </w:tc>
        <w:tc>
          <w:tcPr>
            <w:tcW w:w="6855" w:type="dxa"/>
            <w:vAlign w:val="center"/>
          </w:tcPr>
          <w:p w14:paraId="00B2E5AB" w14:textId="673AD9F7" w:rsidR="00C46952" w:rsidRPr="009C678A" w:rsidRDefault="00C46952" w:rsidP="001E01F2">
            <w:pPr>
              <w:ind w:left="50"/>
              <w:rPr>
                <w:rFonts w:ascii="Arial" w:hAnsi="Arial" w:cs="Arial"/>
                <w:sz w:val="22"/>
                <w:szCs w:val="22"/>
              </w:rPr>
            </w:pPr>
            <w:r w:rsidRPr="009C678A">
              <w:rPr>
                <w:rFonts w:ascii="Arial" w:hAnsi="Arial" w:cs="Arial"/>
                <w:sz w:val="22"/>
                <w:szCs w:val="22"/>
              </w:rPr>
              <w:t>DO CRESCIMENTO NA CARREIRA</w:t>
            </w:r>
          </w:p>
        </w:tc>
        <w:tc>
          <w:tcPr>
            <w:tcW w:w="805" w:type="dxa"/>
            <w:vAlign w:val="center"/>
          </w:tcPr>
          <w:p w14:paraId="6C1AB4A7" w14:textId="7F1401E7" w:rsidR="00C46952" w:rsidRPr="009C678A" w:rsidRDefault="009502F3" w:rsidP="001E01F2">
            <w:pPr>
              <w:jc w:val="right"/>
              <w:rPr>
                <w:rFonts w:ascii="Arial" w:hAnsi="Arial" w:cs="Arial"/>
                <w:sz w:val="22"/>
                <w:szCs w:val="22"/>
              </w:rPr>
            </w:pPr>
            <w:r>
              <w:rPr>
                <w:rFonts w:ascii="Arial" w:hAnsi="Arial" w:cs="Arial"/>
                <w:sz w:val="22"/>
                <w:szCs w:val="22"/>
              </w:rPr>
              <w:t>7</w:t>
            </w:r>
          </w:p>
        </w:tc>
      </w:tr>
      <w:tr w:rsidR="00C46952" w:rsidRPr="009C678A" w14:paraId="4BC9E4B0" w14:textId="62EF25DB" w:rsidTr="001E01F2">
        <w:trPr>
          <w:trHeight w:val="567"/>
        </w:trPr>
        <w:tc>
          <w:tcPr>
            <w:tcW w:w="1395" w:type="dxa"/>
            <w:vAlign w:val="center"/>
          </w:tcPr>
          <w:p w14:paraId="203FD48D" w14:textId="274036B3" w:rsidR="00C46952" w:rsidRPr="009C678A" w:rsidRDefault="00C46952" w:rsidP="001E01F2">
            <w:pPr>
              <w:jc w:val="center"/>
              <w:rPr>
                <w:rFonts w:ascii="Arial" w:hAnsi="Arial" w:cs="Arial"/>
                <w:sz w:val="22"/>
                <w:szCs w:val="22"/>
              </w:rPr>
            </w:pPr>
            <w:r w:rsidRPr="009C678A">
              <w:rPr>
                <w:rFonts w:ascii="Arial" w:hAnsi="Arial" w:cs="Arial"/>
                <w:sz w:val="22"/>
                <w:szCs w:val="22"/>
              </w:rPr>
              <w:t>TÍTULO 7</w:t>
            </w:r>
          </w:p>
        </w:tc>
        <w:tc>
          <w:tcPr>
            <w:tcW w:w="6855" w:type="dxa"/>
            <w:vAlign w:val="center"/>
          </w:tcPr>
          <w:p w14:paraId="46B1B52A" w14:textId="31D6D23E" w:rsidR="00C46952" w:rsidRPr="009C678A" w:rsidRDefault="00C46952" w:rsidP="001E01F2">
            <w:pPr>
              <w:ind w:left="50"/>
              <w:rPr>
                <w:rFonts w:ascii="Arial" w:hAnsi="Arial" w:cs="Arial"/>
                <w:sz w:val="22"/>
                <w:szCs w:val="22"/>
              </w:rPr>
            </w:pPr>
            <w:r w:rsidRPr="009C678A">
              <w:rPr>
                <w:rFonts w:ascii="Arial" w:hAnsi="Arial" w:cs="Arial"/>
                <w:sz w:val="22"/>
                <w:szCs w:val="22"/>
              </w:rPr>
              <w:t>DOS SALÁRIOS</w:t>
            </w:r>
          </w:p>
        </w:tc>
        <w:tc>
          <w:tcPr>
            <w:tcW w:w="805" w:type="dxa"/>
            <w:vAlign w:val="center"/>
          </w:tcPr>
          <w:p w14:paraId="0B8C31FB" w14:textId="607C3AE6" w:rsidR="00C46952" w:rsidRPr="009C678A" w:rsidRDefault="00CA22C2" w:rsidP="001E01F2">
            <w:pPr>
              <w:jc w:val="right"/>
              <w:rPr>
                <w:rFonts w:ascii="Arial" w:hAnsi="Arial" w:cs="Arial"/>
                <w:sz w:val="22"/>
                <w:szCs w:val="22"/>
              </w:rPr>
            </w:pPr>
            <w:r>
              <w:rPr>
                <w:rFonts w:ascii="Arial" w:hAnsi="Arial" w:cs="Arial"/>
                <w:sz w:val="22"/>
                <w:szCs w:val="22"/>
              </w:rPr>
              <w:t>12</w:t>
            </w:r>
          </w:p>
        </w:tc>
      </w:tr>
      <w:tr w:rsidR="00C46952" w:rsidRPr="009C678A" w14:paraId="12B4D8E0" w14:textId="6B5C498D" w:rsidTr="001E01F2">
        <w:trPr>
          <w:trHeight w:val="567"/>
        </w:trPr>
        <w:tc>
          <w:tcPr>
            <w:tcW w:w="1395" w:type="dxa"/>
            <w:vAlign w:val="center"/>
          </w:tcPr>
          <w:p w14:paraId="11A56F8B" w14:textId="2B2B8AFC" w:rsidR="00C46952" w:rsidRPr="009C678A" w:rsidRDefault="00C46952" w:rsidP="001E01F2">
            <w:pPr>
              <w:jc w:val="center"/>
              <w:rPr>
                <w:rFonts w:ascii="Arial" w:hAnsi="Arial" w:cs="Arial"/>
                <w:sz w:val="22"/>
                <w:szCs w:val="22"/>
              </w:rPr>
            </w:pPr>
            <w:r w:rsidRPr="009C678A">
              <w:rPr>
                <w:rFonts w:ascii="Arial" w:hAnsi="Arial" w:cs="Arial"/>
                <w:sz w:val="22"/>
                <w:szCs w:val="22"/>
              </w:rPr>
              <w:t>TÍTULO 8</w:t>
            </w:r>
          </w:p>
        </w:tc>
        <w:tc>
          <w:tcPr>
            <w:tcW w:w="6855" w:type="dxa"/>
            <w:vAlign w:val="center"/>
          </w:tcPr>
          <w:p w14:paraId="48BA778F" w14:textId="767C70D2" w:rsidR="00C46952" w:rsidRPr="009C678A" w:rsidRDefault="00C46952" w:rsidP="001E01F2">
            <w:pPr>
              <w:ind w:left="50"/>
              <w:rPr>
                <w:rFonts w:ascii="Arial" w:hAnsi="Arial" w:cs="Arial"/>
                <w:sz w:val="22"/>
                <w:szCs w:val="22"/>
              </w:rPr>
            </w:pPr>
            <w:r w:rsidRPr="009C678A">
              <w:rPr>
                <w:rFonts w:ascii="Arial" w:hAnsi="Arial" w:cs="Arial"/>
                <w:sz w:val="22"/>
                <w:szCs w:val="22"/>
              </w:rPr>
              <w:t>DA GESTÃO DO DESEMPENHO</w:t>
            </w:r>
          </w:p>
        </w:tc>
        <w:tc>
          <w:tcPr>
            <w:tcW w:w="805" w:type="dxa"/>
            <w:vAlign w:val="center"/>
          </w:tcPr>
          <w:p w14:paraId="4E7E9DE2" w14:textId="14694A41" w:rsidR="00C46952" w:rsidRPr="009C678A" w:rsidRDefault="002A4DD3" w:rsidP="001E01F2">
            <w:pPr>
              <w:jc w:val="right"/>
              <w:rPr>
                <w:rFonts w:ascii="Arial" w:hAnsi="Arial" w:cs="Arial"/>
                <w:sz w:val="22"/>
                <w:szCs w:val="22"/>
              </w:rPr>
            </w:pPr>
            <w:r>
              <w:rPr>
                <w:rFonts w:ascii="Arial" w:hAnsi="Arial" w:cs="Arial"/>
                <w:sz w:val="22"/>
                <w:szCs w:val="22"/>
              </w:rPr>
              <w:t>13</w:t>
            </w:r>
          </w:p>
        </w:tc>
      </w:tr>
      <w:tr w:rsidR="00C46952" w:rsidRPr="009C678A" w14:paraId="241DB4A7" w14:textId="6FE30A72" w:rsidTr="001E01F2">
        <w:trPr>
          <w:trHeight w:val="567"/>
        </w:trPr>
        <w:tc>
          <w:tcPr>
            <w:tcW w:w="1395" w:type="dxa"/>
            <w:vAlign w:val="center"/>
          </w:tcPr>
          <w:p w14:paraId="49AA44C9" w14:textId="65753FF6" w:rsidR="00C46952" w:rsidRPr="009C678A" w:rsidRDefault="00C46952" w:rsidP="001E01F2">
            <w:pPr>
              <w:jc w:val="center"/>
              <w:rPr>
                <w:rFonts w:ascii="Arial" w:hAnsi="Arial" w:cs="Arial"/>
                <w:sz w:val="22"/>
                <w:szCs w:val="22"/>
              </w:rPr>
            </w:pPr>
            <w:r w:rsidRPr="009C678A">
              <w:rPr>
                <w:rFonts w:ascii="Arial" w:hAnsi="Arial" w:cs="Arial"/>
                <w:sz w:val="22"/>
                <w:szCs w:val="22"/>
              </w:rPr>
              <w:t>TÍTULO 9</w:t>
            </w:r>
          </w:p>
        </w:tc>
        <w:tc>
          <w:tcPr>
            <w:tcW w:w="6855" w:type="dxa"/>
            <w:vAlign w:val="center"/>
          </w:tcPr>
          <w:p w14:paraId="6F51E591" w14:textId="7325DB87" w:rsidR="00C46952" w:rsidRPr="009C678A" w:rsidRDefault="00C46952" w:rsidP="001E01F2">
            <w:pPr>
              <w:ind w:left="50"/>
              <w:rPr>
                <w:rFonts w:ascii="Arial" w:hAnsi="Arial" w:cs="Arial"/>
                <w:sz w:val="22"/>
                <w:szCs w:val="22"/>
              </w:rPr>
            </w:pPr>
            <w:r w:rsidRPr="009C678A">
              <w:rPr>
                <w:rFonts w:ascii="Arial" w:hAnsi="Arial" w:cs="Arial"/>
                <w:sz w:val="22"/>
                <w:szCs w:val="22"/>
              </w:rPr>
              <w:t>DAS DISPOSIÇÕES FINAIS E TRANSITÓRIAS</w:t>
            </w:r>
          </w:p>
        </w:tc>
        <w:tc>
          <w:tcPr>
            <w:tcW w:w="805" w:type="dxa"/>
            <w:vAlign w:val="center"/>
          </w:tcPr>
          <w:p w14:paraId="7414AB2D" w14:textId="4343FD3F" w:rsidR="00C46952" w:rsidRPr="009C678A" w:rsidRDefault="002A4DD3" w:rsidP="001E01F2">
            <w:pPr>
              <w:jc w:val="right"/>
              <w:rPr>
                <w:rFonts w:ascii="Arial" w:hAnsi="Arial" w:cs="Arial"/>
                <w:sz w:val="22"/>
                <w:szCs w:val="22"/>
              </w:rPr>
            </w:pPr>
            <w:r>
              <w:rPr>
                <w:rFonts w:ascii="Arial" w:hAnsi="Arial" w:cs="Arial"/>
                <w:sz w:val="22"/>
                <w:szCs w:val="22"/>
              </w:rPr>
              <w:t>13</w:t>
            </w:r>
          </w:p>
        </w:tc>
      </w:tr>
    </w:tbl>
    <w:p w14:paraId="12C77676" w14:textId="77777777" w:rsidR="00023C17" w:rsidRPr="00077107" w:rsidRDefault="00023C17" w:rsidP="00E023ED">
      <w:pPr>
        <w:rPr>
          <w:rFonts w:ascii="Arial" w:hAnsi="Arial" w:cs="Arial"/>
          <w:sz w:val="22"/>
          <w:szCs w:val="22"/>
        </w:rPr>
      </w:pPr>
    </w:p>
    <w:p w14:paraId="2128573F" w14:textId="58C803C2" w:rsidR="00077107" w:rsidRPr="007B5B6F" w:rsidRDefault="00077107" w:rsidP="007D7340">
      <w:pPr>
        <w:jc w:val="center"/>
        <w:rPr>
          <w:rFonts w:ascii="Arial" w:hAnsi="Arial" w:cs="Arial"/>
          <w:b/>
          <w:bCs/>
          <w:sz w:val="22"/>
          <w:szCs w:val="22"/>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0"/>
        <w:gridCol w:w="6360"/>
        <w:gridCol w:w="1315"/>
      </w:tblGrid>
      <w:tr w:rsidR="00C46952" w:rsidRPr="00C46952" w14:paraId="08116AE6" w14:textId="794C9882" w:rsidTr="001E01F2">
        <w:trPr>
          <w:trHeight w:val="567"/>
        </w:trPr>
        <w:tc>
          <w:tcPr>
            <w:tcW w:w="9055" w:type="dxa"/>
            <w:gridSpan w:val="3"/>
            <w:vAlign w:val="center"/>
          </w:tcPr>
          <w:p w14:paraId="0A83BF45" w14:textId="54F7FF48" w:rsidR="00C46952" w:rsidRPr="00C46952" w:rsidRDefault="00C46952" w:rsidP="001E01F2">
            <w:pPr>
              <w:jc w:val="center"/>
              <w:rPr>
                <w:rFonts w:ascii="Arial" w:hAnsi="Arial" w:cs="Arial"/>
                <w:sz w:val="22"/>
                <w:szCs w:val="22"/>
              </w:rPr>
            </w:pPr>
            <w:r w:rsidRPr="007B5B6F">
              <w:rPr>
                <w:rFonts w:ascii="Arial" w:hAnsi="Arial" w:cs="Arial"/>
                <w:b/>
                <w:bCs/>
                <w:sz w:val="22"/>
                <w:szCs w:val="22"/>
              </w:rPr>
              <w:t>ANEXOS</w:t>
            </w:r>
          </w:p>
        </w:tc>
      </w:tr>
      <w:tr w:rsidR="00C46952" w:rsidRPr="00C46952" w14:paraId="7B92D62E" w14:textId="040D4E8D" w:rsidTr="001E01F2">
        <w:trPr>
          <w:trHeight w:val="567"/>
        </w:trPr>
        <w:tc>
          <w:tcPr>
            <w:tcW w:w="1380" w:type="dxa"/>
            <w:vAlign w:val="center"/>
          </w:tcPr>
          <w:p w14:paraId="62052CC1" w14:textId="13AFF7E9" w:rsidR="00C46952" w:rsidRPr="00C46952" w:rsidRDefault="00C46952" w:rsidP="001E01F2">
            <w:pPr>
              <w:jc w:val="center"/>
              <w:rPr>
                <w:rFonts w:ascii="Arial" w:hAnsi="Arial" w:cs="Arial"/>
                <w:sz w:val="22"/>
                <w:szCs w:val="22"/>
              </w:rPr>
            </w:pPr>
            <w:r w:rsidRPr="00C46952">
              <w:rPr>
                <w:rFonts w:ascii="Arial" w:hAnsi="Arial" w:cs="Arial"/>
                <w:sz w:val="22"/>
                <w:szCs w:val="22"/>
              </w:rPr>
              <w:t>ANEXO I</w:t>
            </w:r>
          </w:p>
        </w:tc>
        <w:tc>
          <w:tcPr>
            <w:tcW w:w="6360" w:type="dxa"/>
            <w:vAlign w:val="center"/>
          </w:tcPr>
          <w:p w14:paraId="432D9295" w14:textId="6C264349" w:rsidR="00C46952" w:rsidRPr="00C46952" w:rsidRDefault="00C46952" w:rsidP="001E01F2">
            <w:pPr>
              <w:ind w:left="65"/>
              <w:rPr>
                <w:rFonts w:ascii="Arial" w:hAnsi="Arial" w:cs="Arial"/>
                <w:sz w:val="22"/>
                <w:szCs w:val="22"/>
              </w:rPr>
            </w:pPr>
            <w:r w:rsidRPr="00C46952">
              <w:rPr>
                <w:rFonts w:ascii="Arial" w:hAnsi="Arial" w:cs="Arial"/>
                <w:sz w:val="22"/>
                <w:szCs w:val="22"/>
              </w:rPr>
              <w:t>DESCRIÇÕES DOS EMPREGOS EFETIVOS</w:t>
            </w:r>
          </w:p>
        </w:tc>
        <w:tc>
          <w:tcPr>
            <w:tcW w:w="1315" w:type="dxa"/>
            <w:vAlign w:val="center"/>
          </w:tcPr>
          <w:p w14:paraId="0D8B1A25" w14:textId="5392F99C" w:rsidR="00C46952" w:rsidRPr="00C46952" w:rsidRDefault="00AE30C5" w:rsidP="001E01F2">
            <w:pPr>
              <w:jc w:val="right"/>
              <w:rPr>
                <w:rFonts w:ascii="Arial" w:hAnsi="Arial" w:cs="Arial"/>
                <w:sz w:val="22"/>
                <w:szCs w:val="22"/>
              </w:rPr>
            </w:pPr>
            <w:r>
              <w:rPr>
                <w:rFonts w:ascii="Arial" w:hAnsi="Arial" w:cs="Arial"/>
                <w:sz w:val="22"/>
                <w:szCs w:val="22"/>
              </w:rPr>
              <w:t>15</w:t>
            </w:r>
          </w:p>
        </w:tc>
      </w:tr>
      <w:tr w:rsidR="00C46952" w:rsidRPr="00C46952" w14:paraId="2550F8AE" w14:textId="33580AD8" w:rsidTr="001E01F2">
        <w:trPr>
          <w:trHeight w:val="567"/>
        </w:trPr>
        <w:tc>
          <w:tcPr>
            <w:tcW w:w="1380" w:type="dxa"/>
            <w:vAlign w:val="center"/>
          </w:tcPr>
          <w:p w14:paraId="2E2A3C1D" w14:textId="482FC97A" w:rsidR="00C46952" w:rsidRPr="00C46952" w:rsidRDefault="00C46952" w:rsidP="001E01F2">
            <w:pPr>
              <w:jc w:val="center"/>
              <w:rPr>
                <w:rFonts w:ascii="Arial" w:hAnsi="Arial" w:cs="Arial"/>
                <w:sz w:val="22"/>
                <w:szCs w:val="22"/>
              </w:rPr>
            </w:pPr>
            <w:r w:rsidRPr="00C46952">
              <w:rPr>
                <w:rFonts w:ascii="Arial" w:hAnsi="Arial" w:cs="Arial"/>
                <w:sz w:val="22"/>
                <w:szCs w:val="22"/>
              </w:rPr>
              <w:t>ANEXO II</w:t>
            </w:r>
          </w:p>
        </w:tc>
        <w:tc>
          <w:tcPr>
            <w:tcW w:w="6360" w:type="dxa"/>
            <w:vAlign w:val="center"/>
          </w:tcPr>
          <w:p w14:paraId="6BBB3D89" w14:textId="4B980C8A" w:rsidR="00C46952" w:rsidRPr="00C46952" w:rsidRDefault="00C46952" w:rsidP="001E01F2">
            <w:pPr>
              <w:ind w:left="65"/>
              <w:rPr>
                <w:rFonts w:ascii="Arial" w:hAnsi="Arial" w:cs="Arial"/>
                <w:sz w:val="22"/>
                <w:szCs w:val="22"/>
              </w:rPr>
            </w:pPr>
            <w:r w:rsidRPr="00C46952">
              <w:rPr>
                <w:rFonts w:ascii="Arial" w:hAnsi="Arial" w:cs="Arial"/>
                <w:sz w:val="22"/>
                <w:szCs w:val="22"/>
              </w:rPr>
              <w:t>QUADRO DE PESSOAL EFETIVO</w:t>
            </w:r>
          </w:p>
        </w:tc>
        <w:tc>
          <w:tcPr>
            <w:tcW w:w="1315" w:type="dxa"/>
            <w:vAlign w:val="center"/>
          </w:tcPr>
          <w:p w14:paraId="53A4BF68" w14:textId="1DFE7C71" w:rsidR="00C46952" w:rsidRPr="00C46952" w:rsidRDefault="000F1C35" w:rsidP="001E01F2">
            <w:pPr>
              <w:jc w:val="right"/>
              <w:rPr>
                <w:rFonts w:ascii="Arial" w:hAnsi="Arial" w:cs="Arial"/>
                <w:sz w:val="22"/>
                <w:szCs w:val="22"/>
              </w:rPr>
            </w:pPr>
            <w:r>
              <w:rPr>
                <w:rFonts w:ascii="Arial" w:hAnsi="Arial" w:cs="Arial"/>
                <w:sz w:val="22"/>
                <w:szCs w:val="22"/>
              </w:rPr>
              <w:t>23</w:t>
            </w:r>
          </w:p>
        </w:tc>
      </w:tr>
      <w:tr w:rsidR="00C46952" w:rsidRPr="00C46952" w14:paraId="320CAB08" w14:textId="59287CDE" w:rsidTr="001E01F2">
        <w:trPr>
          <w:trHeight w:val="567"/>
        </w:trPr>
        <w:tc>
          <w:tcPr>
            <w:tcW w:w="1380" w:type="dxa"/>
            <w:vAlign w:val="center"/>
          </w:tcPr>
          <w:p w14:paraId="05F56412" w14:textId="29D39445" w:rsidR="00C46952" w:rsidRPr="00C46952" w:rsidRDefault="00C46952" w:rsidP="001E01F2">
            <w:pPr>
              <w:jc w:val="center"/>
              <w:rPr>
                <w:rFonts w:ascii="Arial" w:hAnsi="Arial" w:cs="Arial"/>
                <w:sz w:val="22"/>
                <w:szCs w:val="22"/>
              </w:rPr>
            </w:pPr>
            <w:r w:rsidRPr="00C46952">
              <w:rPr>
                <w:rFonts w:ascii="Arial" w:hAnsi="Arial" w:cs="Arial"/>
                <w:sz w:val="22"/>
                <w:szCs w:val="22"/>
              </w:rPr>
              <w:t>ANEXO III</w:t>
            </w:r>
          </w:p>
        </w:tc>
        <w:tc>
          <w:tcPr>
            <w:tcW w:w="6360" w:type="dxa"/>
            <w:vAlign w:val="center"/>
          </w:tcPr>
          <w:p w14:paraId="2A2F7764" w14:textId="41E3C4B3" w:rsidR="00C46952" w:rsidRPr="00C46952" w:rsidRDefault="00C46952" w:rsidP="001E01F2">
            <w:pPr>
              <w:ind w:left="65"/>
              <w:rPr>
                <w:rFonts w:ascii="Arial" w:hAnsi="Arial" w:cs="Arial"/>
                <w:sz w:val="22"/>
                <w:szCs w:val="22"/>
              </w:rPr>
            </w:pPr>
            <w:r w:rsidRPr="00C46952">
              <w:rPr>
                <w:rFonts w:ascii="Arial" w:hAnsi="Arial" w:cs="Arial"/>
                <w:sz w:val="22"/>
                <w:szCs w:val="22"/>
              </w:rPr>
              <w:t>TABELA SALARIAL DOS EMPREGOS EFETIVOS</w:t>
            </w:r>
          </w:p>
        </w:tc>
        <w:tc>
          <w:tcPr>
            <w:tcW w:w="1315" w:type="dxa"/>
            <w:vAlign w:val="center"/>
          </w:tcPr>
          <w:p w14:paraId="014B2AA4" w14:textId="5259C884" w:rsidR="00C46952" w:rsidRPr="00C46952" w:rsidRDefault="000F1C35" w:rsidP="001E01F2">
            <w:pPr>
              <w:jc w:val="right"/>
              <w:rPr>
                <w:rFonts w:ascii="Arial" w:hAnsi="Arial" w:cs="Arial"/>
                <w:sz w:val="22"/>
                <w:szCs w:val="22"/>
              </w:rPr>
            </w:pPr>
            <w:r>
              <w:rPr>
                <w:rFonts w:ascii="Arial" w:hAnsi="Arial" w:cs="Arial"/>
                <w:sz w:val="22"/>
                <w:szCs w:val="22"/>
              </w:rPr>
              <w:t>24</w:t>
            </w:r>
          </w:p>
        </w:tc>
      </w:tr>
    </w:tbl>
    <w:p w14:paraId="02743747" w14:textId="77777777" w:rsidR="00077107" w:rsidRPr="00077107" w:rsidRDefault="00077107" w:rsidP="007D7340">
      <w:pPr>
        <w:jc w:val="center"/>
        <w:rPr>
          <w:rFonts w:ascii="Arial" w:hAnsi="Arial" w:cs="Arial"/>
          <w:sz w:val="22"/>
          <w:szCs w:val="22"/>
        </w:rPr>
      </w:pPr>
    </w:p>
    <w:p w14:paraId="3F794B3A" w14:textId="77777777" w:rsidR="00077107" w:rsidRPr="00077107" w:rsidRDefault="00077107" w:rsidP="00E023ED">
      <w:pPr>
        <w:rPr>
          <w:rFonts w:ascii="Arial" w:hAnsi="Arial" w:cs="Arial"/>
          <w:sz w:val="22"/>
          <w:szCs w:val="22"/>
        </w:rPr>
      </w:pPr>
    </w:p>
    <w:p w14:paraId="2B47BEE6" w14:textId="77777777" w:rsidR="00077107" w:rsidRPr="00077107" w:rsidRDefault="00077107" w:rsidP="00E023ED">
      <w:pPr>
        <w:rPr>
          <w:rFonts w:ascii="Arial" w:hAnsi="Arial" w:cs="Arial"/>
          <w:sz w:val="22"/>
          <w:szCs w:val="22"/>
        </w:rPr>
      </w:pPr>
    </w:p>
    <w:p w14:paraId="7A734B54" w14:textId="77777777" w:rsidR="00077107" w:rsidRPr="00077107" w:rsidRDefault="00077107" w:rsidP="00E023ED">
      <w:pPr>
        <w:rPr>
          <w:rFonts w:ascii="Arial" w:hAnsi="Arial" w:cs="Arial"/>
          <w:sz w:val="22"/>
          <w:szCs w:val="22"/>
        </w:rPr>
      </w:pPr>
    </w:p>
    <w:p w14:paraId="341DC430" w14:textId="77777777" w:rsidR="00077107" w:rsidRPr="00077107" w:rsidRDefault="00077107" w:rsidP="00E023ED">
      <w:pPr>
        <w:rPr>
          <w:rFonts w:ascii="Arial" w:hAnsi="Arial" w:cs="Arial"/>
          <w:sz w:val="22"/>
          <w:szCs w:val="22"/>
        </w:rPr>
      </w:pPr>
    </w:p>
    <w:p w14:paraId="74FC23DA" w14:textId="77777777" w:rsidR="00077107" w:rsidRPr="00077107" w:rsidRDefault="00077107" w:rsidP="00E023ED">
      <w:pPr>
        <w:rPr>
          <w:rFonts w:ascii="Arial" w:hAnsi="Arial" w:cs="Arial"/>
          <w:sz w:val="22"/>
          <w:szCs w:val="22"/>
        </w:rPr>
      </w:pPr>
    </w:p>
    <w:p w14:paraId="0B59780E" w14:textId="77777777" w:rsidR="001E01F2" w:rsidRDefault="001E01F2" w:rsidP="007B5B6F">
      <w:pPr>
        <w:jc w:val="center"/>
        <w:rPr>
          <w:rFonts w:ascii="Arial" w:hAnsi="Arial" w:cs="Arial"/>
          <w:b/>
          <w:bCs/>
          <w:sz w:val="22"/>
          <w:szCs w:val="22"/>
        </w:rPr>
      </w:pPr>
    </w:p>
    <w:p w14:paraId="219BCEBC" w14:textId="1B8D6BF1" w:rsidR="001E01F2" w:rsidRDefault="001E01F2" w:rsidP="007B5B6F">
      <w:pPr>
        <w:jc w:val="center"/>
        <w:rPr>
          <w:rFonts w:ascii="Arial" w:hAnsi="Arial" w:cs="Arial"/>
          <w:b/>
          <w:bCs/>
          <w:sz w:val="22"/>
          <w:szCs w:val="22"/>
        </w:rPr>
      </w:pPr>
    </w:p>
    <w:p w14:paraId="1B72B786" w14:textId="77777777" w:rsidR="001A63E6" w:rsidRDefault="001A63E6" w:rsidP="007B5B6F">
      <w:pPr>
        <w:jc w:val="center"/>
        <w:rPr>
          <w:rFonts w:ascii="Arial" w:hAnsi="Arial" w:cs="Arial"/>
          <w:b/>
          <w:bCs/>
          <w:sz w:val="22"/>
          <w:szCs w:val="22"/>
        </w:rPr>
      </w:pPr>
    </w:p>
    <w:p w14:paraId="2A3A0B0F" w14:textId="5EBEE824" w:rsidR="001E01F2" w:rsidRDefault="001E01F2" w:rsidP="007B5B6F">
      <w:pPr>
        <w:jc w:val="center"/>
        <w:rPr>
          <w:rFonts w:ascii="Arial" w:hAnsi="Arial" w:cs="Arial"/>
          <w:b/>
          <w:bCs/>
          <w:sz w:val="22"/>
          <w:szCs w:val="22"/>
        </w:rPr>
      </w:pPr>
    </w:p>
    <w:p w14:paraId="5CDC86B1" w14:textId="1328176F" w:rsidR="005667C7" w:rsidRDefault="005667C7" w:rsidP="007B5B6F">
      <w:pPr>
        <w:jc w:val="center"/>
        <w:rPr>
          <w:rFonts w:ascii="Arial" w:hAnsi="Arial" w:cs="Arial"/>
          <w:b/>
          <w:bCs/>
          <w:sz w:val="22"/>
          <w:szCs w:val="22"/>
        </w:rPr>
      </w:pPr>
    </w:p>
    <w:p w14:paraId="0417BCB8" w14:textId="77777777" w:rsidR="005667C7" w:rsidRDefault="005667C7" w:rsidP="007B5B6F">
      <w:pPr>
        <w:jc w:val="center"/>
        <w:rPr>
          <w:rFonts w:ascii="Arial" w:hAnsi="Arial" w:cs="Arial"/>
          <w:b/>
          <w:bCs/>
          <w:sz w:val="22"/>
          <w:szCs w:val="22"/>
        </w:rPr>
      </w:pPr>
    </w:p>
    <w:p w14:paraId="609D475A" w14:textId="77777777" w:rsidR="001E01F2" w:rsidRDefault="001E01F2" w:rsidP="007B5B6F">
      <w:pPr>
        <w:jc w:val="center"/>
        <w:rPr>
          <w:rFonts w:ascii="Arial" w:hAnsi="Arial" w:cs="Arial"/>
          <w:b/>
          <w:bCs/>
          <w:sz w:val="22"/>
          <w:szCs w:val="22"/>
        </w:rPr>
      </w:pPr>
    </w:p>
    <w:p w14:paraId="4F9A8837" w14:textId="77777777" w:rsidR="001E01F2" w:rsidRDefault="001E01F2" w:rsidP="007B5B6F">
      <w:pPr>
        <w:jc w:val="center"/>
        <w:rPr>
          <w:rFonts w:ascii="Arial" w:hAnsi="Arial" w:cs="Arial"/>
          <w:b/>
          <w:bCs/>
          <w:sz w:val="22"/>
          <w:szCs w:val="22"/>
        </w:rPr>
      </w:pPr>
    </w:p>
    <w:p w14:paraId="22F96195" w14:textId="77777777" w:rsidR="001E01F2" w:rsidRDefault="001E01F2" w:rsidP="007B5B6F">
      <w:pPr>
        <w:jc w:val="center"/>
        <w:rPr>
          <w:rFonts w:ascii="Arial" w:hAnsi="Arial" w:cs="Arial"/>
          <w:b/>
          <w:bCs/>
          <w:sz w:val="22"/>
          <w:szCs w:val="22"/>
        </w:rPr>
      </w:pPr>
    </w:p>
    <w:p w14:paraId="1E6B1C4A" w14:textId="77777777" w:rsidR="001E01F2" w:rsidRDefault="001E01F2" w:rsidP="007B5B6F">
      <w:pPr>
        <w:jc w:val="center"/>
        <w:rPr>
          <w:rFonts w:ascii="Arial" w:hAnsi="Arial" w:cs="Arial"/>
          <w:b/>
          <w:bCs/>
          <w:sz w:val="22"/>
          <w:szCs w:val="22"/>
        </w:rPr>
      </w:pPr>
    </w:p>
    <w:p w14:paraId="56742297" w14:textId="77777777" w:rsidR="001E01F2" w:rsidRDefault="001E01F2" w:rsidP="007B5B6F">
      <w:pPr>
        <w:jc w:val="center"/>
        <w:rPr>
          <w:rFonts w:ascii="Arial" w:hAnsi="Arial" w:cs="Arial"/>
          <w:b/>
          <w:bCs/>
          <w:sz w:val="22"/>
          <w:szCs w:val="22"/>
        </w:rPr>
      </w:pPr>
    </w:p>
    <w:p w14:paraId="5346BF47" w14:textId="77777777" w:rsidR="00AF1373" w:rsidRPr="002571EB" w:rsidRDefault="00077107" w:rsidP="007B5B6F">
      <w:pPr>
        <w:jc w:val="center"/>
        <w:rPr>
          <w:rFonts w:ascii="Arial" w:hAnsi="Arial" w:cs="Arial"/>
          <w:b/>
          <w:bCs/>
          <w:sz w:val="22"/>
          <w:szCs w:val="22"/>
        </w:rPr>
      </w:pPr>
      <w:r w:rsidRPr="002571EB">
        <w:rPr>
          <w:rFonts w:ascii="Arial" w:hAnsi="Arial" w:cs="Arial"/>
          <w:b/>
          <w:bCs/>
          <w:sz w:val="22"/>
          <w:szCs w:val="22"/>
        </w:rPr>
        <w:lastRenderedPageBreak/>
        <w:t>TÍTULO 1</w:t>
      </w:r>
    </w:p>
    <w:p w14:paraId="3FFC4144" w14:textId="75D54F50" w:rsidR="00077107" w:rsidRPr="002571EB" w:rsidRDefault="00077107" w:rsidP="007B5B6F">
      <w:pPr>
        <w:jc w:val="center"/>
        <w:rPr>
          <w:rFonts w:ascii="Arial" w:hAnsi="Arial" w:cs="Arial"/>
          <w:b/>
          <w:bCs/>
          <w:sz w:val="22"/>
          <w:szCs w:val="22"/>
        </w:rPr>
      </w:pPr>
      <w:r w:rsidRPr="002571EB">
        <w:rPr>
          <w:rFonts w:ascii="Arial" w:hAnsi="Arial" w:cs="Arial"/>
          <w:b/>
          <w:bCs/>
          <w:sz w:val="22"/>
          <w:szCs w:val="22"/>
        </w:rPr>
        <w:t>DAS DISPOSIÇÕES GERAIS</w:t>
      </w:r>
    </w:p>
    <w:p w14:paraId="28AE0983" w14:textId="77777777" w:rsidR="00594956" w:rsidRPr="00077107" w:rsidRDefault="00594956" w:rsidP="00E023ED">
      <w:pPr>
        <w:rPr>
          <w:rFonts w:ascii="Arial" w:hAnsi="Arial" w:cs="Arial"/>
          <w:sz w:val="22"/>
          <w:szCs w:val="22"/>
        </w:rPr>
      </w:pPr>
    </w:p>
    <w:p w14:paraId="5844576E" w14:textId="09AE8569" w:rsidR="00077107" w:rsidRDefault="00FE5448" w:rsidP="00036C81">
      <w:pPr>
        <w:pStyle w:val="PargrafodaLista"/>
        <w:numPr>
          <w:ilvl w:val="1"/>
          <w:numId w:val="1"/>
        </w:numPr>
        <w:tabs>
          <w:tab w:val="left" w:pos="1985"/>
        </w:tabs>
        <w:ind w:left="0" w:firstLine="1418"/>
        <w:rPr>
          <w:rFonts w:ascii="Arial" w:hAnsi="Arial" w:cs="Arial"/>
          <w:sz w:val="22"/>
          <w:szCs w:val="22"/>
        </w:rPr>
      </w:pPr>
      <w:r>
        <w:rPr>
          <w:rFonts w:ascii="Arial" w:hAnsi="Arial" w:cs="Arial"/>
          <w:sz w:val="22"/>
          <w:szCs w:val="22"/>
        </w:rPr>
        <w:t xml:space="preserve">Fica instituído </w:t>
      </w:r>
      <w:r w:rsidR="00077107" w:rsidRPr="002F03A1">
        <w:rPr>
          <w:rFonts w:ascii="Arial" w:hAnsi="Arial" w:cs="Arial"/>
          <w:sz w:val="22"/>
          <w:szCs w:val="22"/>
        </w:rPr>
        <w:t>e regulamenta</w:t>
      </w:r>
      <w:r w:rsidR="00AF67DE">
        <w:rPr>
          <w:rFonts w:ascii="Arial" w:hAnsi="Arial" w:cs="Arial"/>
          <w:sz w:val="22"/>
          <w:szCs w:val="22"/>
        </w:rPr>
        <w:t>do</w:t>
      </w:r>
      <w:r w:rsidR="00077107" w:rsidRPr="002F03A1">
        <w:rPr>
          <w:rFonts w:ascii="Arial" w:hAnsi="Arial" w:cs="Arial"/>
          <w:sz w:val="22"/>
          <w:szCs w:val="22"/>
        </w:rPr>
        <w:t xml:space="preserve"> o Plano de Empregos, Carreiras e Salários – PECS do C</w:t>
      </w:r>
      <w:r w:rsidR="006509E3">
        <w:rPr>
          <w:rFonts w:ascii="Arial" w:hAnsi="Arial" w:cs="Arial"/>
          <w:sz w:val="22"/>
          <w:szCs w:val="22"/>
        </w:rPr>
        <w:t>onselho de Arquitetura e Urbanismo do Distrito Federal (C</w:t>
      </w:r>
      <w:r w:rsidR="00077107" w:rsidRPr="002F03A1">
        <w:rPr>
          <w:rFonts w:ascii="Arial" w:hAnsi="Arial" w:cs="Arial"/>
          <w:sz w:val="22"/>
          <w:szCs w:val="22"/>
        </w:rPr>
        <w:t>AU/DF</w:t>
      </w:r>
      <w:r w:rsidR="006509E3">
        <w:rPr>
          <w:rFonts w:ascii="Arial" w:hAnsi="Arial" w:cs="Arial"/>
          <w:sz w:val="22"/>
          <w:szCs w:val="22"/>
        </w:rPr>
        <w:t xml:space="preserve">) pela </w:t>
      </w:r>
      <w:r w:rsidR="00AF6B31" w:rsidRPr="00077107">
        <w:rPr>
          <w:rFonts w:ascii="Arial" w:hAnsi="Arial" w:cs="Arial"/>
          <w:sz w:val="22"/>
          <w:szCs w:val="22"/>
        </w:rPr>
        <w:t xml:space="preserve">Deliberação Plenária DPODF </w:t>
      </w:r>
      <w:r w:rsidR="00AF6B31">
        <w:rPr>
          <w:rFonts w:ascii="Arial" w:hAnsi="Arial" w:cs="Arial"/>
          <w:sz w:val="22"/>
          <w:szCs w:val="22"/>
        </w:rPr>
        <w:t>n</w:t>
      </w:r>
      <w:r w:rsidR="00AF6B31" w:rsidRPr="00077107">
        <w:rPr>
          <w:rFonts w:ascii="Arial" w:hAnsi="Arial" w:cs="Arial"/>
          <w:sz w:val="22"/>
          <w:szCs w:val="22"/>
        </w:rPr>
        <w:t>º 0422, de 28 de junho 2021</w:t>
      </w:r>
      <w:r w:rsidR="00077107" w:rsidRPr="002F03A1">
        <w:rPr>
          <w:rFonts w:ascii="Arial" w:hAnsi="Arial" w:cs="Arial"/>
          <w:sz w:val="22"/>
          <w:szCs w:val="22"/>
        </w:rPr>
        <w:t>.</w:t>
      </w:r>
    </w:p>
    <w:p w14:paraId="0E4FA607" w14:textId="77777777" w:rsidR="009A3FA5" w:rsidRPr="009A3FA5" w:rsidRDefault="009A3FA5" w:rsidP="009A3FA5">
      <w:pPr>
        <w:tabs>
          <w:tab w:val="left" w:pos="1985"/>
        </w:tabs>
        <w:rPr>
          <w:rFonts w:ascii="Arial" w:hAnsi="Arial" w:cs="Arial"/>
          <w:sz w:val="22"/>
          <w:szCs w:val="22"/>
        </w:rPr>
      </w:pPr>
    </w:p>
    <w:p w14:paraId="50DB0840" w14:textId="15CCE60B" w:rsidR="00077107" w:rsidRDefault="00077107" w:rsidP="00036C81">
      <w:pPr>
        <w:pStyle w:val="PargrafodaLista"/>
        <w:numPr>
          <w:ilvl w:val="1"/>
          <w:numId w:val="1"/>
        </w:numPr>
        <w:tabs>
          <w:tab w:val="left" w:pos="1985"/>
        </w:tabs>
        <w:ind w:left="0" w:firstLine="1418"/>
        <w:rPr>
          <w:rFonts w:ascii="Arial" w:hAnsi="Arial" w:cs="Arial"/>
          <w:sz w:val="22"/>
          <w:szCs w:val="22"/>
        </w:rPr>
      </w:pPr>
      <w:r w:rsidRPr="00AF6B31">
        <w:rPr>
          <w:rFonts w:ascii="Arial" w:hAnsi="Arial" w:cs="Arial"/>
          <w:sz w:val="22"/>
          <w:szCs w:val="22"/>
        </w:rPr>
        <w:t>Para os efeitos deste documento, serão observados os seguintes conceitos:</w:t>
      </w:r>
    </w:p>
    <w:p w14:paraId="114D7B32" w14:textId="77777777" w:rsidR="00AF6B31" w:rsidRPr="00AF6B31" w:rsidRDefault="00AF6B31" w:rsidP="00AF6B31">
      <w:pPr>
        <w:pStyle w:val="PargrafodaLista"/>
        <w:rPr>
          <w:rFonts w:ascii="Arial" w:hAnsi="Arial" w:cs="Arial"/>
          <w:sz w:val="22"/>
          <w:szCs w:val="22"/>
        </w:rPr>
      </w:pPr>
    </w:p>
    <w:p w14:paraId="7DD871A9" w14:textId="18DA47DB" w:rsidR="00077107" w:rsidRDefault="00077107" w:rsidP="00036C81">
      <w:pPr>
        <w:pStyle w:val="PargrafodaLista"/>
        <w:numPr>
          <w:ilvl w:val="2"/>
          <w:numId w:val="1"/>
        </w:numPr>
        <w:tabs>
          <w:tab w:val="left" w:pos="1985"/>
        </w:tabs>
        <w:ind w:left="0" w:firstLine="1418"/>
        <w:rPr>
          <w:rFonts w:ascii="Arial" w:hAnsi="Arial" w:cs="Arial"/>
          <w:sz w:val="22"/>
          <w:szCs w:val="22"/>
        </w:rPr>
      </w:pPr>
      <w:r w:rsidRPr="00FE5448">
        <w:rPr>
          <w:rFonts w:ascii="Arial" w:hAnsi="Arial" w:cs="Arial"/>
          <w:sz w:val="22"/>
          <w:szCs w:val="22"/>
        </w:rPr>
        <w:t>Carreira</w:t>
      </w:r>
      <w:r w:rsidR="001E01F2">
        <w:rPr>
          <w:rFonts w:ascii="Arial" w:hAnsi="Arial" w:cs="Arial"/>
          <w:sz w:val="22"/>
          <w:szCs w:val="22"/>
        </w:rPr>
        <w:t>: R</w:t>
      </w:r>
      <w:r w:rsidRPr="00FE5448">
        <w:rPr>
          <w:rFonts w:ascii="Arial" w:hAnsi="Arial" w:cs="Arial"/>
          <w:sz w:val="22"/>
          <w:szCs w:val="22"/>
        </w:rPr>
        <w:t>efere-se ao desenvolvimento profissional do empregado no CAU/DF, caracterizado por seus desempenhos e qualificações, que irão possibilitar o alcance das Progressões Funcionais e Promoções estabelecidas neste PECS;</w:t>
      </w:r>
    </w:p>
    <w:p w14:paraId="090356C8" w14:textId="77777777" w:rsidR="001E01F2" w:rsidRPr="001E01F2" w:rsidRDefault="001E01F2" w:rsidP="001E01F2">
      <w:pPr>
        <w:tabs>
          <w:tab w:val="left" w:pos="1985"/>
        </w:tabs>
        <w:rPr>
          <w:rFonts w:ascii="Arial" w:hAnsi="Arial" w:cs="Arial"/>
          <w:sz w:val="22"/>
          <w:szCs w:val="22"/>
        </w:rPr>
      </w:pPr>
    </w:p>
    <w:p w14:paraId="738D6E9B" w14:textId="2A7B7C10" w:rsidR="00077107" w:rsidRDefault="00077107" w:rsidP="00036C81">
      <w:pPr>
        <w:pStyle w:val="PargrafodaLista"/>
        <w:numPr>
          <w:ilvl w:val="2"/>
          <w:numId w:val="1"/>
        </w:numPr>
        <w:tabs>
          <w:tab w:val="left" w:pos="1985"/>
        </w:tabs>
        <w:ind w:left="0" w:firstLine="1418"/>
        <w:rPr>
          <w:rFonts w:ascii="Arial" w:hAnsi="Arial" w:cs="Arial"/>
          <w:sz w:val="22"/>
          <w:szCs w:val="22"/>
        </w:rPr>
      </w:pPr>
      <w:r w:rsidRPr="001E01F2">
        <w:rPr>
          <w:rFonts w:ascii="Arial" w:hAnsi="Arial" w:cs="Arial"/>
          <w:sz w:val="22"/>
          <w:szCs w:val="22"/>
        </w:rPr>
        <w:t>Classe</w:t>
      </w:r>
      <w:r w:rsidR="001E01F2">
        <w:rPr>
          <w:rFonts w:ascii="Arial" w:hAnsi="Arial" w:cs="Arial"/>
          <w:sz w:val="22"/>
          <w:szCs w:val="22"/>
        </w:rPr>
        <w:t>: C</w:t>
      </w:r>
      <w:r w:rsidRPr="001E01F2">
        <w:rPr>
          <w:rFonts w:ascii="Arial" w:hAnsi="Arial" w:cs="Arial"/>
          <w:sz w:val="22"/>
          <w:szCs w:val="22"/>
        </w:rPr>
        <w:t>onjunto de graus de referência que divide a estrutura da Tabela Salarial para definir os limites de caracterização da Promoção;</w:t>
      </w:r>
    </w:p>
    <w:p w14:paraId="37939081" w14:textId="77777777" w:rsidR="00AB1876" w:rsidRPr="00AB1876" w:rsidRDefault="00AB1876" w:rsidP="00AB1876">
      <w:pPr>
        <w:pStyle w:val="PargrafodaLista"/>
        <w:rPr>
          <w:rFonts w:ascii="Arial" w:hAnsi="Arial" w:cs="Arial"/>
          <w:sz w:val="22"/>
          <w:szCs w:val="22"/>
        </w:rPr>
      </w:pPr>
    </w:p>
    <w:p w14:paraId="13D92739" w14:textId="56EBF19F" w:rsidR="00077107" w:rsidRDefault="00077107" w:rsidP="00036C81">
      <w:pPr>
        <w:pStyle w:val="PargrafodaLista"/>
        <w:numPr>
          <w:ilvl w:val="2"/>
          <w:numId w:val="1"/>
        </w:numPr>
        <w:tabs>
          <w:tab w:val="left" w:pos="1985"/>
        </w:tabs>
        <w:ind w:left="0" w:firstLine="1418"/>
        <w:rPr>
          <w:rFonts w:ascii="Arial" w:hAnsi="Arial" w:cs="Arial"/>
          <w:sz w:val="22"/>
          <w:szCs w:val="22"/>
        </w:rPr>
      </w:pPr>
      <w:r w:rsidRPr="00AB1876">
        <w:rPr>
          <w:rFonts w:ascii="Arial" w:hAnsi="Arial" w:cs="Arial"/>
          <w:sz w:val="22"/>
          <w:szCs w:val="22"/>
        </w:rPr>
        <w:t>Descrição de Emprego</w:t>
      </w:r>
      <w:r w:rsidR="00AB1876">
        <w:rPr>
          <w:rFonts w:ascii="Arial" w:hAnsi="Arial" w:cs="Arial"/>
          <w:sz w:val="22"/>
          <w:szCs w:val="22"/>
        </w:rPr>
        <w:t>: D</w:t>
      </w:r>
      <w:r w:rsidRPr="00AB1876">
        <w:rPr>
          <w:rFonts w:ascii="Arial" w:hAnsi="Arial" w:cs="Arial"/>
          <w:sz w:val="22"/>
          <w:szCs w:val="22"/>
        </w:rPr>
        <w:t>etalhamento do conjunto de atribuições de um emprego, descrito de modo a identificar seus requisitos, conhecimentos e habilidades;</w:t>
      </w:r>
    </w:p>
    <w:p w14:paraId="29EA2541" w14:textId="77777777" w:rsidR="00AB1876" w:rsidRPr="00AB1876" w:rsidRDefault="00AB1876" w:rsidP="00AB1876">
      <w:pPr>
        <w:pStyle w:val="PargrafodaLista"/>
        <w:rPr>
          <w:rFonts w:ascii="Arial" w:hAnsi="Arial" w:cs="Arial"/>
          <w:sz w:val="22"/>
          <w:szCs w:val="22"/>
        </w:rPr>
      </w:pPr>
    </w:p>
    <w:p w14:paraId="0CC27360" w14:textId="1BEBEB92" w:rsidR="00077107" w:rsidRDefault="00077107" w:rsidP="00036C81">
      <w:pPr>
        <w:pStyle w:val="PargrafodaLista"/>
        <w:numPr>
          <w:ilvl w:val="2"/>
          <w:numId w:val="1"/>
        </w:numPr>
        <w:tabs>
          <w:tab w:val="left" w:pos="1985"/>
        </w:tabs>
        <w:ind w:left="0" w:firstLine="1418"/>
        <w:rPr>
          <w:rFonts w:ascii="Arial" w:hAnsi="Arial" w:cs="Arial"/>
          <w:sz w:val="22"/>
          <w:szCs w:val="22"/>
        </w:rPr>
      </w:pPr>
      <w:r w:rsidRPr="00AB1876">
        <w:rPr>
          <w:rFonts w:ascii="Arial" w:hAnsi="Arial" w:cs="Arial"/>
          <w:sz w:val="22"/>
          <w:szCs w:val="22"/>
        </w:rPr>
        <w:t>Dotação</w:t>
      </w:r>
      <w:r w:rsidR="00AB1876">
        <w:rPr>
          <w:rFonts w:ascii="Arial" w:hAnsi="Arial" w:cs="Arial"/>
          <w:sz w:val="22"/>
          <w:szCs w:val="22"/>
        </w:rPr>
        <w:t>: R</w:t>
      </w:r>
      <w:r w:rsidRPr="00AB1876">
        <w:rPr>
          <w:rFonts w:ascii="Arial" w:hAnsi="Arial" w:cs="Arial"/>
          <w:sz w:val="22"/>
          <w:szCs w:val="22"/>
        </w:rPr>
        <w:t>epresenta o quantitativo total de empregados previstos para determinado Emprego Efetivo ou em Comissão, que irá definir o Quadro de Pessoal do CAU/DF;</w:t>
      </w:r>
    </w:p>
    <w:p w14:paraId="075455C4" w14:textId="77777777" w:rsidR="00414CE1" w:rsidRPr="00414CE1" w:rsidRDefault="00414CE1" w:rsidP="00414CE1">
      <w:pPr>
        <w:pStyle w:val="PargrafodaLista"/>
        <w:rPr>
          <w:rFonts w:ascii="Arial" w:hAnsi="Arial" w:cs="Arial"/>
          <w:sz w:val="22"/>
          <w:szCs w:val="22"/>
        </w:rPr>
      </w:pPr>
    </w:p>
    <w:p w14:paraId="1AD0F029" w14:textId="76CF7A59" w:rsidR="00077107" w:rsidRDefault="00077107" w:rsidP="00036C81">
      <w:pPr>
        <w:pStyle w:val="PargrafodaLista"/>
        <w:numPr>
          <w:ilvl w:val="2"/>
          <w:numId w:val="1"/>
        </w:numPr>
        <w:tabs>
          <w:tab w:val="left" w:pos="1985"/>
        </w:tabs>
        <w:ind w:left="0" w:firstLine="1418"/>
        <w:rPr>
          <w:rFonts w:ascii="Arial" w:hAnsi="Arial" w:cs="Arial"/>
          <w:sz w:val="22"/>
          <w:szCs w:val="22"/>
        </w:rPr>
      </w:pPr>
      <w:r w:rsidRPr="00414CE1">
        <w:rPr>
          <w:rFonts w:ascii="Arial" w:hAnsi="Arial" w:cs="Arial"/>
          <w:sz w:val="22"/>
          <w:szCs w:val="22"/>
        </w:rPr>
        <w:t>Efetivo Exercício</w:t>
      </w:r>
      <w:r w:rsidR="00414CE1">
        <w:rPr>
          <w:rFonts w:ascii="Arial" w:hAnsi="Arial" w:cs="Arial"/>
          <w:sz w:val="22"/>
          <w:szCs w:val="22"/>
        </w:rPr>
        <w:t>:</w:t>
      </w:r>
      <w:r w:rsidRPr="00414CE1">
        <w:rPr>
          <w:rFonts w:ascii="Arial" w:hAnsi="Arial" w:cs="Arial"/>
          <w:sz w:val="22"/>
          <w:szCs w:val="22"/>
        </w:rPr>
        <w:t xml:space="preserve"> </w:t>
      </w:r>
      <w:r w:rsidR="00414CE1">
        <w:rPr>
          <w:rFonts w:ascii="Arial" w:hAnsi="Arial" w:cs="Arial"/>
          <w:sz w:val="22"/>
          <w:szCs w:val="22"/>
        </w:rPr>
        <w:t>R</w:t>
      </w:r>
      <w:r w:rsidRPr="00414CE1">
        <w:rPr>
          <w:rFonts w:ascii="Arial" w:hAnsi="Arial" w:cs="Arial"/>
          <w:sz w:val="22"/>
          <w:szCs w:val="22"/>
        </w:rPr>
        <w:t>efere–se aos dias trabalhados e aos dias das licenças previstas em lei e/ou em Acordo Coletivo de Trabalho;</w:t>
      </w:r>
    </w:p>
    <w:p w14:paraId="554D6586" w14:textId="77777777" w:rsidR="00414CE1" w:rsidRPr="00414CE1" w:rsidRDefault="00414CE1" w:rsidP="00414CE1">
      <w:pPr>
        <w:pStyle w:val="PargrafodaLista"/>
        <w:rPr>
          <w:rFonts w:ascii="Arial" w:hAnsi="Arial" w:cs="Arial"/>
          <w:sz w:val="22"/>
          <w:szCs w:val="22"/>
        </w:rPr>
      </w:pPr>
    </w:p>
    <w:p w14:paraId="5C9A16E8" w14:textId="633DB5DD" w:rsidR="00077107" w:rsidRDefault="00077107" w:rsidP="00036C81">
      <w:pPr>
        <w:pStyle w:val="PargrafodaLista"/>
        <w:numPr>
          <w:ilvl w:val="2"/>
          <w:numId w:val="1"/>
        </w:numPr>
        <w:tabs>
          <w:tab w:val="left" w:pos="1985"/>
        </w:tabs>
        <w:ind w:left="0" w:firstLine="1418"/>
        <w:rPr>
          <w:rFonts w:ascii="Arial" w:hAnsi="Arial" w:cs="Arial"/>
          <w:sz w:val="22"/>
          <w:szCs w:val="22"/>
        </w:rPr>
      </w:pPr>
      <w:r w:rsidRPr="00414CE1">
        <w:rPr>
          <w:rFonts w:ascii="Arial" w:hAnsi="Arial" w:cs="Arial"/>
          <w:sz w:val="22"/>
          <w:szCs w:val="22"/>
        </w:rPr>
        <w:t>Empregado</w:t>
      </w:r>
      <w:r w:rsidR="00414CE1">
        <w:rPr>
          <w:rFonts w:ascii="Arial" w:hAnsi="Arial" w:cs="Arial"/>
          <w:sz w:val="22"/>
          <w:szCs w:val="22"/>
        </w:rPr>
        <w:t>: P</w:t>
      </w:r>
      <w:r w:rsidRPr="00414CE1">
        <w:rPr>
          <w:rFonts w:ascii="Arial" w:hAnsi="Arial" w:cs="Arial"/>
          <w:sz w:val="22"/>
          <w:szCs w:val="22"/>
        </w:rPr>
        <w:t>essoa legalmente investida em um emprego de provimento efetivo ou em comissão</w:t>
      </w:r>
      <w:r w:rsidR="00414CE1">
        <w:rPr>
          <w:rFonts w:ascii="Arial" w:hAnsi="Arial" w:cs="Arial"/>
          <w:sz w:val="22"/>
          <w:szCs w:val="22"/>
        </w:rPr>
        <w:t>;</w:t>
      </w:r>
    </w:p>
    <w:p w14:paraId="56ED2127" w14:textId="77777777" w:rsidR="00414CE1" w:rsidRPr="00414CE1" w:rsidRDefault="00414CE1" w:rsidP="00414CE1">
      <w:pPr>
        <w:pStyle w:val="PargrafodaLista"/>
        <w:rPr>
          <w:rFonts w:ascii="Arial" w:hAnsi="Arial" w:cs="Arial"/>
          <w:sz w:val="22"/>
          <w:szCs w:val="22"/>
        </w:rPr>
      </w:pPr>
    </w:p>
    <w:p w14:paraId="1E6D9D19" w14:textId="7E070390" w:rsidR="00077107" w:rsidRDefault="00077107" w:rsidP="00036C81">
      <w:pPr>
        <w:pStyle w:val="PargrafodaLista"/>
        <w:numPr>
          <w:ilvl w:val="2"/>
          <w:numId w:val="1"/>
        </w:numPr>
        <w:tabs>
          <w:tab w:val="left" w:pos="1985"/>
        </w:tabs>
        <w:ind w:left="0" w:firstLine="1418"/>
        <w:rPr>
          <w:rFonts w:ascii="Arial" w:hAnsi="Arial" w:cs="Arial"/>
          <w:sz w:val="22"/>
          <w:szCs w:val="22"/>
        </w:rPr>
      </w:pPr>
      <w:r w:rsidRPr="00414CE1">
        <w:rPr>
          <w:rFonts w:ascii="Arial" w:hAnsi="Arial" w:cs="Arial"/>
          <w:sz w:val="22"/>
          <w:szCs w:val="22"/>
        </w:rPr>
        <w:t>Emprego Efetivo</w:t>
      </w:r>
      <w:r w:rsidR="00414CE1">
        <w:rPr>
          <w:rFonts w:ascii="Arial" w:hAnsi="Arial" w:cs="Arial"/>
          <w:sz w:val="22"/>
          <w:szCs w:val="22"/>
        </w:rPr>
        <w:t>: C</w:t>
      </w:r>
      <w:r w:rsidRPr="00414CE1">
        <w:rPr>
          <w:rFonts w:ascii="Arial" w:hAnsi="Arial" w:cs="Arial"/>
          <w:sz w:val="22"/>
          <w:szCs w:val="22"/>
        </w:rPr>
        <w:t>onjunto de atribuições de mesma natureza e de igual nível de complexidade, instituído de forma permanente, caracterizado por deveres e responsabilidades, provido por concurso público;</w:t>
      </w:r>
    </w:p>
    <w:p w14:paraId="74C88B10" w14:textId="77777777" w:rsidR="00414CE1" w:rsidRPr="00414CE1" w:rsidRDefault="00414CE1" w:rsidP="00414CE1">
      <w:pPr>
        <w:pStyle w:val="PargrafodaLista"/>
        <w:rPr>
          <w:rFonts w:ascii="Arial" w:hAnsi="Arial" w:cs="Arial"/>
          <w:sz w:val="22"/>
          <w:szCs w:val="22"/>
        </w:rPr>
      </w:pPr>
    </w:p>
    <w:p w14:paraId="6E308140" w14:textId="0CEBD929" w:rsidR="00077107" w:rsidRDefault="00077107" w:rsidP="00036C81">
      <w:pPr>
        <w:pStyle w:val="PargrafodaLista"/>
        <w:numPr>
          <w:ilvl w:val="2"/>
          <w:numId w:val="1"/>
        </w:numPr>
        <w:tabs>
          <w:tab w:val="left" w:pos="1985"/>
        </w:tabs>
        <w:ind w:left="0" w:firstLine="1418"/>
        <w:rPr>
          <w:rFonts w:ascii="Arial" w:hAnsi="Arial" w:cs="Arial"/>
          <w:sz w:val="22"/>
          <w:szCs w:val="22"/>
        </w:rPr>
      </w:pPr>
      <w:r w:rsidRPr="00414CE1">
        <w:rPr>
          <w:rFonts w:ascii="Arial" w:hAnsi="Arial" w:cs="Arial"/>
          <w:sz w:val="22"/>
          <w:szCs w:val="22"/>
        </w:rPr>
        <w:t>Enquadramento</w:t>
      </w:r>
      <w:r w:rsidR="00414CE1">
        <w:rPr>
          <w:rFonts w:ascii="Arial" w:hAnsi="Arial" w:cs="Arial"/>
          <w:sz w:val="22"/>
          <w:szCs w:val="22"/>
        </w:rPr>
        <w:t>: P</w:t>
      </w:r>
      <w:r w:rsidRPr="00414CE1">
        <w:rPr>
          <w:rFonts w:ascii="Arial" w:hAnsi="Arial" w:cs="Arial"/>
          <w:sz w:val="22"/>
          <w:szCs w:val="22"/>
        </w:rPr>
        <w:t>osicionamento funcional e salarial do empregado no Plano de Empregos, Carreiras e Salários, de acordo com as regras de enquadramento estabelecidas neste PECS;</w:t>
      </w:r>
    </w:p>
    <w:p w14:paraId="69D2F6C2" w14:textId="77777777" w:rsidR="00414CE1" w:rsidRPr="00414CE1" w:rsidRDefault="00414CE1" w:rsidP="00414CE1">
      <w:pPr>
        <w:pStyle w:val="PargrafodaLista"/>
        <w:rPr>
          <w:rFonts w:ascii="Arial" w:hAnsi="Arial" w:cs="Arial"/>
          <w:sz w:val="22"/>
          <w:szCs w:val="22"/>
        </w:rPr>
      </w:pPr>
    </w:p>
    <w:p w14:paraId="55DB64CB" w14:textId="0787DD14" w:rsidR="00077107" w:rsidRDefault="00077107" w:rsidP="00036C81">
      <w:pPr>
        <w:pStyle w:val="PargrafodaLista"/>
        <w:numPr>
          <w:ilvl w:val="2"/>
          <w:numId w:val="1"/>
        </w:numPr>
        <w:tabs>
          <w:tab w:val="left" w:pos="1985"/>
        </w:tabs>
        <w:ind w:left="0" w:firstLine="1418"/>
        <w:rPr>
          <w:rFonts w:ascii="Arial" w:hAnsi="Arial" w:cs="Arial"/>
          <w:sz w:val="22"/>
          <w:szCs w:val="22"/>
        </w:rPr>
      </w:pPr>
      <w:r w:rsidRPr="00414CE1">
        <w:rPr>
          <w:rFonts w:ascii="Arial" w:hAnsi="Arial" w:cs="Arial"/>
          <w:sz w:val="22"/>
          <w:szCs w:val="22"/>
        </w:rPr>
        <w:t>Estágio de Desenvolvimento Profissional</w:t>
      </w:r>
      <w:r w:rsidR="00414CE1">
        <w:rPr>
          <w:rFonts w:ascii="Arial" w:hAnsi="Arial" w:cs="Arial"/>
          <w:sz w:val="22"/>
          <w:szCs w:val="22"/>
        </w:rPr>
        <w:t>: C</w:t>
      </w:r>
      <w:r w:rsidRPr="00414CE1">
        <w:rPr>
          <w:rFonts w:ascii="Arial" w:hAnsi="Arial" w:cs="Arial"/>
          <w:sz w:val="22"/>
          <w:szCs w:val="22"/>
        </w:rPr>
        <w:t>aracteriza–se pela experiência, pelo grau de formação acadêmica e pelo grau de maturidade profissional que um empregado demonstra possuir ao longo de sua carreira no CAU/DF, dentro de um mesmo emprego/especialidade;</w:t>
      </w:r>
    </w:p>
    <w:p w14:paraId="5CCB7477" w14:textId="77777777" w:rsidR="00414CE1" w:rsidRPr="00414CE1" w:rsidRDefault="00414CE1" w:rsidP="00414CE1">
      <w:pPr>
        <w:pStyle w:val="PargrafodaLista"/>
        <w:rPr>
          <w:rFonts w:ascii="Arial" w:hAnsi="Arial" w:cs="Arial"/>
          <w:sz w:val="22"/>
          <w:szCs w:val="22"/>
        </w:rPr>
      </w:pPr>
    </w:p>
    <w:p w14:paraId="5CB692FD" w14:textId="13509418" w:rsidR="00077107" w:rsidRDefault="00077107" w:rsidP="00036C81">
      <w:pPr>
        <w:pStyle w:val="PargrafodaLista"/>
        <w:numPr>
          <w:ilvl w:val="2"/>
          <w:numId w:val="1"/>
        </w:numPr>
        <w:tabs>
          <w:tab w:val="left" w:pos="1985"/>
        </w:tabs>
        <w:ind w:left="0" w:firstLine="1418"/>
        <w:rPr>
          <w:rFonts w:ascii="Arial" w:hAnsi="Arial" w:cs="Arial"/>
          <w:sz w:val="22"/>
          <w:szCs w:val="22"/>
        </w:rPr>
      </w:pPr>
      <w:r w:rsidRPr="00414CE1">
        <w:rPr>
          <w:rFonts w:ascii="Arial" w:hAnsi="Arial" w:cs="Arial"/>
          <w:sz w:val="22"/>
          <w:szCs w:val="22"/>
        </w:rPr>
        <w:t>Lotação</w:t>
      </w:r>
      <w:r w:rsidR="00414CE1">
        <w:rPr>
          <w:rFonts w:ascii="Arial" w:hAnsi="Arial" w:cs="Arial"/>
          <w:sz w:val="22"/>
          <w:szCs w:val="22"/>
        </w:rPr>
        <w:t>:</w:t>
      </w:r>
      <w:r w:rsidRPr="00414CE1">
        <w:rPr>
          <w:rFonts w:ascii="Arial" w:hAnsi="Arial" w:cs="Arial"/>
          <w:sz w:val="22"/>
          <w:szCs w:val="22"/>
        </w:rPr>
        <w:t xml:space="preserve"> </w:t>
      </w:r>
      <w:r w:rsidR="00414CE1">
        <w:rPr>
          <w:rFonts w:ascii="Arial" w:hAnsi="Arial" w:cs="Arial"/>
          <w:sz w:val="22"/>
          <w:szCs w:val="22"/>
        </w:rPr>
        <w:t>R</w:t>
      </w:r>
      <w:r w:rsidRPr="00414CE1">
        <w:rPr>
          <w:rFonts w:ascii="Arial" w:hAnsi="Arial" w:cs="Arial"/>
          <w:sz w:val="22"/>
          <w:szCs w:val="22"/>
        </w:rPr>
        <w:t>epresenta o quantitativo total de empregados existentes em determinado Emprego Efetivo ou em Comissão;</w:t>
      </w:r>
    </w:p>
    <w:p w14:paraId="71A47F3E" w14:textId="77777777" w:rsidR="00AF1373" w:rsidRPr="00AF1373" w:rsidRDefault="00AF1373" w:rsidP="00AF1373">
      <w:pPr>
        <w:pStyle w:val="PargrafodaLista"/>
        <w:rPr>
          <w:rFonts w:ascii="Arial" w:hAnsi="Arial" w:cs="Arial"/>
          <w:sz w:val="22"/>
          <w:szCs w:val="22"/>
        </w:rPr>
      </w:pPr>
    </w:p>
    <w:p w14:paraId="6331EC8B" w14:textId="33BB8862" w:rsidR="00077107" w:rsidRDefault="00077107" w:rsidP="00036C81">
      <w:pPr>
        <w:pStyle w:val="PargrafodaLista"/>
        <w:numPr>
          <w:ilvl w:val="2"/>
          <w:numId w:val="1"/>
        </w:numPr>
        <w:tabs>
          <w:tab w:val="left" w:pos="1985"/>
        </w:tabs>
        <w:ind w:left="0" w:firstLine="1418"/>
        <w:rPr>
          <w:rFonts w:ascii="Arial" w:hAnsi="Arial" w:cs="Arial"/>
          <w:sz w:val="22"/>
          <w:szCs w:val="22"/>
        </w:rPr>
      </w:pPr>
      <w:r w:rsidRPr="00AF1373">
        <w:rPr>
          <w:rFonts w:ascii="Arial" w:hAnsi="Arial" w:cs="Arial"/>
          <w:sz w:val="22"/>
          <w:szCs w:val="22"/>
        </w:rPr>
        <w:t>Padrão Salarial</w:t>
      </w:r>
      <w:r w:rsidR="00AF1373">
        <w:rPr>
          <w:rFonts w:ascii="Arial" w:hAnsi="Arial" w:cs="Arial"/>
          <w:sz w:val="22"/>
          <w:szCs w:val="22"/>
        </w:rPr>
        <w:t>: D</w:t>
      </w:r>
      <w:r w:rsidRPr="00AF1373">
        <w:rPr>
          <w:rFonts w:ascii="Arial" w:hAnsi="Arial" w:cs="Arial"/>
          <w:sz w:val="22"/>
          <w:szCs w:val="22"/>
        </w:rPr>
        <w:t>esignação alfanumérica de cada um dos valores que compõem a Tabela Salarial;</w:t>
      </w:r>
    </w:p>
    <w:p w14:paraId="12907F72" w14:textId="77777777" w:rsidR="00AF1373" w:rsidRPr="00AF1373" w:rsidRDefault="00AF1373" w:rsidP="00AF1373">
      <w:pPr>
        <w:pStyle w:val="PargrafodaLista"/>
        <w:rPr>
          <w:rFonts w:ascii="Arial" w:hAnsi="Arial" w:cs="Arial"/>
          <w:sz w:val="22"/>
          <w:szCs w:val="22"/>
        </w:rPr>
      </w:pPr>
    </w:p>
    <w:p w14:paraId="0D4C7B46" w14:textId="4A3DE5AF" w:rsidR="00077107" w:rsidRDefault="00077107" w:rsidP="00036C81">
      <w:pPr>
        <w:pStyle w:val="PargrafodaLista"/>
        <w:numPr>
          <w:ilvl w:val="2"/>
          <w:numId w:val="1"/>
        </w:numPr>
        <w:tabs>
          <w:tab w:val="left" w:pos="1985"/>
        </w:tabs>
        <w:ind w:left="0" w:firstLine="1418"/>
        <w:rPr>
          <w:rFonts w:ascii="Arial" w:hAnsi="Arial" w:cs="Arial"/>
          <w:sz w:val="22"/>
          <w:szCs w:val="22"/>
        </w:rPr>
      </w:pPr>
      <w:r w:rsidRPr="00AF1373">
        <w:rPr>
          <w:rFonts w:ascii="Arial" w:hAnsi="Arial" w:cs="Arial"/>
          <w:sz w:val="22"/>
          <w:szCs w:val="22"/>
        </w:rPr>
        <w:t>Progressão Funcional</w:t>
      </w:r>
      <w:r w:rsidR="00AF1373">
        <w:rPr>
          <w:rFonts w:ascii="Arial" w:hAnsi="Arial" w:cs="Arial"/>
          <w:sz w:val="22"/>
          <w:szCs w:val="22"/>
        </w:rPr>
        <w:t>: P</w:t>
      </w:r>
      <w:r w:rsidRPr="00AF1373">
        <w:rPr>
          <w:rFonts w:ascii="Arial" w:hAnsi="Arial" w:cs="Arial"/>
          <w:sz w:val="22"/>
          <w:szCs w:val="22"/>
        </w:rPr>
        <w:t>assagem do empregado posicionado em determinado padrão salarial para o padrão salarial imediatamente posterior, na mesma classe salarial que ocupa, mediante critérios definidos neste PECS;</w:t>
      </w:r>
    </w:p>
    <w:p w14:paraId="1C8B2B07" w14:textId="77777777" w:rsidR="00AF1373" w:rsidRPr="00AF1373" w:rsidRDefault="00AF1373" w:rsidP="00AF1373">
      <w:pPr>
        <w:pStyle w:val="PargrafodaLista"/>
        <w:rPr>
          <w:rFonts w:ascii="Arial" w:hAnsi="Arial" w:cs="Arial"/>
          <w:sz w:val="22"/>
          <w:szCs w:val="22"/>
        </w:rPr>
      </w:pPr>
    </w:p>
    <w:p w14:paraId="4A21D9B0" w14:textId="1754DD72" w:rsidR="00077107" w:rsidRDefault="00077107" w:rsidP="00036C81">
      <w:pPr>
        <w:pStyle w:val="PargrafodaLista"/>
        <w:numPr>
          <w:ilvl w:val="2"/>
          <w:numId w:val="1"/>
        </w:numPr>
        <w:tabs>
          <w:tab w:val="left" w:pos="1985"/>
        </w:tabs>
        <w:ind w:left="0" w:firstLine="1418"/>
        <w:rPr>
          <w:rFonts w:ascii="Arial" w:hAnsi="Arial" w:cs="Arial"/>
          <w:sz w:val="22"/>
          <w:szCs w:val="22"/>
        </w:rPr>
      </w:pPr>
      <w:r w:rsidRPr="00AF1373">
        <w:rPr>
          <w:rFonts w:ascii="Arial" w:hAnsi="Arial" w:cs="Arial"/>
          <w:sz w:val="22"/>
          <w:szCs w:val="22"/>
        </w:rPr>
        <w:lastRenderedPageBreak/>
        <w:t>Promoção</w:t>
      </w:r>
      <w:r w:rsidR="00AF1373">
        <w:rPr>
          <w:rFonts w:ascii="Arial" w:hAnsi="Arial" w:cs="Arial"/>
          <w:sz w:val="22"/>
          <w:szCs w:val="22"/>
        </w:rPr>
        <w:t>: P</w:t>
      </w:r>
      <w:r w:rsidRPr="00AF1373">
        <w:rPr>
          <w:rFonts w:ascii="Arial" w:hAnsi="Arial" w:cs="Arial"/>
          <w:sz w:val="22"/>
          <w:szCs w:val="22"/>
        </w:rPr>
        <w:t>assagem do empregado posicionado em determinada classe salarial para a classe salarial imediatamente superior na sua linha natural de carreira, mediante critérios definidos neste PECS;</w:t>
      </w:r>
      <w:r w:rsidR="007B2CB3">
        <w:rPr>
          <w:rFonts w:ascii="Arial" w:hAnsi="Arial" w:cs="Arial"/>
          <w:sz w:val="22"/>
          <w:szCs w:val="22"/>
        </w:rPr>
        <w:t xml:space="preserve"> e</w:t>
      </w:r>
    </w:p>
    <w:p w14:paraId="0461195C" w14:textId="77777777" w:rsidR="00AF1373" w:rsidRPr="00AF1373" w:rsidRDefault="00AF1373" w:rsidP="00AF1373">
      <w:pPr>
        <w:pStyle w:val="PargrafodaLista"/>
        <w:rPr>
          <w:rFonts w:ascii="Arial" w:hAnsi="Arial" w:cs="Arial"/>
          <w:sz w:val="22"/>
          <w:szCs w:val="22"/>
        </w:rPr>
      </w:pPr>
    </w:p>
    <w:p w14:paraId="0FA903B1" w14:textId="351D4483" w:rsidR="00077107" w:rsidRDefault="00077107" w:rsidP="00036C81">
      <w:pPr>
        <w:pStyle w:val="PargrafodaLista"/>
        <w:numPr>
          <w:ilvl w:val="2"/>
          <w:numId w:val="1"/>
        </w:numPr>
        <w:tabs>
          <w:tab w:val="left" w:pos="1985"/>
        </w:tabs>
        <w:ind w:left="0" w:firstLine="1418"/>
        <w:rPr>
          <w:rFonts w:ascii="Arial" w:hAnsi="Arial" w:cs="Arial"/>
          <w:sz w:val="22"/>
          <w:szCs w:val="22"/>
        </w:rPr>
      </w:pPr>
      <w:r w:rsidRPr="007B2CB3">
        <w:rPr>
          <w:rFonts w:ascii="Arial" w:hAnsi="Arial" w:cs="Arial"/>
          <w:sz w:val="22"/>
          <w:szCs w:val="22"/>
        </w:rPr>
        <w:t>Quadro de Pessoal Efetivo</w:t>
      </w:r>
      <w:r w:rsidR="007B2CB3">
        <w:rPr>
          <w:rFonts w:ascii="Arial" w:hAnsi="Arial" w:cs="Arial"/>
          <w:sz w:val="22"/>
          <w:szCs w:val="22"/>
        </w:rPr>
        <w:t>: D</w:t>
      </w:r>
      <w:r w:rsidRPr="007B2CB3">
        <w:rPr>
          <w:rFonts w:ascii="Arial" w:hAnsi="Arial" w:cs="Arial"/>
          <w:sz w:val="22"/>
          <w:szCs w:val="22"/>
        </w:rPr>
        <w:t>escreve o quantitativo total dos Empregos efetivos do CAU/DF.</w:t>
      </w:r>
    </w:p>
    <w:p w14:paraId="514F382B" w14:textId="77777777" w:rsidR="005378D7" w:rsidRPr="005378D7" w:rsidRDefault="005378D7" w:rsidP="005378D7">
      <w:pPr>
        <w:pStyle w:val="PargrafodaLista"/>
        <w:rPr>
          <w:rFonts w:ascii="Arial" w:hAnsi="Arial" w:cs="Arial"/>
          <w:sz w:val="22"/>
          <w:szCs w:val="22"/>
        </w:rPr>
      </w:pPr>
    </w:p>
    <w:p w14:paraId="17A03DED" w14:textId="6276FE04" w:rsidR="008F453C" w:rsidRDefault="00077107" w:rsidP="00036C81">
      <w:pPr>
        <w:pStyle w:val="PargrafodaLista"/>
        <w:numPr>
          <w:ilvl w:val="1"/>
          <w:numId w:val="1"/>
        </w:numPr>
        <w:tabs>
          <w:tab w:val="left" w:pos="1985"/>
        </w:tabs>
        <w:ind w:left="0" w:firstLine="1418"/>
        <w:rPr>
          <w:rFonts w:ascii="Arial" w:hAnsi="Arial" w:cs="Arial"/>
          <w:sz w:val="22"/>
          <w:szCs w:val="22"/>
        </w:rPr>
      </w:pPr>
      <w:r w:rsidRPr="005378D7">
        <w:rPr>
          <w:rFonts w:ascii="Arial" w:hAnsi="Arial" w:cs="Arial"/>
          <w:sz w:val="22"/>
          <w:szCs w:val="22"/>
        </w:rPr>
        <w:t>Os empregados do CAU/DF têm o seu regime jurídico contratual subordinado à Consolidação das Leis do Trabalho (CLT), observado, ainda, o Inciso II do Artigo 37 da Constituição Federal.</w:t>
      </w:r>
    </w:p>
    <w:p w14:paraId="09FBD16C" w14:textId="77777777" w:rsidR="008F453C" w:rsidRPr="008F453C" w:rsidRDefault="008F453C" w:rsidP="008F453C">
      <w:pPr>
        <w:tabs>
          <w:tab w:val="left" w:pos="1985"/>
        </w:tabs>
        <w:rPr>
          <w:rFonts w:ascii="Arial" w:hAnsi="Arial" w:cs="Arial"/>
          <w:sz w:val="22"/>
          <w:szCs w:val="22"/>
        </w:rPr>
      </w:pPr>
    </w:p>
    <w:p w14:paraId="1A3DDA4E" w14:textId="2A767FE1" w:rsidR="00077107" w:rsidRDefault="00077107" w:rsidP="00036C81">
      <w:pPr>
        <w:pStyle w:val="PargrafodaLista"/>
        <w:numPr>
          <w:ilvl w:val="1"/>
          <w:numId w:val="1"/>
        </w:numPr>
        <w:tabs>
          <w:tab w:val="left" w:pos="1985"/>
        </w:tabs>
        <w:ind w:left="0" w:firstLine="1418"/>
        <w:rPr>
          <w:rFonts w:ascii="Arial" w:hAnsi="Arial" w:cs="Arial"/>
          <w:sz w:val="22"/>
          <w:szCs w:val="22"/>
        </w:rPr>
      </w:pPr>
      <w:r w:rsidRPr="008F453C">
        <w:rPr>
          <w:rFonts w:ascii="Arial" w:hAnsi="Arial" w:cs="Arial"/>
          <w:sz w:val="22"/>
          <w:szCs w:val="22"/>
        </w:rPr>
        <w:t>O Conselho Diretor</w:t>
      </w:r>
      <w:r w:rsidR="008420E9">
        <w:rPr>
          <w:rFonts w:ascii="Arial" w:hAnsi="Arial" w:cs="Arial"/>
          <w:sz w:val="22"/>
          <w:szCs w:val="22"/>
        </w:rPr>
        <w:t xml:space="preserve"> do CAU/DF</w:t>
      </w:r>
      <w:r w:rsidRPr="008F453C">
        <w:rPr>
          <w:rFonts w:ascii="Arial" w:hAnsi="Arial" w:cs="Arial"/>
          <w:sz w:val="22"/>
          <w:szCs w:val="22"/>
        </w:rPr>
        <w:t>, mediante proposta da Comissão de Administração</w:t>
      </w:r>
      <w:r w:rsidR="008F453C">
        <w:rPr>
          <w:rFonts w:ascii="Arial" w:hAnsi="Arial" w:cs="Arial"/>
          <w:sz w:val="22"/>
          <w:szCs w:val="22"/>
        </w:rPr>
        <w:t>, Plane</w:t>
      </w:r>
      <w:r w:rsidR="008420E9">
        <w:rPr>
          <w:rFonts w:ascii="Arial" w:hAnsi="Arial" w:cs="Arial"/>
          <w:sz w:val="22"/>
          <w:szCs w:val="22"/>
        </w:rPr>
        <w:t>jamento</w:t>
      </w:r>
      <w:r w:rsidRPr="008F453C">
        <w:rPr>
          <w:rFonts w:ascii="Arial" w:hAnsi="Arial" w:cs="Arial"/>
          <w:sz w:val="22"/>
          <w:szCs w:val="22"/>
        </w:rPr>
        <w:t xml:space="preserve"> e Finanças</w:t>
      </w:r>
      <w:r w:rsidR="00BC3D38">
        <w:rPr>
          <w:rFonts w:ascii="Arial" w:hAnsi="Arial" w:cs="Arial"/>
          <w:sz w:val="22"/>
          <w:szCs w:val="22"/>
        </w:rPr>
        <w:t xml:space="preserve"> – CAF-</w:t>
      </w:r>
      <w:r w:rsidR="008420E9">
        <w:rPr>
          <w:rFonts w:ascii="Arial" w:hAnsi="Arial" w:cs="Arial"/>
          <w:sz w:val="22"/>
          <w:szCs w:val="22"/>
        </w:rPr>
        <w:t>CAU/DF</w:t>
      </w:r>
      <w:r w:rsidRPr="008F453C">
        <w:rPr>
          <w:rFonts w:ascii="Arial" w:hAnsi="Arial" w:cs="Arial"/>
          <w:sz w:val="22"/>
          <w:szCs w:val="22"/>
        </w:rPr>
        <w:t>, é responsável por aplicar as políticas de emprego, carreiras e salários de acordo com as normas previstas neste PECS, competindo</w:t>
      </w:r>
      <w:r w:rsidR="007C6E0E">
        <w:rPr>
          <w:rFonts w:ascii="Arial" w:hAnsi="Arial" w:cs="Arial"/>
          <w:sz w:val="22"/>
          <w:szCs w:val="22"/>
        </w:rPr>
        <w:t>-</w:t>
      </w:r>
      <w:r w:rsidRPr="008F453C">
        <w:rPr>
          <w:rFonts w:ascii="Arial" w:hAnsi="Arial" w:cs="Arial"/>
          <w:sz w:val="22"/>
          <w:szCs w:val="22"/>
        </w:rPr>
        <w:t>lhe especialmente:</w:t>
      </w:r>
    </w:p>
    <w:p w14:paraId="1BB5A9D7" w14:textId="77777777" w:rsidR="00327F4F" w:rsidRPr="00327F4F" w:rsidRDefault="00327F4F" w:rsidP="00327F4F">
      <w:pPr>
        <w:pStyle w:val="PargrafodaLista"/>
        <w:rPr>
          <w:rFonts w:ascii="Arial" w:hAnsi="Arial" w:cs="Arial"/>
          <w:sz w:val="22"/>
          <w:szCs w:val="22"/>
        </w:rPr>
      </w:pPr>
    </w:p>
    <w:p w14:paraId="51EC9F7A" w14:textId="394F8164" w:rsidR="00077107" w:rsidRDefault="00077107" w:rsidP="00036C81">
      <w:pPr>
        <w:pStyle w:val="PargrafodaLista"/>
        <w:numPr>
          <w:ilvl w:val="2"/>
          <w:numId w:val="1"/>
        </w:numPr>
        <w:tabs>
          <w:tab w:val="left" w:pos="1985"/>
        </w:tabs>
        <w:ind w:left="0" w:firstLine="1418"/>
        <w:rPr>
          <w:rFonts w:ascii="Arial" w:hAnsi="Arial" w:cs="Arial"/>
          <w:sz w:val="22"/>
          <w:szCs w:val="22"/>
        </w:rPr>
      </w:pPr>
      <w:r w:rsidRPr="00327F4F">
        <w:rPr>
          <w:rFonts w:ascii="Arial" w:hAnsi="Arial" w:cs="Arial"/>
          <w:sz w:val="22"/>
          <w:szCs w:val="22"/>
        </w:rPr>
        <w:t>Submeter a minuta do Plano de Empregos, Carreiras e Salários à aprovação do Plenário do CAU/DF;</w:t>
      </w:r>
    </w:p>
    <w:p w14:paraId="3A23A648" w14:textId="77777777" w:rsidR="00327F4F" w:rsidRPr="00327F4F" w:rsidRDefault="00327F4F" w:rsidP="00327F4F">
      <w:pPr>
        <w:tabs>
          <w:tab w:val="left" w:pos="1985"/>
        </w:tabs>
        <w:rPr>
          <w:rFonts w:ascii="Arial" w:hAnsi="Arial" w:cs="Arial"/>
          <w:sz w:val="22"/>
          <w:szCs w:val="22"/>
        </w:rPr>
      </w:pPr>
    </w:p>
    <w:p w14:paraId="7DAEED8C" w14:textId="0172B05D" w:rsidR="00077107" w:rsidRDefault="00077107" w:rsidP="00036C81">
      <w:pPr>
        <w:pStyle w:val="PargrafodaLista"/>
        <w:numPr>
          <w:ilvl w:val="2"/>
          <w:numId w:val="1"/>
        </w:numPr>
        <w:tabs>
          <w:tab w:val="left" w:pos="1985"/>
        </w:tabs>
        <w:ind w:left="0" w:firstLine="1418"/>
        <w:rPr>
          <w:rFonts w:ascii="Arial" w:hAnsi="Arial" w:cs="Arial"/>
          <w:sz w:val="22"/>
          <w:szCs w:val="22"/>
        </w:rPr>
      </w:pPr>
      <w:r w:rsidRPr="00327F4F">
        <w:rPr>
          <w:rFonts w:ascii="Arial" w:hAnsi="Arial" w:cs="Arial"/>
          <w:sz w:val="22"/>
          <w:szCs w:val="22"/>
        </w:rPr>
        <w:t>Submeter ao Plenário proposta para realização de concurso público;</w:t>
      </w:r>
    </w:p>
    <w:p w14:paraId="07511EC0" w14:textId="77777777" w:rsidR="00327F4F" w:rsidRPr="00327F4F" w:rsidRDefault="00327F4F" w:rsidP="00327F4F">
      <w:pPr>
        <w:pStyle w:val="PargrafodaLista"/>
        <w:rPr>
          <w:rFonts w:ascii="Arial" w:hAnsi="Arial" w:cs="Arial"/>
          <w:sz w:val="22"/>
          <w:szCs w:val="22"/>
        </w:rPr>
      </w:pPr>
    </w:p>
    <w:p w14:paraId="3ADC1915" w14:textId="46208A0F" w:rsidR="00077107" w:rsidRDefault="00077107" w:rsidP="00036C81">
      <w:pPr>
        <w:pStyle w:val="PargrafodaLista"/>
        <w:numPr>
          <w:ilvl w:val="2"/>
          <w:numId w:val="1"/>
        </w:numPr>
        <w:tabs>
          <w:tab w:val="left" w:pos="1985"/>
        </w:tabs>
        <w:ind w:left="0" w:firstLine="1418"/>
        <w:rPr>
          <w:rFonts w:ascii="Arial" w:hAnsi="Arial" w:cs="Arial"/>
          <w:sz w:val="22"/>
          <w:szCs w:val="22"/>
        </w:rPr>
      </w:pPr>
      <w:r w:rsidRPr="00327F4F">
        <w:rPr>
          <w:rFonts w:ascii="Arial" w:hAnsi="Arial" w:cs="Arial"/>
          <w:sz w:val="22"/>
          <w:szCs w:val="22"/>
        </w:rPr>
        <w:t xml:space="preserve">Propor ao Plenário, quando houver aumento de despesa, a criação, ampliação ou extinção de Empregos efetivos, em decorrência de alterações no processo de trabalho, mediante estudo da </w:t>
      </w:r>
      <w:r w:rsidR="00327F4F">
        <w:rPr>
          <w:rFonts w:ascii="Arial" w:hAnsi="Arial" w:cs="Arial"/>
          <w:sz w:val="22"/>
          <w:szCs w:val="22"/>
        </w:rPr>
        <w:t>CAF-CAU/DF</w:t>
      </w:r>
      <w:r w:rsidRPr="00327F4F">
        <w:rPr>
          <w:rFonts w:ascii="Arial" w:hAnsi="Arial" w:cs="Arial"/>
          <w:sz w:val="22"/>
          <w:szCs w:val="22"/>
        </w:rPr>
        <w:t>;</w:t>
      </w:r>
    </w:p>
    <w:p w14:paraId="1F6369FC" w14:textId="77777777" w:rsidR="00327F4F" w:rsidRPr="00327F4F" w:rsidRDefault="00327F4F" w:rsidP="00327F4F">
      <w:pPr>
        <w:pStyle w:val="PargrafodaLista"/>
        <w:rPr>
          <w:rFonts w:ascii="Arial" w:hAnsi="Arial" w:cs="Arial"/>
          <w:sz w:val="22"/>
          <w:szCs w:val="22"/>
        </w:rPr>
      </w:pPr>
    </w:p>
    <w:p w14:paraId="28BB12F9" w14:textId="27FE1E8B" w:rsidR="00077107" w:rsidRDefault="00077107" w:rsidP="00036C81">
      <w:pPr>
        <w:pStyle w:val="PargrafodaLista"/>
        <w:numPr>
          <w:ilvl w:val="2"/>
          <w:numId w:val="1"/>
        </w:numPr>
        <w:tabs>
          <w:tab w:val="left" w:pos="1985"/>
        </w:tabs>
        <w:ind w:left="0" w:firstLine="1418"/>
        <w:rPr>
          <w:rFonts w:ascii="Arial" w:hAnsi="Arial" w:cs="Arial"/>
          <w:sz w:val="22"/>
          <w:szCs w:val="22"/>
        </w:rPr>
      </w:pPr>
      <w:r w:rsidRPr="00BE55A6">
        <w:rPr>
          <w:rFonts w:ascii="Arial" w:hAnsi="Arial" w:cs="Arial"/>
          <w:sz w:val="22"/>
          <w:szCs w:val="22"/>
        </w:rPr>
        <w:t>Fazer cumprir as demais disposições deste PECS e da legislação aplicável.</w:t>
      </w:r>
    </w:p>
    <w:p w14:paraId="5ABB9A14" w14:textId="77777777" w:rsidR="00BE55A6" w:rsidRPr="00BE55A6" w:rsidRDefault="00BE55A6" w:rsidP="00BE55A6">
      <w:pPr>
        <w:pStyle w:val="PargrafodaLista"/>
        <w:rPr>
          <w:rFonts w:ascii="Arial" w:hAnsi="Arial" w:cs="Arial"/>
          <w:sz w:val="22"/>
          <w:szCs w:val="22"/>
        </w:rPr>
      </w:pPr>
    </w:p>
    <w:p w14:paraId="5F4CDA7C" w14:textId="5925F266" w:rsidR="00F73B79" w:rsidRDefault="00077107" w:rsidP="00036C81">
      <w:pPr>
        <w:pStyle w:val="PargrafodaLista"/>
        <w:numPr>
          <w:ilvl w:val="1"/>
          <w:numId w:val="1"/>
        </w:numPr>
        <w:tabs>
          <w:tab w:val="left" w:pos="1985"/>
        </w:tabs>
        <w:ind w:left="0" w:firstLine="1418"/>
        <w:rPr>
          <w:rFonts w:ascii="Arial" w:hAnsi="Arial" w:cs="Arial"/>
          <w:sz w:val="22"/>
          <w:szCs w:val="22"/>
        </w:rPr>
      </w:pPr>
      <w:r w:rsidRPr="00F73B79">
        <w:rPr>
          <w:rFonts w:ascii="Arial" w:hAnsi="Arial" w:cs="Arial"/>
          <w:sz w:val="22"/>
          <w:szCs w:val="22"/>
        </w:rPr>
        <w:t xml:space="preserve">A </w:t>
      </w:r>
      <w:r w:rsidR="00F73B79">
        <w:rPr>
          <w:rFonts w:ascii="Arial" w:hAnsi="Arial" w:cs="Arial"/>
          <w:sz w:val="22"/>
          <w:szCs w:val="22"/>
        </w:rPr>
        <w:t>CAF-CAU/DF</w:t>
      </w:r>
      <w:r w:rsidRPr="00F73B79">
        <w:rPr>
          <w:rFonts w:ascii="Arial" w:hAnsi="Arial" w:cs="Arial"/>
          <w:sz w:val="22"/>
          <w:szCs w:val="22"/>
        </w:rPr>
        <w:t xml:space="preserve"> tem a responsabilidade de assegurar a adoção de um programa efetivo de administração dos Empregos públicos, carreiras e salários, propondo políticas e diretrizes, competindo</w:t>
      </w:r>
      <w:r w:rsidR="00F73B79">
        <w:rPr>
          <w:rFonts w:ascii="Arial" w:hAnsi="Arial" w:cs="Arial"/>
          <w:sz w:val="22"/>
          <w:szCs w:val="22"/>
        </w:rPr>
        <w:t>-</w:t>
      </w:r>
      <w:r w:rsidRPr="00F73B79">
        <w:rPr>
          <w:rFonts w:ascii="Arial" w:hAnsi="Arial" w:cs="Arial"/>
          <w:sz w:val="22"/>
          <w:szCs w:val="22"/>
        </w:rPr>
        <w:t>lhe especialmente:</w:t>
      </w:r>
    </w:p>
    <w:p w14:paraId="627107CA" w14:textId="77777777" w:rsidR="00F73B79" w:rsidRPr="00F73B79" w:rsidRDefault="00F73B79" w:rsidP="00F73B79">
      <w:pPr>
        <w:tabs>
          <w:tab w:val="left" w:pos="1985"/>
        </w:tabs>
        <w:rPr>
          <w:rFonts w:ascii="Arial" w:hAnsi="Arial" w:cs="Arial"/>
          <w:sz w:val="22"/>
          <w:szCs w:val="22"/>
        </w:rPr>
      </w:pPr>
    </w:p>
    <w:p w14:paraId="6EDBF147" w14:textId="45D25593" w:rsidR="00077107" w:rsidRDefault="00077107" w:rsidP="00036C81">
      <w:pPr>
        <w:pStyle w:val="PargrafodaLista"/>
        <w:numPr>
          <w:ilvl w:val="2"/>
          <w:numId w:val="1"/>
        </w:numPr>
        <w:tabs>
          <w:tab w:val="left" w:pos="1985"/>
        </w:tabs>
        <w:ind w:left="0" w:firstLine="1418"/>
        <w:rPr>
          <w:rFonts w:ascii="Arial" w:hAnsi="Arial" w:cs="Arial"/>
          <w:sz w:val="22"/>
          <w:szCs w:val="22"/>
        </w:rPr>
      </w:pPr>
      <w:r w:rsidRPr="00F73B79">
        <w:rPr>
          <w:rFonts w:ascii="Arial" w:hAnsi="Arial" w:cs="Arial"/>
          <w:sz w:val="22"/>
          <w:szCs w:val="22"/>
        </w:rPr>
        <w:t>Examinar e aprovar, levando para anuência do Conselho Diretor no que lhe compete, as proposições da Gerência Geral, no que se refere à:</w:t>
      </w:r>
    </w:p>
    <w:p w14:paraId="3129AF70" w14:textId="77777777" w:rsidR="008470FC" w:rsidRPr="008470FC" w:rsidRDefault="008470FC" w:rsidP="008470FC">
      <w:pPr>
        <w:tabs>
          <w:tab w:val="left" w:pos="1985"/>
        </w:tabs>
        <w:rPr>
          <w:rFonts w:ascii="Arial" w:hAnsi="Arial" w:cs="Arial"/>
          <w:sz w:val="22"/>
          <w:szCs w:val="22"/>
        </w:rPr>
      </w:pPr>
    </w:p>
    <w:p w14:paraId="06C41DE4" w14:textId="72864A87" w:rsidR="00077107" w:rsidRDefault="00077107" w:rsidP="00036C81">
      <w:pPr>
        <w:pStyle w:val="PargrafodaLista"/>
        <w:numPr>
          <w:ilvl w:val="3"/>
          <w:numId w:val="1"/>
        </w:numPr>
        <w:tabs>
          <w:tab w:val="left" w:pos="2268"/>
        </w:tabs>
        <w:ind w:left="0" w:firstLine="1418"/>
        <w:rPr>
          <w:rFonts w:ascii="Arial" w:hAnsi="Arial" w:cs="Arial"/>
          <w:sz w:val="22"/>
          <w:szCs w:val="22"/>
        </w:rPr>
      </w:pPr>
      <w:r w:rsidRPr="00212AEA">
        <w:rPr>
          <w:rFonts w:ascii="Arial" w:hAnsi="Arial" w:cs="Arial"/>
          <w:sz w:val="22"/>
          <w:szCs w:val="22"/>
        </w:rPr>
        <w:t>abertura de concurso público e cronograma de convocações e contratações;</w:t>
      </w:r>
    </w:p>
    <w:p w14:paraId="24E60233" w14:textId="77777777" w:rsidR="00641B40" w:rsidRDefault="00641B40" w:rsidP="00641B40">
      <w:pPr>
        <w:pStyle w:val="PargrafodaLista"/>
        <w:tabs>
          <w:tab w:val="left" w:pos="2268"/>
        </w:tabs>
        <w:ind w:left="1418"/>
        <w:rPr>
          <w:rFonts w:ascii="Arial" w:hAnsi="Arial" w:cs="Arial"/>
          <w:sz w:val="22"/>
          <w:szCs w:val="22"/>
        </w:rPr>
      </w:pPr>
    </w:p>
    <w:p w14:paraId="2CBB794A" w14:textId="2B937869" w:rsidR="00077107" w:rsidRDefault="00077107" w:rsidP="00036C81">
      <w:pPr>
        <w:pStyle w:val="PargrafodaLista"/>
        <w:numPr>
          <w:ilvl w:val="3"/>
          <w:numId w:val="1"/>
        </w:numPr>
        <w:tabs>
          <w:tab w:val="left" w:pos="2268"/>
        </w:tabs>
        <w:ind w:left="0" w:firstLine="1418"/>
        <w:rPr>
          <w:rFonts w:ascii="Arial" w:hAnsi="Arial" w:cs="Arial"/>
          <w:sz w:val="22"/>
          <w:szCs w:val="22"/>
        </w:rPr>
      </w:pPr>
      <w:r w:rsidRPr="00641B40">
        <w:rPr>
          <w:rFonts w:ascii="Arial" w:hAnsi="Arial" w:cs="Arial"/>
          <w:sz w:val="22"/>
          <w:szCs w:val="22"/>
        </w:rPr>
        <w:t>realização de pesquisas salariais;</w:t>
      </w:r>
    </w:p>
    <w:p w14:paraId="50D790EF" w14:textId="77777777" w:rsidR="00641B40" w:rsidRPr="00641B40" w:rsidRDefault="00641B40" w:rsidP="00641B40">
      <w:pPr>
        <w:pStyle w:val="PargrafodaLista"/>
        <w:rPr>
          <w:rFonts w:ascii="Arial" w:hAnsi="Arial" w:cs="Arial"/>
          <w:sz w:val="22"/>
          <w:szCs w:val="22"/>
        </w:rPr>
      </w:pPr>
    </w:p>
    <w:p w14:paraId="2F28CDF9" w14:textId="4EC8CE3C" w:rsidR="00077107" w:rsidRDefault="00077107" w:rsidP="00036C81">
      <w:pPr>
        <w:pStyle w:val="PargrafodaLista"/>
        <w:numPr>
          <w:ilvl w:val="3"/>
          <w:numId w:val="1"/>
        </w:numPr>
        <w:tabs>
          <w:tab w:val="left" w:pos="2268"/>
        </w:tabs>
        <w:ind w:left="0" w:firstLine="1418"/>
        <w:rPr>
          <w:rFonts w:ascii="Arial" w:hAnsi="Arial" w:cs="Arial"/>
          <w:sz w:val="22"/>
          <w:szCs w:val="22"/>
        </w:rPr>
      </w:pPr>
      <w:r w:rsidRPr="00641B40">
        <w:rPr>
          <w:rFonts w:ascii="Arial" w:hAnsi="Arial" w:cs="Arial"/>
          <w:sz w:val="22"/>
          <w:szCs w:val="22"/>
        </w:rPr>
        <w:t xml:space="preserve">criação, ampliação, reavaliação ou extinção de </w:t>
      </w:r>
      <w:r w:rsidR="00641B40">
        <w:rPr>
          <w:rFonts w:ascii="Arial" w:hAnsi="Arial" w:cs="Arial"/>
          <w:sz w:val="22"/>
          <w:szCs w:val="22"/>
        </w:rPr>
        <w:t>e</w:t>
      </w:r>
      <w:r w:rsidRPr="00641B40">
        <w:rPr>
          <w:rFonts w:ascii="Arial" w:hAnsi="Arial" w:cs="Arial"/>
          <w:sz w:val="22"/>
          <w:szCs w:val="22"/>
        </w:rPr>
        <w:t>mpregos efetivos, em decorrência de alterações no processo de trabalho;</w:t>
      </w:r>
    </w:p>
    <w:p w14:paraId="7CD8223B" w14:textId="77777777" w:rsidR="00641B40" w:rsidRPr="00641B40" w:rsidRDefault="00641B40" w:rsidP="00641B40">
      <w:pPr>
        <w:pStyle w:val="PargrafodaLista"/>
        <w:rPr>
          <w:rFonts w:ascii="Arial" w:hAnsi="Arial" w:cs="Arial"/>
          <w:sz w:val="22"/>
          <w:szCs w:val="22"/>
        </w:rPr>
      </w:pPr>
    </w:p>
    <w:p w14:paraId="4B7284E0" w14:textId="07CC5A66" w:rsidR="00077107" w:rsidRDefault="00077107" w:rsidP="00036C81">
      <w:pPr>
        <w:pStyle w:val="PargrafodaLista"/>
        <w:numPr>
          <w:ilvl w:val="3"/>
          <w:numId w:val="1"/>
        </w:numPr>
        <w:tabs>
          <w:tab w:val="left" w:pos="2268"/>
        </w:tabs>
        <w:ind w:left="0" w:firstLine="1418"/>
        <w:rPr>
          <w:rFonts w:ascii="Arial" w:hAnsi="Arial" w:cs="Arial"/>
          <w:sz w:val="22"/>
          <w:szCs w:val="22"/>
        </w:rPr>
      </w:pPr>
      <w:r w:rsidRPr="00641B40">
        <w:rPr>
          <w:rFonts w:ascii="Arial" w:hAnsi="Arial" w:cs="Arial"/>
          <w:sz w:val="22"/>
          <w:szCs w:val="22"/>
        </w:rPr>
        <w:t>alteração no Quadro de Pessoal;</w:t>
      </w:r>
    </w:p>
    <w:p w14:paraId="3F816A1D" w14:textId="77777777" w:rsidR="00641B40" w:rsidRPr="00641B40" w:rsidRDefault="00641B40" w:rsidP="00641B40">
      <w:pPr>
        <w:pStyle w:val="PargrafodaLista"/>
        <w:rPr>
          <w:rFonts w:ascii="Arial" w:hAnsi="Arial" w:cs="Arial"/>
          <w:sz w:val="22"/>
          <w:szCs w:val="22"/>
        </w:rPr>
      </w:pPr>
    </w:p>
    <w:p w14:paraId="036060CB" w14:textId="7509D9FE" w:rsidR="00077107" w:rsidRDefault="00077107" w:rsidP="00036C81">
      <w:pPr>
        <w:pStyle w:val="PargrafodaLista"/>
        <w:numPr>
          <w:ilvl w:val="3"/>
          <w:numId w:val="1"/>
        </w:numPr>
        <w:tabs>
          <w:tab w:val="left" w:pos="2268"/>
        </w:tabs>
        <w:ind w:left="0" w:firstLine="1418"/>
        <w:rPr>
          <w:rFonts w:ascii="Arial" w:hAnsi="Arial" w:cs="Arial"/>
          <w:sz w:val="22"/>
          <w:szCs w:val="22"/>
        </w:rPr>
      </w:pPr>
      <w:r w:rsidRPr="00641B40">
        <w:rPr>
          <w:rFonts w:ascii="Arial" w:hAnsi="Arial" w:cs="Arial"/>
          <w:sz w:val="22"/>
          <w:szCs w:val="22"/>
        </w:rPr>
        <w:t>concessão das progressões funcionais e promoções dos empregados, de acordo com critérios estabelecidos neste PECS; e</w:t>
      </w:r>
    </w:p>
    <w:p w14:paraId="229A6408" w14:textId="77777777" w:rsidR="00641B40" w:rsidRPr="00641B40" w:rsidRDefault="00641B40" w:rsidP="00641B40">
      <w:pPr>
        <w:pStyle w:val="PargrafodaLista"/>
        <w:rPr>
          <w:rFonts w:ascii="Arial" w:hAnsi="Arial" w:cs="Arial"/>
          <w:sz w:val="22"/>
          <w:szCs w:val="22"/>
        </w:rPr>
      </w:pPr>
    </w:p>
    <w:p w14:paraId="781B3AFE" w14:textId="77777777" w:rsidR="00641B40" w:rsidRDefault="00077107" w:rsidP="00036C81">
      <w:pPr>
        <w:pStyle w:val="PargrafodaLista"/>
        <w:numPr>
          <w:ilvl w:val="3"/>
          <w:numId w:val="1"/>
        </w:numPr>
        <w:tabs>
          <w:tab w:val="left" w:pos="2268"/>
        </w:tabs>
        <w:ind w:left="0" w:firstLine="1418"/>
        <w:rPr>
          <w:rFonts w:ascii="Arial" w:hAnsi="Arial" w:cs="Arial"/>
          <w:sz w:val="22"/>
          <w:szCs w:val="22"/>
        </w:rPr>
      </w:pPr>
      <w:r w:rsidRPr="00641B40">
        <w:rPr>
          <w:rFonts w:ascii="Arial" w:hAnsi="Arial" w:cs="Arial"/>
          <w:sz w:val="22"/>
          <w:szCs w:val="22"/>
        </w:rPr>
        <w:t>alterações no sistema de Gestão do Desempenho.</w:t>
      </w:r>
    </w:p>
    <w:p w14:paraId="47B31B5B" w14:textId="77777777" w:rsidR="00641B40" w:rsidRPr="00641B40" w:rsidRDefault="00641B40" w:rsidP="00641B40">
      <w:pPr>
        <w:pStyle w:val="PargrafodaLista"/>
        <w:rPr>
          <w:rFonts w:ascii="Arial" w:hAnsi="Arial" w:cs="Arial"/>
          <w:sz w:val="22"/>
          <w:szCs w:val="22"/>
        </w:rPr>
      </w:pPr>
    </w:p>
    <w:p w14:paraId="4B9A99C3" w14:textId="32D0A23C" w:rsidR="00077107" w:rsidRDefault="00077107" w:rsidP="00036C81">
      <w:pPr>
        <w:pStyle w:val="PargrafodaLista"/>
        <w:numPr>
          <w:ilvl w:val="2"/>
          <w:numId w:val="1"/>
        </w:numPr>
        <w:tabs>
          <w:tab w:val="left" w:pos="2268"/>
        </w:tabs>
        <w:ind w:left="0" w:firstLine="1418"/>
        <w:rPr>
          <w:rFonts w:ascii="Arial" w:hAnsi="Arial" w:cs="Arial"/>
          <w:sz w:val="22"/>
          <w:szCs w:val="22"/>
        </w:rPr>
      </w:pPr>
      <w:r w:rsidRPr="00594956">
        <w:rPr>
          <w:rFonts w:ascii="Arial" w:hAnsi="Arial" w:cs="Arial"/>
          <w:sz w:val="22"/>
          <w:szCs w:val="22"/>
        </w:rPr>
        <w:t>Fazer cumprir as disposições deste PECS e da legislação aplicável.</w:t>
      </w:r>
    </w:p>
    <w:p w14:paraId="08EC9850" w14:textId="77777777" w:rsidR="00594956" w:rsidRPr="00594956" w:rsidRDefault="00594956" w:rsidP="00594956">
      <w:pPr>
        <w:tabs>
          <w:tab w:val="left" w:pos="2268"/>
        </w:tabs>
        <w:rPr>
          <w:rFonts w:ascii="Arial" w:hAnsi="Arial" w:cs="Arial"/>
          <w:sz w:val="22"/>
          <w:szCs w:val="22"/>
        </w:rPr>
      </w:pPr>
    </w:p>
    <w:p w14:paraId="0509A3F0" w14:textId="4AEECA9B" w:rsidR="00077107" w:rsidRDefault="00077107" w:rsidP="00036C81">
      <w:pPr>
        <w:pStyle w:val="PargrafodaLista"/>
        <w:numPr>
          <w:ilvl w:val="1"/>
          <w:numId w:val="1"/>
        </w:numPr>
        <w:tabs>
          <w:tab w:val="left" w:pos="2268"/>
        </w:tabs>
        <w:ind w:left="0" w:firstLine="1418"/>
        <w:rPr>
          <w:rFonts w:ascii="Arial" w:hAnsi="Arial" w:cs="Arial"/>
          <w:sz w:val="22"/>
          <w:szCs w:val="22"/>
        </w:rPr>
      </w:pPr>
      <w:r w:rsidRPr="00594956">
        <w:rPr>
          <w:rFonts w:ascii="Arial" w:hAnsi="Arial" w:cs="Arial"/>
          <w:sz w:val="22"/>
          <w:szCs w:val="22"/>
        </w:rPr>
        <w:t>A Gerência Geral é a unidade organizacional responsável pelo cumprimento e administração do PECS, competindo</w:t>
      </w:r>
      <w:r w:rsidR="00C4562B">
        <w:rPr>
          <w:rFonts w:ascii="Arial" w:hAnsi="Arial" w:cs="Arial"/>
          <w:sz w:val="22"/>
          <w:szCs w:val="22"/>
        </w:rPr>
        <w:t>-</w:t>
      </w:r>
      <w:r w:rsidRPr="00594956">
        <w:rPr>
          <w:rFonts w:ascii="Arial" w:hAnsi="Arial" w:cs="Arial"/>
          <w:sz w:val="22"/>
          <w:szCs w:val="22"/>
        </w:rPr>
        <w:t>lhe especialmente:</w:t>
      </w:r>
    </w:p>
    <w:p w14:paraId="45DF6D15" w14:textId="77777777" w:rsidR="00856260" w:rsidRPr="00856260" w:rsidRDefault="00856260" w:rsidP="00856260">
      <w:pPr>
        <w:tabs>
          <w:tab w:val="left" w:pos="2268"/>
        </w:tabs>
        <w:rPr>
          <w:rFonts w:ascii="Arial" w:hAnsi="Arial" w:cs="Arial"/>
          <w:sz w:val="22"/>
          <w:szCs w:val="22"/>
        </w:rPr>
      </w:pPr>
    </w:p>
    <w:p w14:paraId="5DE2D659" w14:textId="79DA0928" w:rsidR="00077107" w:rsidRDefault="00077107" w:rsidP="00036C81">
      <w:pPr>
        <w:pStyle w:val="PargrafodaLista"/>
        <w:numPr>
          <w:ilvl w:val="2"/>
          <w:numId w:val="1"/>
        </w:numPr>
        <w:tabs>
          <w:tab w:val="left" w:pos="2268"/>
        </w:tabs>
        <w:ind w:left="0" w:firstLine="1418"/>
        <w:rPr>
          <w:rFonts w:ascii="Arial" w:hAnsi="Arial" w:cs="Arial"/>
          <w:sz w:val="22"/>
          <w:szCs w:val="22"/>
        </w:rPr>
      </w:pPr>
      <w:r w:rsidRPr="00594956">
        <w:rPr>
          <w:rFonts w:ascii="Arial" w:hAnsi="Arial" w:cs="Arial"/>
          <w:sz w:val="22"/>
          <w:szCs w:val="22"/>
        </w:rPr>
        <w:lastRenderedPageBreak/>
        <w:t>Orientar o grupo gerencial do CAU/DF no cumprimento do PECS;</w:t>
      </w:r>
    </w:p>
    <w:p w14:paraId="3C9E2D08" w14:textId="77777777" w:rsidR="00856260" w:rsidRPr="00856260" w:rsidRDefault="00856260" w:rsidP="00856260">
      <w:pPr>
        <w:tabs>
          <w:tab w:val="left" w:pos="2268"/>
        </w:tabs>
        <w:rPr>
          <w:rFonts w:ascii="Arial" w:hAnsi="Arial" w:cs="Arial"/>
          <w:sz w:val="22"/>
          <w:szCs w:val="22"/>
        </w:rPr>
      </w:pPr>
    </w:p>
    <w:p w14:paraId="6245FBF5" w14:textId="0CB69777" w:rsidR="00077107" w:rsidRDefault="00077107" w:rsidP="00036C81">
      <w:pPr>
        <w:pStyle w:val="PargrafodaLista"/>
        <w:numPr>
          <w:ilvl w:val="2"/>
          <w:numId w:val="1"/>
        </w:numPr>
        <w:tabs>
          <w:tab w:val="left" w:pos="2268"/>
        </w:tabs>
        <w:ind w:left="0" w:firstLine="1418"/>
        <w:rPr>
          <w:rFonts w:ascii="Arial" w:hAnsi="Arial" w:cs="Arial"/>
          <w:sz w:val="22"/>
          <w:szCs w:val="22"/>
        </w:rPr>
      </w:pPr>
      <w:r w:rsidRPr="00594956">
        <w:rPr>
          <w:rFonts w:ascii="Arial" w:hAnsi="Arial" w:cs="Arial"/>
          <w:sz w:val="22"/>
          <w:szCs w:val="22"/>
        </w:rPr>
        <w:t>Alterar e/ou atualizar as descrições e/ou especificações dos Empregos Efetivos, quando necessário;</w:t>
      </w:r>
    </w:p>
    <w:p w14:paraId="6F04CB66" w14:textId="77777777" w:rsidR="00594956" w:rsidRPr="00594956" w:rsidRDefault="00594956" w:rsidP="00594956">
      <w:pPr>
        <w:pStyle w:val="PargrafodaLista"/>
        <w:rPr>
          <w:rFonts w:ascii="Arial" w:hAnsi="Arial" w:cs="Arial"/>
          <w:sz w:val="22"/>
          <w:szCs w:val="22"/>
        </w:rPr>
      </w:pPr>
    </w:p>
    <w:p w14:paraId="31DFC7DD" w14:textId="71D43E38" w:rsidR="00077107" w:rsidRDefault="00077107" w:rsidP="00036C81">
      <w:pPr>
        <w:pStyle w:val="PargrafodaLista"/>
        <w:numPr>
          <w:ilvl w:val="2"/>
          <w:numId w:val="1"/>
        </w:numPr>
        <w:tabs>
          <w:tab w:val="left" w:pos="2268"/>
        </w:tabs>
        <w:ind w:left="0" w:firstLine="1418"/>
        <w:rPr>
          <w:rFonts w:ascii="Arial" w:hAnsi="Arial" w:cs="Arial"/>
          <w:sz w:val="22"/>
          <w:szCs w:val="22"/>
        </w:rPr>
      </w:pPr>
      <w:r w:rsidRPr="00594956">
        <w:rPr>
          <w:rFonts w:ascii="Arial" w:hAnsi="Arial" w:cs="Arial"/>
          <w:sz w:val="22"/>
          <w:szCs w:val="22"/>
        </w:rPr>
        <w:t>Analisar a necessidade de criação ou extinção dos Empregos Efetivos ou que apresentem alterações na complexidade e responsabilidade;</w:t>
      </w:r>
    </w:p>
    <w:p w14:paraId="72BC6815" w14:textId="77777777" w:rsidR="00594956" w:rsidRPr="00594956" w:rsidRDefault="00594956" w:rsidP="00594956">
      <w:pPr>
        <w:pStyle w:val="PargrafodaLista"/>
        <w:rPr>
          <w:rFonts w:ascii="Arial" w:hAnsi="Arial" w:cs="Arial"/>
          <w:sz w:val="22"/>
          <w:szCs w:val="22"/>
        </w:rPr>
      </w:pPr>
    </w:p>
    <w:p w14:paraId="7103254D" w14:textId="3DF1526D" w:rsidR="00077107" w:rsidRDefault="00077107" w:rsidP="00036C81">
      <w:pPr>
        <w:pStyle w:val="PargrafodaLista"/>
        <w:numPr>
          <w:ilvl w:val="2"/>
          <w:numId w:val="1"/>
        </w:numPr>
        <w:tabs>
          <w:tab w:val="left" w:pos="2268"/>
        </w:tabs>
        <w:ind w:left="0" w:firstLine="1418"/>
        <w:rPr>
          <w:rFonts w:ascii="Arial" w:hAnsi="Arial" w:cs="Arial"/>
          <w:sz w:val="22"/>
          <w:szCs w:val="22"/>
        </w:rPr>
      </w:pPr>
      <w:r w:rsidRPr="00594956">
        <w:rPr>
          <w:rFonts w:ascii="Arial" w:hAnsi="Arial" w:cs="Arial"/>
          <w:sz w:val="22"/>
          <w:szCs w:val="22"/>
        </w:rPr>
        <w:t>Observar e fazer cumprir a descrição e especificação dos Empregos Efetivos e os dispositivos deste PECS;</w:t>
      </w:r>
    </w:p>
    <w:p w14:paraId="4095F350" w14:textId="77777777" w:rsidR="00594956" w:rsidRPr="00594956" w:rsidRDefault="00594956" w:rsidP="00594956">
      <w:pPr>
        <w:pStyle w:val="PargrafodaLista"/>
        <w:rPr>
          <w:rFonts w:ascii="Arial" w:hAnsi="Arial" w:cs="Arial"/>
          <w:sz w:val="22"/>
          <w:szCs w:val="22"/>
        </w:rPr>
      </w:pPr>
    </w:p>
    <w:p w14:paraId="20BAE7C5" w14:textId="3FD2CC4B" w:rsidR="00077107" w:rsidRDefault="00077107" w:rsidP="00036C81">
      <w:pPr>
        <w:pStyle w:val="PargrafodaLista"/>
        <w:numPr>
          <w:ilvl w:val="2"/>
          <w:numId w:val="1"/>
        </w:numPr>
        <w:tabs>
          <w:tab w:val="left" w:pos="2268"/>
        </w:tabs>
        <w:ind w:left="0" w:firstLine="1418"/>
        <w:rPr>
          <w:rFonts w:ascii="Arial" w:hAnsi="Arial" w:cs="Arial"/>
          <w:sz w:val="22"/>
          <w:szCs w:val="22"/>
        </w:rPr>
      </w:pPr>
      <w:r w:rsidRPr="00594956">
        <w:rPr>
          <w:rFonts w:ascii="Arial" w:hAnsi="Arial" w:cs="Arial"/>
          <w:sz w:val="22"/>
          <w:szCs w:val="22"/>
        </w:rPr>
        <w:t>Promover os processos de concurso público, admissão e alocação, em conformidade com as políticas e diretrizes estabelecidas neste PECS;</w:t>
      </w:r>
    </w:p>
    <w:p w14:paraId="7755C4CA" w14:textId="77777777" w:rsidR="00594956" w:rsidRPr="00594956" w:rsidRDefault="00594956" w:rsidP="00594956">
      <w:pPr>
        <w:pStyle w:val="PargrafodaLista"/>
        <w:rPr>
          <w:rFonts w:ascii="Arial" w:hAnsi="Arial" w:cs="Arial"/>
          <w:sz w:val="22"/>
          <w:szCs w:val="22"/>
        </w:rPr>
      </w:pPr>
    </w:p>
    <w:p w14:paraId="3D5A4084" w14:textId="418396BE" w:rsidR="00077107" w:rsidRDefault="00077107" w:rsidP="00036C81">
      <w:pPr>
        <w:pStyle w:val="PargrafodaLista"/>
        <w:numPr>
          <w:ilvl w:val="2"/>
          <w:numId w:val="1"/>
        </w:numPr>
        <w:tabs>
          <w:tab w:val="left" w:pos="2268"/>
        </w:tabs>
        <w:ind w:left="0" w:firstLine="1418"/>
        <w:rPr>
          <w:rFonts w:ascii="Arial" w:hAnsi="Arial" w:cs="Arial"/>
          <w:sz w:val="22"/>
          <w:szCs w:val="22"/>
        </w:rPr>
      </w:pPr>
      <w:r w:rsidRPr="00594956">
        <w:rPr>
          <w:rFonts w:ascii="Arial" w:hAnsi="Arial" w:cs="Arial"/>
          <w:sz w:val="22"/>
          <w:szCs w:val="22"/>
        </w:rPr>
        <w:t>Promover a realização de pesquisas salariais e a proposição de alterações na estrutura salarial;</w:t>
      </w:r>
    </w:p>
    <w:p w14:paraId="1D7C682A" w14:textId="77777777" w:rsidR="00594956" w:rsidRPr="00594956" w:rsidRDefault="00594956" w:rsidP="00594956">
      <w:pPr>
        <w:pStyle w:val="PargrafodaLista"/>
        <w:rPr>
          <w:rFonts w:ascii="Arial" w:hAnsi="Arial" w:cs="Arial"/>
          <w:sz w:val="22"/>
          <w:szCs w:val="22"/>
        </w:rPr>
      </w:pPr>
    </w:p>
    <w:p w14:paraId="4A69DA86" w14:textId="596D934F" w:rsidR="00077107" w:rsidRDefault="00077107" w:rsidP="00036C81">
      <w:pPr>
        <w:pStyle w:val="PargrafodaLista"/>
        <w:numPr>
          <w:ilvl w:val="2"/>
          <w:numId w:val="1"/>
        </w:numPr>
        <w:tabs>
          <w:tab w:val="left" w:pos="2268"/>
        </w:tabs>
        <w:ind w:left="0" w:firstLine="1418"/>
        <w:rPr>
          <w:rFonts w:ascii="Arial" w:hAnsi="Arial" w:cs="Arial"/>
          <w:sz w:val="22"/>
          <w:szCs w:val="22"/>
        </w:rPr>
      </w:pPr>
      <w:r w:rsidRPr="00594956">
        <w:rPr>
          <w:rFonts w:ascii="Arial" w:hAnsi="Arial" w:cs="Arial"/>
          <w:sz w:val="22"/>
          <w:szCs w:val="22"/>
        </w:rPr>
        <w:t>Manter atualizado o Quadro de Pessoal, propondo alterações, quando necessário;</w:t>
      </w:r>
    </w:p>
    <w:p w14:paraId="6A1314E9" w14:textId="77777777" w:rsidR="00594956" w:rsidRPr="00594956" w:rsidRDefault="00594956" w:rsidP="00594956">
      <w:pPr>
        <w:pStyle w:val="PargrafodaLista"/>
        <w:rPr>
          <w:rFonts w:ascii="Arial" w:hAnsi="Arial" w:cs="Arial"/>
          <w:sz w:val="22"/>
          <w:szCs w:val="22"/>
        </w:rPr>
      </w:pPr>
    </w:p>
    <w:p w14:paraId="59F126F6" w14:textId="322229CF" w:rsidR="00077107" w:rsidRDefault="00077107" w:rsidP="00036C81">
      <w:pPr>
        <w:pStyle w:val="PargrafodaLista"/>
        <w:numPr>
          <w:ilvl w:val="2"/>
          <w:numId w:val="1"/>
        </w:numPr>
        <w:tabs>
          <w:tab w:val="left" w:pos="2268"/>
        </w:tabs>
        <w:ind w:left="0" w:firstLine="1418"/>
        <w:rPr>
          <w:rFonts w:ascii="Arial" w:hAnsi="Arial" w:cs="Arial"/>
          <w:sz w:val="22"/>
          <w:szCs w:val="22"/>
        </w:rPr>
      </w:pPr>
      <w:r w:rsidRPr="00594956">
        <w:rPr>
          <w:rFonts w:ascii="Arial" w:hAnsi="Arial" w:cs="Arial"/>
          <w:sz w:val="22"/>
          <w:szCs w:val="22"/>
        </w:rPr>
        <w:t>Propor políticas de administração do PECS;</w:t>
      </w:r>
    </w:p>
    <w:p w14:paraId="2494FA55" w14:textId="77777777" w:rsidR="00594956" w:rsidRPr="00594956" w:rsidRDefault="00594956" w:rsidP="00594956">
      <w:pPr>
        <w:pStyle w:val="PargrafodaLista"/>
        <w:rPr>
          <w:rFonts w:ascii="Arial" w:hAnsi="Arial" w:cs="Arial"/>
          <w:sz w:val="22"/>
          <w:szCs w:val="22"/>
        </w:rPr>
      </w:pPr>
    </w:p>
    <w:p w14:paraId="137094DF" w14:textId="3B9A6A59" w:rsidR="00077107" w:rsidRDefault="00077107" w:rsidP="00036C81">
      <w:pPr>
        <w:pStyle w:val="PargrafodaLista"/>
        <w:numPr>
          <w:ilvl w:val="2"/>
          <w:numId w:val="1"/>
        </w:numPr>
        <w:tabs>
          <w:tab w:val="left" w:pos="2268"/>
        </w:tabs>
        <w:ind w:left="0" w:firstLine="1418"/>
        <w:rPr>
          <w:rFonts w:ascii="Arial" w:hAnsi="Arial" w:cs="Arial"/>
          <w:sz w:val="22"/>
          <w:szCs w:val="22"/>
        </w:rPr>
      </w:pPr>
      <w:r w:rsidRPr="00594956">
        <w:rPr>
          <w:rFonts w:ascii="Arial" w:hAnsi="Arial" w:cs="Arial"/>
          <w:sz w:val="22"/>
          <w:szCs w:val="22"/>
        </w:rPr>
        <w:t>Aplicar os critérios de progressão funcional e promoção em conformidade com este PECS;</w:t>
      </w:r>
    </w:p>
    <w:p w14:paraId="396131B8" w14:textId="77777777" w:rsidR="00594956" w:rsidRPr="00594956" w:rsidRDefault="00594956" w:rsidP="00594956">
      <w:pPr>
        <w:pStyle w:val="PargrafodaLista"/>
        <w:rPr>
          <w:rFonts w:ascii="Arial" w:hAnsi="Arial" w:cs="Arial"/>
          <w:sz w:val="22"/>
          <w:szCs w:val="22"/>
        </w:rPr>
      </w:pPr>
    </w:p>
    <w:p w14:paraId="610BD8E5" w14:textId="0558C8FD" w:rsidR="00077107" w:rsidRDefault="00077107" w:rsidP="00036C81">
      <w:pPr>
        <w:pStyle w:val="PargrafodaLista"/>
        <w:numPr>
          <w:ilvl w:val="2"/>
          <w:numId w:val="1"/>
        </w:numPr>
        <w:tabs>
          <w:tab w:val="left" w:pos="2268"/>
        </w:tabs>
        <w:ind w:left="0" w:firstLine="1418"/>
        <w:rPr>
          <w:rFonts w:ascii="Arial" w:hAnsi="Arial" w:cs="Arial"/>
          <w:sz w:val="22"/>
          <w:szCs w:val="22"/>
        </w:rPr>
      </w:pPr>
      <w:r w:rsidRPr="00594956">
        <w:rPr>
          <w:rFonts w:ascii="Arial" w:hAnsi="Arial" w:cs="Arial"/>
          <w:sz w:val="22"/>
          <w:szCs w:val="22"/>
        </w:rPr>
        <w:t>Promover a capacitação dos empregados de acordo com as políticas e diretrizes estabelecidas pelo CAU/DF; e</w:t>
      </w:r>
    </w:p>
    <w:p w14:paraId="74F3469A" w14:textId="77777777" w:rsidR="00594956" w:rsidRPr="00594956" w:rsidRDefault="00594956" w:rsidP="00594956">
      <w:pPr>
        <w:pStyle w:val="PargrafodaLista"/>
        <w:rPr>
          <w:rFonts w:ascii="Arial" w:hAnsi="Arial" w:cs="Arial"/>
          <w:sz w:val="22"/>
          <w:szCs w:val="22"/>
        </w:rPr>
      </w:pPr>
    </w:p>
    <w:p w14:paraId="1E8CB7A3" w14:textId="615800C2" w:rsidR="00077107" w:rsidRDefault="00077107" w:rsidP="00036C81">
      <w:pPr>
        <w:pStyle w:val="PargrafodaLista"/>
        <w:numPr>
          <w:ilvl w:val="2"/>
          <w:numId w:val="1"/>
        </w:numPr>
        <w:tabs>
          <w:tab w:val="left" w:pos="2268"/>
        </w:tabs>
        <w:ind w:left="0" w:firstLine="1418"/>
        <w:rPr>
          <w:rFonts w:ascii="Arial" w:hAnsi="Arial" w:cs="Arial"/>
          <w:sz w:val="22"/>
          <w:szCs w:val="22"/>
        </w:rPr>
      </w:pPr>
      <w:r w:rsidRPr="00594956">
        <w:rPr>
          <w:rFonts w:ascii="Arial" w:hAnsi="Arial" w:cs="Arial"/>
          <w:sz w:val="22"/>
          <w:szCs w:val="22"/>
        </w:rPr>
        <w:t>Gerir o processo de gestão do desempenho dos empregados.</w:t>
      </w:r>
    </w:p>
    <w:p w14:paraId="430DB8E0" w14:textId="4B4F49F4" w:rsidR="00594956" w:rsidRDefault="00594956" w:rsidP="00594956">
      <w:pPr>
        <w:tabs>
          <w:tab w:val="left" w:pos="2268"/>
        </w:tabs>
        <w:rPr>
          <w:rFonts w:ascii="Arial" w:hAnsi="Arial" w:cs="Arial"/>
          <w:sz w:val="22"/>
          <w:szCs w:val="22"/>
        </w:rPr>
      </w:pPr>
    </w:p>
    <w:p w14:paraId="7E87E8B3" w14:textId="77777777" w:rsidR="00594956" w:rsidRPr="002571EB" w:rsidRDefault="00594956" w:rsidP="00594956">
      <w:pPr>
        <w:jc w:val="center"/>
        <w:rPr>
          <w:rFonts w:ascii="Arial" w:hAnsi="Arial" w:cs="Arial"/>
          <w:b/>
          <w:bCs/>
          <w:sz w:val="22"/>
          <w:szCs w:val="22"/>
        </w:rPr>
      </w:pPr>
      <w:r w:rsidRPr="002571EB">
        <w:rPr>
          <w:rFonts w:ascii="Arial" w:hAnsi="Arial" w:cs="Arial"/>
          <w:b/>
          <w:bCs/>
          <w:sz w:val="22"/>
          <w:szCs w:val="22"/>
        </w:rPr>
        <w:t>TÍTULO 2</w:t>
      </w:r>
    </w:p>
    <w:p w14:paraId="79674985" w14:textId="310C1201" w:rsidR="00594956" w:rsidRPr="002571EB" w:rsidRDefault="00594956" w:rsidP="00594956">
      <w:pPr>
        <w:jc w:val="center"/>
        <w:rPr>
          <w:rFonts w:ascii="Arial" w:hAnsi="Arial" w:cs="Arial"/>
          <w:b/>
          <w:bCs/>
          <w:sz w:val="22"/>
          <w:szCs w:val="22"/>
        </w:rPr>
      </w:pPr>
      <w:r w:rsidRPr="002571EB">
        <w:rPr>
          <w:rFonts w:ascii="Arial" w:hAnsi="Arial" w:cs="Arial"/>
          <w:b/>
          <w:bCs/>
          <w:sz w:val="22"/>
          <w:szCs w:val="22"/>
        </w:rPr>
        <w:t>DA ESTRUTURA E ATRIBUIÇÕES DOS EMPREGOS EFETIVOS</w:t>
      </w:r>
    </w:p>
    <w:p w14:paraId="5B447DD1" w14:textId="77777777" w:rsidR="00D92D62" w:rsidRPr="00594956" w:rsidRDefault="00D92D62" w:rsidP="00594956">
      <w:pPr>
        <w:pStyle w:val="PargrafodaLista"/>
        <w:rPr>
          <w:rFonts w:ascii="Arial" w:hAnsi="Arial" w:cs="Arial"/>
          <w:sz w:val="22"/>
          <w:szCs w:val="22"/>
        </w:rPr>
      </w:pPr>
    </w:p>
    <w:p w14:paraId="6A84FAB3" w14:textId="307FEEF6" w:rsidR="00077107" w:rsidRDefault="00077107" w:rsidP="00036C81">
      <w:pPr>
        <w:pStyle w:val="PargrafodaLista"/>
        <w:numPr>
          <w:ilvl w:val="1"/>
          <w:numId w:val="2"/>
        </w:numPr>
        <w:tabs>
          <w:tab w:val="left" w:pos="2268"/>
        </w:tabs>
        <w:ind w:left="0" w:firstLine="1418"/>
        <w:rPr>
          <w:rFonts w:ascii="Arial" w:hAnsi="Arial" w:cs="Arial"/>
          <w:sz w:val="22"/>
          <w:szCs w:val="22"/>
        </w:rPr>
      </w:pPr>
      <w:r w:rsidRPr="00D92D62">
        <w:rPr>
          <w:rFonts w:ascii="Arial" w:hAnsi="Arial" w:cs="Arial"/>
          <w:sz w:val="22"/>
          <w:szCs w:val="22"/>
        </w:rPr>
        <w:t>Na descrição dos Empregos Efetivos constam, entre outros, os seguintes elementos: denominação, requisitos mínimos de provimento, atribuições e responsabilidades, conhecimentos e habilidades requeridos.</w:t>
      </w:r>
    </w:p>
    <w:p w14:paraId="36FF184D" w14:textId="77777777" w:rsidR="00D92D62" w:rsidRPr="00D92D62" w:rsidRDefault="00D92D62" w:rsidP="00D92D62">
      <w:pPr>
        <w:tabs>
          <w:tab w:val="left" w:pos="2268"/>
        </w:tabs>
        <w:rPr>
          <w:rFonts w:ascii="Arial" w:hAnsi="Arial" w:cs="Arial"/>
          <w:sz w:val="22"/>
          <w:szCs w:val="22"/>
        </w:rPr>
      </w:pPr>
    </w:p>
    <w:p w14:paraId="0A92A2B0" w14:textId="53EA0877" w:rsidR="00077107" w:rsidRDefault="00077107" w:rsidP="00036C81">
      <w:pPr>
        <w:pStyle w:val="PargrafodaLista"/>
        <w:numPr>
          <w:ilvl w:val="1"/>
          <w:numId w:val="2"/>
        </w:numPr>
        <w:tabs>
          <w:tab w:val="left" w:pos="2268"/>
        </w:tabs>
        <w:ind w:left="0" w:firstLine="1418"/>
        <w:rPr>
          <w:rFonts w:ascii="Arial" w:hAnsi="Arial" w:cs="Arial"/>
          <w:sz w:val="22"/>
          <w:szCs w:val="22"/>
        </w:rPr>
      </w:pPr>
      <w:r w:rsidRPr="00D92D62">
        <w:rPr>
          <w:rFonts w:ascii="Arial" w:hAnsi="Arial" w:cs="Arial"/>
          <w:sz w:val="22"/>
          <w:szCs w:val="22"/>
        </w:rPr>
        <w:t>A criação, alteração, reavaliação ou extinção de Empregos Efetivos deverá ser precedida de análise da situação e do seu contexto, obedecendo às seguintes etapas:</w:t>
      </w:r>
    </w:p>
    <w:p w14:paraId="6D12AB5A" w14:textId="77777777" w:rsidR="005D49B1" w:rsidRPr="005D49B1" w:rsidRDefault="005D49B1" w:rsidP="005D49B1">
      <w:pPr>
        <w:rPr>
          <w:rFonts w:ascii="Arial" w:hAnsi="Arial" w:cs="Arial"/>
          <w:sz w:val="22"/>
          <w:szCs w:val="22"/>
        </w:rPr>
      </w:pPr>
    </w:p>
    <w:p w14:paraId="3677DE81" w14:textId="611112A6" w:rsidR="00077107" w:rsidRDefault="00077107" w:rsidP="00036C81">
      <w:pPr>
        <w:pStyle w:val="PargrafodaLista"/>
        <w:numPr>
          <w:ilvl w:val="2"/>
          <w:numId w:val="2"/>
        </w:numPr>
        <w:tabs>
          <w:tab w:val="left" w:pos="2268"/>
        </w:tabs>
        <w:ind w:left="0" w:firstLine="1418"/>
        <w:rPr>
          <w:rFonts w:ascii="Arial" w:hAnsi="Arial" w:cs="Arial"/>
          <w:sz w:val="22"/>
          <w:szCs w:val="22"/>
        </w:rPr>
      </w:pPr>
      <w:r w:rsidRPr="00701DB8">
        <w:rPr>
          <w:rFonts w:ascii="Arial" w:hAnsi="Arial" w:cs="Arial"/>
          <w:sz w:val="22"/>
          <w:szCs w:val="22"/>
        </w:rPr>
        <w:t xml:space="preserve">Apresentação, pela Gerência Geral, à </w:t>
      </w:r>
      <w:r w:rsidR="00701DB8" w:rsidRPr="00701DB8">
        <w:rPr>
          <w:rFonts w:ascii="Arial" w:hAnsi="Arial" w:cs="Arial"/>
          <w:sz w:val="22"/>
          <w:szCs w:val="22"/>
        </w:rPr>
        <w:t>CAF-CAU/DF</w:t>
      </w:r>
      <w:r w:rsidRPr="00701DB8">
        <w:rPr>
          <w:rFonts w:ascii="Arial" w:hAnsi="Arial" w:cs="Arial"/>
          <w:sz w:val="22"/>
          <w:szCs w:val="22"/>
        </w:rPr>
        <w:t>, de estudo preliminar da alteração pretendida;</w:t>
      </w:r>
    </w:p>
    <w:p w14:paraId="67054D35" w14:textId="77777777" w:rsidR="005D49B1" w:rsidRPr="005D49B1" w:rsidRDefault="005D49B1" w:rsidP="005D49B1">
      <w:pPr>
        <w:tabs>
          <w:tab w:val="left" w:pos="2268"/>
        </w:tabs>
        <w:rPr>
          <w:rFonts w:ascii="Arial" w:hAnsi="Arial" w:cs="Arial"/>
          <w:sz w:val="22"/>
          <w:szCs w:val="22"/>
        </w:rPr>
      </w:pPr>
    </w:p>
    <w:p w14:paraId="2F9FC6EB" w14:textId="55613844" w:rsidR="00077107" w:rsidRDefault="00077107" w:rsidP="00036C81">
      <w:pPr>
        <w:pStyle w:val="PargrafodaLista"/>
        <w:numPr>
          <w:ilvl w:val="2"/>
          <w:numId w:val="2"/>
        </w:numPr>
        <w:tabs>
          <w:tab w:val="left" w:pos="2268"/>
        </w:tabs>
        <w:ind w:left="0" w:firstLine="1418"/>
        <w:rPr>
          <w:rFonts w:ascii="Arial" w:hAnsi="Arial" w:cs="Arial"/>
          <w:sz w:val="22"/>
          <w:szCs w:val="22"/>
        </w:rPr>
      </w:pPr>
      <w:r w:rsidRPr="005D49B1">
        <w:rPr>
          <w:rFonts w:ascii="Arial" w:hAnsi="Arial" w:cs="Arial"/>
          <w:sz w:val="22"/>
          <w:szCs w:val="22"/>
        </w:rPr>
        <w:t>Análise e encaminhamento da proposta, pela Presidência, para aprovação do Conselho Diretor;</w:t>
      </w:r>
    </w:p>
    <w:p w14:paraId="777DCB16" w14:textId="77777777" w:rsidR="005D49B1" w:rsidRPr="005D49B1" w:rsidRDefault="005D49B1" w:rsidP="005D49B1">
      <w:pPr>
        <w:rPr>
          <w:rFonts w:ascii="Arial" w:hAnsi="Arial" w:cs="Arial"/>
          <w:sz w:val="22"/>
          <w:szCs w:val="22"/>
        </w:rPr>
      </w:pPr>
    </w:p>
    <w:p w14:paraId="1F9EE6DC" w14:textId="78949550" w:rsidR="00077107" w:rsidRDefault="00077107" w:rsidP="00036C81">
      <w:pPr>
        <w:pStyle w:val="PargrafodaLista"/>
        <w:numPr>
          <w:ilvl w:val="2"/>
          <w:numId w:val="2"/>
        </w:numPr>
        <w:tabs>
          <w:tab w:val="left" w:pos="2268"/>
        </w:tabs>
        <w:ind w:left="0" w:firstLine="1418"/>
        <w:rPr>
          <w:rFonts w:ascii="Arial" w:hAnsi="Arial" w:cs="Arial"/>
          <w:sz w:val="22"/>
          <w:szCs w:val="22"/>
        </w:rPr>
      </w:pPr>
      <w:r w:rsidRPr="005D49B1">
        <w:rPr>
          <w:rFonts w:ascii="Arial" w:hAnsi="Arial" w:cs="Arial"/>
          <w:sz w:val="22"/>
          <w:szCs w:val="22"/>
        </w:rPr>
        <w:t>Exame e aprovação da proposição e do parecer técnico por parte da Conselho Diretor;</w:t>
      </w:r>
    </w:p>
    <w:p w14:paraId="2ED69151" w14:textId="77777777" w:rsidR="005D49B1" w:rsidRPr="005D49B1" w:rsidRDefault="005D49B1" w:rsidP="005D49B1">
      <w:pPr>
        <w:rPr>
          <w:rFonts w:ascii="Arial" w:hAnsi="Arial" w:cs="Arial"/>
          <w:sz w:val="22"/>
          <w:szCs w:val="22"/>
        </w:rPr>
      </w:pPr>
    </w:p>
    <w:p w14:paraId="2E0B5652" w14:textId="6841E1F5" w:rsidR="00077107" w:rsidRDefault="00077107" w:rsidP="00036C81">
      <w:pPr>
        <w:pStyle w:val="PargrafodaLista"/>
        <w:numPr>
          <w:ilvl w:val="2"/>
          <w:numId w:val="2"/>
        </w:numPr>
        <w:tabs>
          <w:tab w:val="left" w:pos="2268"/>
        </w:tabs>
        <w:ind w:left="0" w:firstLine="1418"/>
        <w:rPr>
          <w:rFonts w:ascii="Arial" w:hAnsi="Arial" w:cs="Arial"/>
          <w:sz w:val="22"/>
          <w:szCs w:val="22"/>
        </w:rPr>
      </w:pPr>
      <w:r w:rsidRPr="005D49B1">
        <w:rPr>
          <w:rFonts w:ascii="Arial" w:hAnsi="Arial" w:cs="Arial"/>
          <w:sz w:val="22"/>
          <w:szCs w:val="22"/>
        </w:rPr>
        <w:t>Aprovação pelo Plenário;</w:t>
      </w:r>
      <w:r w:rsidR="005D49B1">
        <w:rPr>
          <w:rFonts w:ascii="Arial" w:hAnsi="Arial" w:cs="Arial"/>
          <w:sz w:val="22"/>
          <w:szCs w:val="22"/>
        </w:rPr>
        <w:t xml:space="preserve"> e</w:t>
      </w:r>
    </w:p>
    <w:p w14:paraId="39C076F6" w14:textId="77777777" w:rsidR="005D49B1" w:rsidRPr="005D49B1" w:rsidRDefault="005D49B1" w:rsidP="005D49B1">
      <w:pPr>
        <w:rPr>
          <w:rFonts w:ascii="Arial" w:hAnsi="Arial" w:cs="Arial"/>
          <w:sz w:val="22"/>
          <w:szCs w:val="22"/>
        </w:rPr>
      </w:pPr>
    </w:p>
    <w:p w14:paraId="03FB5DD0" w14:textId="5AA10D86" w:rsidR="00077107" w:rsidRDefault="00077107" w:rsidP="00036C81">
      <w:pPr>
        <w:pStyle w:val="PargrafodaLista"/>
        <w:numPr>
          <w:ilvl w:val="2"/>
          <w:numId w:val="2"/>
        </w:numPr>
        <w:tabs>
          <w:tab w:val="left" w:pos="2268"/>
        </w:tabs>
        <w:ind w:left="0" w:firstLine="1418"/>
        <w:rPr>
          <w:rFonts w:ascii="Arial" w:hAnsi="Arial" w:cs="Arial"/>
          <w:sz w:val="22"/>
          <w:szCs w:val="22"/>
        </w:rPr>
      </w:pPr>
      <w:r w:rsidRPr="005D49B1">
        <w:rPr>
          <w:rFonts w:ascii="Arial" w:hAnsi="Arial" w:cs="Arial"/>
          <w:sz w:val="22"/>
          <w:szCs w:val="22"/>
        </w:rPr>
        <w:t>Formalização pela Gerência Geral, caso aprovada.</w:t>
      </w:r>
    </w:p>
    <w:p w14:paraId="6F90B78D" w14:textId="099C1761" w:rsidR="005D49B1" w:rsidRDefault="005D49B1" w:rsidP="005D49B1">
      <w:pPr>
        <w:tabs>
          <w:tab w:val="left" w:pos="2268"/>
        </w:tabs>
        <w:rPr>
          <w:rFonts w:ascii="Arial" w:hAnsi="Arial" w:cs="Arial"/>
          <w:sz w:val="22"/>
          <w:szCs w:val="22"/>
        </w:rPr>
      </w:pPr>
    </w:p>
    <w:p w14:paraId="4439A7E6" w14:textId="72EAFD37" w:rsidR="00BD323A" w:rsidRDefault="00BD323A" w:rsidP="005D49B1">
      <w:pPr>
        <w:tabs>
          <w:tab w:val="left" w:pos="2268"/>
        </w:tabs>
        <w:rPr>
          <w:rFonts w:ascii="Arial" w:hAnsi="Arial" w:cs="Arial"/>
          <w:sz w:val="22"/>
          <w:szCs w:val="22"/>
        </w:rPr>
      </w:pPr>
    </w:p>
    <w:p w14:paraId="53D95D7A" w14:textId="77777777" w:rsidR="005D49B1" w:rsidRPr="002571EB" w:rsidRDefault="005D49B1" w:rsidP="007B7821">
      <w:pPr>
        <w:jc w:val="center"/>
        <w:rPr>
          <w:rFonts w:ascii="Arial" w:hAnsi="Arial" w:cs="Arial"/>
          <w:b/>
          <w:bCs/>
          <w:sz w:val="22"/>
          <w:szCs w:val="22"/>
        </w:rPr>
      </w:pPr>
      <w:r w:rsidRPr="002571EB">
        <w:rPr>
          <w:rFonts w:ascii="Arial" w:hAnsi="Arial" w:cs="Arial"/>
          <w:b/>
          <w:bCs/>
          <w:sz w:val="22"/>
          <w:szCs w:val="22"/>
        </w:rPr>
        <w:lastRenderedPageBreak/>
        <w:t>CAPÍTULO I</w:t>
      </w:r>
    </w:p>
    <w:p w14:paraId="54E402B9" w14:textId="77777777" w:rsidR="005D49B1" w:rsidRPr="002571EB" w:rsidRDefault="005D49B1" w:rsidP="007B7821">
      <w:pPr>
        <w:jc w:val="center"/>
        <w:rPr>
          <w:rFonts w:ascii="Arial" w:hAnsi="Arial" w:cs="Arial"/>
          <w:b/>
          <w:bCs/>
          <w:sz w:val="22"/>
          <w:szCs w:val="22"/>
        </w:rPr>
      </w:pPr>
      <w:r w:rsidRPr="002571EB">
        <w:rPr>
          <w:rFonts w:ascii="Arial" w:hAnsi="Arial" w:cs="Arial"/>
          <w:b/>
          <w:bCs/>
          <w:sz w:val="22"/>
          <w:szCs w:val="22"/>
        </w:rPr>
        <w:t>DOS EMPREGOS EFETIVOS</w:t>
      </w:r>
    </w:p>
    <w:p w14:paraId="7A4C9821" w14:textId="77777777" w:rsidR="005D49B1" w:rsidRPr="005D49B1" w:rsidRDefault="005D49B1" w:rsidP="005D49B1">
      <w:pPr>
        <w:rPr>
          <w:rFonts w:ascii="Arial" w:hAnsi="Arial" w:cs="Arial"/>
          <w:sz w:val="22"/>
          <w:szCs w:val="22"/>
        </w:rPr>
      </w:pPr>
    </w:p>
    <w:p w14:paraId="4F6BE252" w14:textId="77CF679A" w:rsidR="00077107" w:rsidRDefault="00077107" w:rsidP="00036C81">
      <w:pPr>
        <w:pStyle w:val="PargrafodaLista"/>
        <w:numPr>
          <w:ilvl w:val="1"/>
          <w:numId w:val="2"/>
        </w:numPr>
        <w:tabs>
          <w:tab w:val="left" w:pos="1985"/>
          <w:tab w:val="left" w:pos="2268"/>
        </w:tabs>
        <w:ind w:left="0" w:firstLine="1418"/>
        <w:rPr>
          <w:rFonts w:ascii="Arial" w:hAnsi="Arial" w:cs="Arial"/>
          <w:sz w:val="22"/>
          <w:szCs w:val="22"/>
        </w:rPr>
      </w:pPr>
      <w:r w:rsidRPr="003F5277">
        <w:rPr>
          <w:rFonts w:ascii="Arial" w:hAnsi="Arial" w:cs="Arial"/>
          <w:sz w:val="22"/>
          <w:szCs w:val="22"/>
        </w:rPr>
        <w:t>Os Empregos de provimento efetivo serão constituídos de forma isolada e sua descrição, criação ou extinção obedecerão aos regulamentos deste PECS ou de suas alterações.</w:t>
      </w:r>
    </w:p>
    <w:p w14:paraId="6AC66CDD" w14:textId="77777777" w:rsidR="000E0138" w:rsidRDefault="000E0138" w:rsidP="000E0138">
      <w:pPr>
        <w:pStyle w:val="PargrafodaLista"/>
        <w:tabs>
          <w:tab w:val="left" w:pos="1985"/>
          <w:tab w:val="left" w:pos="2268"/>
        </w:tabs>
        <w:ind w:left="1418"/>
        <w:rPr>
          <w:rFonts w:ascii="Arial" w:hAnsi="Arial" w:cs="Arial"/>
          <w:sz w:val="22"/>
          <w:szCs w:val="22"/>
        </w:rPr>
      </w:pPr>
    </w:p>
    <w:p w14:paraId="78D63ED3" w14:textId="1A966033" w:rsidR="00077107" w:rsidRDefault="00077107" w:rsidP="00036C81">
      <w:pPr>
        <w:pStyle w:val="PargrafodaLista"/>
        <w:numPr>
          <w:ilvl w:val="1"/>
          <w:numId w:val="2"/>
        </w:numPr>
        <w:tabs>
          <w:tab w:val="left" w:pos="1985"/>
          <w:tab w:val="left" w:pos="2268"/>
        </w:tabs>
        <w:ind w:left="0" w:firstLine="1418"/>
        <w:rPr>
          <w:rFonts w:ascii="Arial" w:hAnsi="Arial" w:cs="Arial"/>
          <w:sz w:val="22"/>
          <w:szCs w:val="22"/>
        </w:rPr>
      </w:pPr>
      <w:r w:rsidRPr="000E0138">
        <w:rPr>
          <w:rFonts w:ascii="Arial" w:hAnsi="Arial" w:cs="Arial"/>
          <w:sz w:val="22"/>
          <w:szCs w:val="22"/>
        </w:rPr>
        <w:t>O Plano de Empregos, Carreiras e Salários do CAU/DF é composto pelos seguintes Empregos Efetivos:</w:t>
      </w:r>
      <w:r w:rsidR="000E0138">
        <w:rPr>
          <w:rFonts w:ascii="Arial" w:hAnsi="Arial" w:cs="Arial"/>
          <w:sz w:val="22"/>
          <w:szCs w:val="22"/>
        </w:rPr>
        <w:tab/>
      </w:r>
    </w:p>
    <w:p w14:paraId="7E21511F" w14:textId="77777777" w:rsidR="000E0138" w:rsidRPr="000E0138" w:rsidRDefault="000E0138" w:rsidP="000E0138">
      <w:pPr>
        <w:pStyle w:val="PargrafodaLista"/>
        <w:rPr>
          <w:rFonts w:ascii="Arial" w:hAnsi="Arial" w:cs="Arial"/>
          <w:sz w:val="22"/>
          <w:szCs w:val="22"/>
        </w:rPr>
      </w:pPr>
    </w:p>
    <w:p w14:paraId="4E351917" w14:textId="6EE6D14F" w:rsidR="00077107" w:rsidRDefault="00077107" w:rsidP="00036C81">
      <w:pPr>
        <w:pStyle w:val="PargrafodaLista"/>
        <w:numPr>
          <w:ilvl w:val="2"/>
          <w:numId w:val="2"/>
        </w:numPr>
        <w:tabs>
          <w:tab w:val="left" w:pos="1985"/>
          <w:tab w:val="left" w:pos="2268"/>
        </w:tabs>
        <w:ind w:left="0" w:firstLine="1418"/>
        <w:rPr>
          <w:rFonts w:ascii="Arial" w:hAnsi="Arial" w:cs="Arial"/>
          <w:sz w:val="22"/>
          <w:szCs w:val="22"/>
        </w:rPr>
      </w:pPr>
      <w:r w:rsidRPr="000E0138">
        <w:rPr>
          <w:rFonts w:ascii="Arial" w:hAnsi="Arial" w:cs="Arial"/>
          <w:sz w:val="22"/>
          <w:szCs w:val="22"/>
        </w:rPr>
        <w:t>Advogado;</w:t>
      </w:r>
    </w:p>
    <w:p w14:paraId="27F8B1C5" w14:textId="77777777" w:rsidR="000E0138" w:rsidRPr="000E0138" w:rsidRDefault="000E0138" w:rsidP="000E0138">
      <w:pPr>
        <w:tabs>
          <w:tab w:val="left" w:pos="1985"/>
          <w:tab w:val="left" w:pos="2268"/>
        </w:tabs>
        <w:rPr>
          <w:rFonts w:ascii="Arial" w:hAnsi="Arial" w:cs="Arial"/>
          <w:sz w:val="22"/>
          <w:szCs w:val="22"/>
        </w:rPr>
      </w:pPr>
    </w:p>
    <w:p w14:paraId="66106BAF" w14:textId="7C157754" w:rsidR="00077107" w:rsidRDefault="00077107" w:rsidP="00036C81">
      <w:pPr>
        <w:pStyle w:val="PargrafodaLista"/>
        <w:numPr>
          <w:ilvl w:val="2"/>
          <w:numId w:val="2"/>
        </w:numPr>
        <w:tabs>
          <w:tab w:val="left" w:pos="1985"/>
          <w:tab w:val="left" w:pos="2268"/>
        </w:tabs>
        <w:ind w:left="0" w:firstLine="1418"/>
        <w:rPr>
          <w:rFonts w:ascii="Arial" w:hAnsi="Arial" w:cs="Arial"/>
          <w:sz w:val="22"/>
          <w:szCs w:val="22"/>
        </w:rPr>
      </w:pPr>
      <w:r w:rsidRPr="000E0138">
        <w:rPr>
          <w:rFonts w:ascii="Arial" w:hAnsi="Arial" w:cs="Arial"/>
          <w:sz w:val="22"/>
          <w:szCs w:val="22"/>
        </w:rPr>
        <w:t>Analista Administrativo;</w:t>
      </w:r>
    </w:p>
    <w:p w14:paraId="4E5652A0" w14:textId="77777777" w:rsidR="000E0138" w:rsidRPr="000E0138" w:rsidRDefault="000E0138" w:rsidP="000E0138">
      <w:pPr>
        <w:pStyle w:val="PargrafodaLista"/>
        <w:rPr>
          <w:rFonts w:ascii="Arial" w:hAnsi="Arial" w:cs="Arial"/>
          <w:sz w:val="22"/>
          <w:szCs w:val="22"/>
        </w:rPr>
      </w:pPr>
    </w:p>
    <w:p w14:paraId="1EFFFABC" w14:textId="6D4378E3" w:rsidR="00077107" w:rsidRDefault="00077107" w:rsidP="00036C81">
      <w:pPr>
        <w:pStyle w:val="PargrafodaLista"/>
        <w:numPr>
          <w:ilvl w:val="2"/>
          <w:numId w:val="2"/>
        </w:numPr>
        <w:tabs>
          <w:tab w:val="left" w:pos="1985"/>
          <w:tab w:val="left" w:pos="2268"/>
        </w:tabs>
        <w:ind w:left="0" w:firstLine="1418"/>
        <w:rPr>
          <w:rFonts w:ascii="Arial" w:hAnsi="Arial" w:cs="Arial"/>
          <w:sz w:val="22"/>
          <w:szCs w:val="22"/>
        </w:rPr>
      </w:pPr>
      <w:r w:rsidRPr="000E0138">
        <w:rPr>
          <w:rFonts w:ascii="Arial" w:hAnsi="Arial" w:cs="Arial"/>
          <w:sz w:val="22"/>
          <w:szCs w:val="22"/>
        </w:rPr>
        <w:t>Arquiteto e Urbanista;</w:t>
      </w:r>
    </w:p>
    <w:p w14:paraId="1616ACDF" w14:textId="77777777" w:rsidR="000E0138" w:rsidRPr="000E0138" w:rsidRDefault="000E0138" w:rsidP="000E0138">
      <w:pPr>
        <w:pStyle w:val="PargrafodaLista"/>
        <w:rPr>
          <w:rFonts w:ascii="Arial" w:hAnsi="Arial" w:cs="Arial"/>
          <w:sz w:val="22"/>
          <w:szCs w:val="22"/>
        </w:rPr>
      </w:pPr>
    </w:p>
    <w:p w14:paraId="5D42AFD3" w14:textId="51E799BB" w:rsidR="00077107" w:rsidRDefault="00077107" w:rsidP="00036C81">
      <w:pPr>
        <w:pStyle w:val="PargrafodaLista"/>
        <w:numPr>
          <w:ilvl w:val="2"/>
          <w:numId w:val="2"/>
        </w:numPr>
        <w:tabs>
          <w:tab w:val="left" w:pos="1985"/>
          <w:tab w:val="left" w:pos="2268"/>
        </w:tabs>
        <w:ind w:left="0" w:firstLine="1418"/>
        <w:rPr>
          <w:rFonts w:ascii="Arial" w:hAnsi="Arial" w:cs="Arial"/>
          <w:sz w:val="22"/>
          <w:szCs w:val="22"/>
        </w:rPr>
      </w:pPr>
      <w:r w:rsidRPr="000E0138">
        <w:rPr>
          <w:rFonts w:ascii="Arial" w:hAnsi="Arial" w:cs="Arial"/>
          <w:sz w:val="22"/>
          <w:szCs w:val="22"/>
        </w:rPr>
        <w:t>Analista Financeiro e Contábil; e</w:t>
      </w:r>
    </w:p>
    <w:p w14:paraId="7ED4FFF9" w14:textId="77777777" w:rsidR="000E0138" w:rsidRPr="000E0138" w:rsidRDefault="000E0138" w:rsidP="000E0138">
      <w:pPr>
        <w:pStyle w:val="PargrafodaLista"/>
        <w:rPr>
          <w:rFonts w:ascii="Arial" w:hAnsi="Arial" w:cs="Arial"/>
          <w:sz w:val="22"/>
          <w:szCs w:val="22"/>
        </w:rPr>
      </w:pPr>
    </w:p>
    <w:p w14:paraId="62600DF6" w14:textId="07B02C70" w:rsidR="00077107" w:rsidRDefault="00077107" w:rsidP="00036C81">
      <w:pPr>
        <w:pStyle w:val="PargrafodaLista"/>
        <w:numPr>
          <w:ilvl w:val="2"/>
          <w:numId w:val="2"/>
        </w:numPr>
        <w:tabs>
          <w:tab w:val="left" w:pos="1985"/>
          <w:tab w:val="left" w:pos="2268"/>
        </w:tabs>
        <w:ind w:left="0" w:firstLine="1418"/>
        <w:rPr>
          <w:rFonts w:ascii="Arial" w:hAnsi="Arial" w:cs="Arial"/>
          <w:sz w:val="22"/>
          <w:szCs w:val="22"/>
        </w:rPr>
      </w:pPr>
      <w:r w:rsidRPr="000E0138">
        <w:rPr>
          <w:rFonts w:ascii="Arial" w:hAnsi="Arial" w:cs="Arial"/>
          <w:sz w:val="22"/>
          <w:szCs w:val="22"/>
        </w:rPr>
        <w:t>Assistente Administrativo.</w:t>
      </w:r>
    </w:p>
    <w:p w14:paraId="41EEA137" w14:textId="77777777" w:rsidR="000E0138" w:rsidRPr="000E0138" w:rsidRDefault="000E0138" w:rsidP="000E0138">
      <w:pPr>
        <w:pStyle w:val="PargrafodaLista"/>
        <w:rPr>
          <w:rFonts w:ascii="Arial" w:hAnsi="Arial" w:cs="Arial"/>
          <w:sz w:val="22"/>
          <w:szCs w:val="22"/>
        </w:rPr>
      </w:pPr>
    </w:p>
    <w:p w14:paraId="1A048E2E" w14:textId="4CAD77A3" w:rsidR="00077107" w:rsidRDefault="00077107" w:rsidP="00036C81">
      <w:pPr>
        <w:pStyle w:val="PargrafodaLista"/>
        <w:numPr>
          <w:ilvl w:val="1"/>
          <w:numId w:val="2"/>
        </w:numPr>
        <w:tabs>
          <w:tab w:val="left" w:pos="1985"/>
          <w:tab w:val="left" w:pos="2268"/>
        </w:tabs>
        <w:ind w:left="0" w:firstLine="1418"/>
        <w:rPr>
          <w:rFonts w:ascii="Arial" w:hAnsi="Arial" w:cs="Arial"/>
          <w:sz w:val="22"/>
          <w:szCs w:val="22"/>
        </w:rPr>
      </w:pPr>
      <w:r w:rsidRPr="006E12C3">
        <w:rPr>
          <w:rFonts w:ascii="Arial" w:hAnsi="Arial" w:cs="Arial"/>
          <w:sz w:val="22"/>
          <w:szCs w:val="22"/>
        </w:rPr>
        <w:t>As descrições com as especificações dos Empregos Efetivos e suas especialidades estão definidas nas Descrições dos Empregos Efetivos, Anexo I.</w:t>
      </w:r>
    </w:p>
    <w:p w14:paraId="18B540B6" w14:textId="7C803CE3" w:rsidR="006E12C3" w:rsidRDefault="006E12C3" w:rsidP="006E12C3">
      <w:pPr>
        <w:tabs>
          <w:tab w:val="left" w:pos="1985"/>
          <w:tab w:val="left" w:pos="2268"/>
        </w:tabs>
        <w:rPr>
          <w:rFonts w:ascii="Arial" w:hAnsi="Arial" w:cs="Arial"/>
          <w:sz w:val="22"/>
          <w:szCs w:val="22"/>
        </w:rPr>
      </w:pPr>
    </w:p>
    <w:p w14:paraId="7E050368" w14:textId="77777777" w:rsidR="006E12C3" w:rsidRPr="002571EB" w:rsidRDefault="006E12C3" w:rsidP="006E12C3">
      <w:pPr>
        <w:jc w:val="center"/>
        <w:rPr>
          <w:rFonts w:ascii="Arial" w:hAnsi="Arial" w:cs="Arial"/>
          <w:b/>
          <w:bCs/>
          <w:sz w:val="22"/>
          <w:szCs w:val="22"/>
        </w:rPr>
      </w:pPr>
      <w:r w:rsidRPr="002571EB">
        <w:rPr>
          <w:rFonts w:ascii="Arial" w:hAnsi="Arial" w:cs="Arial"/>
          <w:b/>
          <w:bCs/>
          <w:sz w:val="22"/>
          <w:szCs w:val="22"/>
        </w:rPr>
        <w:t>TÍTULO 3</w:t>
      </w:r>
    </w:p>
    <w:p w14:paraId="2160ACB0" w14:textId="77777777" w:rsidR="006E12C3" w:rsidRPr="002571EB" w:rsidRDefault="006E12C3" w:rsidP="006E12C3">
      <w:pPr>
        <w:jc w:val="center"/>
        <w:rPr>
          <w:rFonts w:ascii="Arial" w:hAnsi="Arial" w:cs="Arial"/>
          <w:b/>
          <w:bCs/>
          <w:sz w:val="22"/>
          <w:szCs w:val="22"/>
        </w:rPr>
      </w:pPr>
      <w:r w:rsidRPr="002571EB">
        <w:rPr>
          <w:rFonts w:ascii="Arial" w:hAnsi="Arial" w:cs="Arial"/>
          <w:b/>
          <w:bCs/>
          <w:sz w:val="22"/>
          <w:szCs w:val="22"/>
        </w:rPr>
        <w:t>DO QUADRO DE PESSOAL EFETIVO</w:t>
      </w:r>
    </w:p>
    <w:p w14:paraId="5EACC833" w14:textId="2589308F" w:rsidR="006E12C3" w:rsidRDefault="006E12C3" w:rsidP="006E12C3">
      <w:pPr>
        <w:tabs>
          <w:tab w:val="left" w:pos="1985"/>
          <w:tab w:val="left" w:pos="2268"/>
        </w:tabs>
        <w:rPr>
          <w:rFonts w:ascii="Arial" w:hAnsi="Arial" w:cs="Arial"/>
          <w:sz w:val="22"/>
          <w:szCs w:val="22"/>
        </w:rPr>
      </w:pPr>
    </w:p>
    <w:p w14:paraId="1B89C091" w14:textId="3A640507" w:rsidR="00077107" w:rsidRDefault="00077107" w:rsidP="00036C81">
      <w:pPr>
        <w:pStyle w:val="PargrafodaLista"/>
        <w:numPr>
          <w:ilvl w:val="1"/>
          <w:numId w:val="3"/>
        </w:numPr>
        <w:tabs>
          <w:tab w:val="left" w:pos="1985"/>
          <w:tab w:val="left" w:pos="2268"/>
        </w:tabs>
        <w:ind w:left="0" w:firstLine="1418"/>
        <w:rPr>
          <w:rFonts w:ascii="Arial" w:hAnsi="Arial" w:cs="Arial"/>
          <w:sz w:val="22"/>
          <w:szCs w:val="22"/>
        </w:rPr>
      </w:pPr>
      <w:r w:rsidRPr="006E12C3">
        <w:rPr>
          <w:rFonts w:ascii="Arial" w:hAnsi="Arial" w:cs="Arial"/>
          <w:sz w:val="22"/>
          <w:szCs w:val="22"/>
        </w:rPr>
        <w:t>Consta neste PECS o Quadro de Pessoal Efetivo, definindo:</w:t>
      </w:r>
    </w:p>
    <w:p w14:paraId="2A21B0CA" w14:textId="77777777" w:rsidR="00741472" w:rsidRPr="00741472" w:rsidRDefault="00741472" w:rsidP="00741472">
      <w:pPr>
        <w:tabs>
          <w:tab w:val="left" w:pos="1985"/>
          <w:tab w:val="left" w:pos="2268"/>
        </w:tabs>
        <w:rPr>
          <w:rFonts w:ascii="Arial" w:hAnsi="Arial" w:cs="Arial"/>
          <w:sz w:val="22"/>
          <w:szCs w:val="22"/>
        </w:rPr>
      </w:pPr>
    </w:p>
    <w:p w14:paraId="0EAD4CBA" w14:textId="5B6718E6" w:rsidR="00077107" w:rsidRDefault="00077107" w:rsidP="00036C81">
      <w:pPr>
        <w:pStyle w:val="PargrafodaLista"/>
        <w:numPr>
          <w:ilvl w:val="2"/>
          <w:numId w:val="3"/>
        </w:numPr>
        <w:tabs>
          <w:tab w:val="left" w:pos="1985"/>
          <w:tab w:val="left" w:pos="2268"/>
        </w:tabs>
        <w:ind w:left="0" w:firstLine="1418"/>
        <w:rPr>
          <w:rFonts w:ascii="Arial" w:hAnsi="Arial" w:cs="Arial"/>
          <w:sz w:val="22"/>
          <w:szCs w:val="22"/>
        </w:rPr>
      </w:pPr>
      <w:r w:rsidRPr="00741472">
        <w:rPr>
          <w:rFonts w:ascii="Arial" w:hAnsi="Arial" w:cs="Arial"/>
          <w:sz w:val="22"/>
          <w:szCs w:val="22"/>
        </w:rPr>
        <w:t>A Dotação dos Empregos Efetivos;</w:t>
      </w:r>
    </w:p>
    <w:p w14:paraId="1D3320EC" w14:textId="77777777" w:rsidR="00741472" w:rsidRPr="00741472" w:rsidRDefault="00741472" w:rsidP="00741472">
      <w:pPr>
        <w:tabs>
          <w:tab w:val="left" w:pos="1985"/>
          <w:tab w:val="left" w:pos="2268"/>
        </w:tabs>
        <w:rPr>
          <w:rFonts w:ascii="Arial" w:hAnsi="Arial" w:cs="Arial"/>
          <w:sz w:val="22"/>
          <w:szCs w:val="22"/>
        </w:rPr>
      </w:pPr>
    </w:p>
    <w:p w14:paraId="29652B14" w14:textId="7617A6B2" w:rsidR="00077107" w:rsidRDefault="005151D1" w:rsidP="00036C81">
      <w:pPr>
        <w:pStyle w:val="PargrafodaLista"/>
        <w:numPr>
          <w:ilvl w:val="3"/>
          <w:numId w:val="3"/>
        </w:numPr>
        <w:tabs>
          <w:tab w:val="left" w:pos="1985"/>
          <w:tab w:val="left" w:pos="2268"/>
        </w:tabs>
        <w:ind w:left="0" w:firstLine="1418"/>
        <w:rPr>
          <w:rFonts w:ascii="Arial" w:hAnsi="Arial" w:cs="Arial"/>
          <w:sz w:val="22"/>
          <w:szCs w:val="22"/>
        </w:rPr>
      </w:pPr>
      <w:r>
        <w:rPr>
          <w:rFonts w:ascii="Arial" w:hAnsi="Arial" w:cs="Arial"/>
          <w:sz w:val="22"/>
          <w:szCs w:val="22"/>
        </w:rPr>
        <w:t>a</w:t>
      </w:r>
      <w:r w:rsidR="00077107" w:rsidRPr="00741472">
        <w:rPr>
          <w:rFonts w:ascii="Arial" w:hAnsi="Arial" w:cs="Arial"/>
          <w:sz w:val="22"/>
          <w:szCs w:val="22"/>
        </w:rPr>
        <w:t xml:space="preserve"> definição da Dotação dos Empregos Efetivos será feita com base no dimensionamento do Quadro de pessoal de cada Unidade Organizacional e estabelecerá o quantitativo necessário para o funcionamento do CAU/DF, por meio de critérios objetivos definidos em instrução de trabalho de responsabilidade da Gerência Geral.</w:t>
      </w:r>
    </w:p>
    <w:p w14:paraId="02361753" w14:textId="77777777" w:rsidR="00741472" w:rsidRPr="00741472" w:rsidRDefault="00741472" w:rsidP="00741472">
      <w:pPr>
        <w:tabs>
          <w:tab w:val="left" w:pos="1985"/>
          <w:tab w:val="left" w:pos="2268"/>
        </w:tabs>
        <w:rPr>
          <w:rFonts w:ascii="Arial" w:hAnsi="Arial" w:cs="Arial"/>
          <w:sz w:val="22"/>
          <w:szCs w:val="22"/>
        </w:rPr>
      </w:pPr>
    </w:p>
    <w:p w14:paraId="293257E3" w14:textId="31A5F67B" w:rsidR="00077107" w:rsidRDefault="00077107" w:rsidP="00036C81">
      <w:pPr>
        <w:pStyle w:val="PargrafodaLista"/>
        <w:numPr>
          <w:ilvl w:val="2"/>
          <w:numId w:val="3"/>
        </w:numPr>
        <w:tabs>
          <w:tab w:val="left" w:pos="1985"/>
          <w:tab w:val="left" w:pos="2268"/>
        </w:tabs>
        <w:ind w:left="0" w:firstLine="1418"/>
        <w:rPr>
          <w:rFonts w:ascii="Arial" w:hAnsi="Arial" w:cs="Arial"/>
          <w:sz w:val="22"/>
          <w:szCs w:val="22"/>
        </w:rPr>
      </w:pPr>
      <w:r w:rsidRPr="00741472">
        <w:rPr>
          <w:rFonts w:ascii="Arial" w:hAnsi="Arial" w:cs="Arial"/>
          <w:sz w:val="22"/>
          <w:szCs w:val="22"/>
        </w:rPr>
        <w:t>O número de vagas existentes em cada Emprego Efetivo;</w:t>
      </w:r>
    </w:p>
    <w:p w14:paraId="46EDA134" w14:textId="77777777" w:rsidR="00741472" w:rsidRPr="00741472" w:rsidRDefault="00741472" w:rsidP="00741472">
      <w:pPr>
        <w:tabs>
          <w:tab w:val="left" w:pos="1985"/>
          <w:tab w:val="left" w:pos="2268"/>
        </w:tabs>
        <w:rPr>
          <w:rFonts w:ascii="Arial" w:hAnsi="Arial" w:cs="Arial"/>
          <w:sz w:val="22"/>
          <w:szCs w:val="22"/>
        </w:rPr>
      </w:pPr>
    </w:p>
    <w:p w14:paraId="0B626D18" w14:textId="1EB1AB1E" w:rsidR="00077107" w:rsidRDefault="00077107" w:rsidP="00036C81">
      <w:pPr>
        <w:pStyle w:val="PargrafodaLista"/>
        <w:numPr>
          <w:ilvl w:val="1"/>
          <w:numId w:val="3"/>
        </w:numPr>
        <w:tabs>
          <w:tab w:val="left" w:pos="1985"/>
          <w:tab w:val="left" w:pos="2268"/>
        </w:tabs>
        <w:ind w:left="0" w:firstLine="1418"/>
        <w:rPr>
          <w:rFonts w:ascii="Arial" w:hAnsi="Arial" w:cs="Arial"/>
          <w:sz w:val="22"/>
          <w:szCs w:val="22"/>
        </w:rPr>
      </w:pPr>
      <w:r w:rsidRPr="00741472">
        <w:rPr>
          <w:rFonts w:ascii="Arial" w:hAnsi="Arial" w:cs="Arial"/>
          <w:sz w:val="22"/>
          <w:szCs w:val="22"/>
        </w:rPr>
        <w:t>O Quadro de Pessoal Efetivo poderá sofrer alterações ao longo dos exercícios, de acordo com a necessidade das atividades do CAU/DF.</w:t>
      </w:r>
    </w:p>
    <w:p w14:paraId="20FE55B9" w14:textId="77777777" w:rsidR="00741472" w:rsidRPr="00741472" w:rsidRDefault="00741472" w:rsidP="00741472">
      <w:pPr>
        <w:tabs>
          <w:tab w:val="left" w:pos="1985"/>
          <w:tab w:val="left" w:pos="2268"/>
        </w:tabs>
        <w:rPr>
          <w:rFonts w:ascii="Arial" w:hAnsi="Arial" w:cs="Arial"/>
          <w:sz w:val="22"/>
          <w:szCs w:val="22"/>
        </w:rPr>
      </w:pPr>
    </w:p>
    <w:p w14:paraId="59FFEC16" w14:textId="0A80E724" w:rsidR="00077107" w:rsidRDefault="00077107" w:rsidP="00036C81">
      <w:pPr>
        <w:pStyle w:val="PargrafodaLista"/>
        <w:numPr>
          <w:ilvl w:val="1"/>
          <w:numId w:val="3"/>
        </w:numPr>
        <w:tabs>
          <w:tab w:val="left" w:pos="1985"/>
          <w:tab w:val="left" w:pos="2268"/>
        </w:tabs>
        <w:ind w:left="0" w:firstLine="1418"/>
        <w:rPr>
          <w:rFonts w:ascii="Arial" w:hAnsi="Arial" w:cs="Arial"/>
          <w:sz w:val="22"/>
          <w:szCs w:val="22"/>
        </w:rPr>
      </w:pPr>
      <w:r w:rsidRPr="00741472">
        <w:rPr>
          <w:rFonts w:ascii="Arial" w:hAnsi="Arial" w:cs="Arial"/>
          <w:sz w:val="22"/>
          <w:szCs w:val="22"/>
        </w:rPr>
        <w:t>O Quadro de Pessoal Efetivo está demonstrado no Anexo II.</w:t>
      </w:r>
    </w:p>
    <w:p w14:paraId="64979E26" w14:textId="77777777" w:rsidR="00741472" w:rsidRPr="00741472" w:rsidRDefault="00741472" w:rsidP="00741472">
      <w:pPr>
        <w:pStyle w:val="PargrafodaLista"/>
        <w:rPr>
          <w:rFonts w:ascii="Arial" w:hAnsi="Arial" w:cs="Arial"/>
          <w:sz w:val="22"/>
          <w:szCs w:val="22"/>
        </w:rPr>
      </w:pPr>
    </w:p>
    <w:p w14:paraId="4A10F4F0" w14:textId="1D016FDC" w:rsidR="00077107" w:rsidRDefault="00077107" w:rsidP="00036C81">
      <w:pPr>
        <w:pStyle w:val="PargrafodaLista"/>
        <w:numPr>
          <w:ilvl w:val="1"/>
          <w:numId w:val="3"/>
        </w:numPr>
        <w:tabs>
          <w:tab w:val="left" w:pos="1985"/>
          <w:tab w:val="left" w:pos="2268"/>
        </w:tabs>
        <w:ind w:left="0" w:firstLine="1418"/>
        <w:rPr>
          <w:rFonts w:ascii="Arial" w:hAnsi="Arial" w:cs="Arial"/>
          <w:sz w:val="22"/>
          <w:szCs w:val="22"/>
        </w:rPr>
      </w:pPr>
      <w:r w:rsidRPr="00741472">
        <w:rPr>
          <w:rFonts w:ascii="Arial" w:hAnsi="Arial" w:cs="Arial"/>
          <w:sz w:val="22"/>
          <w:szCs w:val="22"/>
        </w:rPr>
        <w:t>O preenchimento das posições não ocupadas no Quadro de Pessoal Efetivo deverá ser objeto de análise da Gerência Geral para ser aprovado pela Presidência.</w:t>
      </w:r>
    </w:p>
    <w:p w14:paraId="57C2932B" w14:textId="77777777" w:rsidR="00741472" w:rsidRDefault="00741472" w:rsidP="00741472">
      <w:pPr>
        <w:jc w:val="center"/>
        <w:rPr>
          <w:rFonts w:ascii="Arial" w:hAnsi="Arial" w:cs="Arial"/>
          <w:sz w:val="22"/>
          <w:szCs w:val="22"/>
        </w:rPr>
      </w:pPr>
    </w:p>
    <w:p w14:paraId="6A5F6296" w14:textId="795F4AB9" w:rsidR="00741472" w:rsidRPr="002571EB" w:rsidRDefault="00741472" w:rsidP="00741472">
      <w:pPr>
        <w:jc w:val="center"/>
        <w:rPr>
          <w:rFonts w:ascii="Arial" w:hAnsi="Arial" w:cs="Arial"/>
          <w:b/>
          <w:bCs/>
          <w:sz w:val="22"/>
          <w:szCs w:val="22"/>
        </w:rPr>
      </w:pPr>
      <w:r w:rsidRPr="002571EB">
        <w:rPr>
          <w:rFonts w:ascii="Arial" w:hAnsi="Arial" w:cs="Arial"/>
          <w:b/>
          <w:bCs/>
          <w:sz w:val="22"/>
          <w:szCs w:val="22"/>
        </w:rPr>
        <w:t>TÍTULO 4</w:t>
      </w:r>
    </w:p>
    <w:p w14:paraId="71ECC733" w14:textId="4C260A21" w:rsidR="00741472" w:rsidRPr="002571EB" w:rsidRDefault="00741472" w:rsidP="00741472">
      <w:pPr>
        <w:jc w:val="center"/>
        <w:rPr>
          <w:rFonts w:ascii="Arial" w:hAnsi="Arial" w:cs="Arial"/>
          <w:b/>
          <w:bCs/>
          <w:sz w:val="22"/>
          <w:szCs w:val="22"/>
        </w:rPr>
      </w:pPr>
      <w:r w:rsidRPr="002571EB">
        <w:rPr>
          <w:rFonts w:ascii="Arial" w:hAnsi="Arial" w:cs="Arial"/>
          <w:b/>
          <w:bCs/>
          <w:sz w:val="22"/>
          <w:szCs w:val="22"/>
        </w:rPr>
        <w:t>DO INGRESSO, VÍNCULO E DESLIGAMENTO</w:t>
      </w:r>
    </w:p>
    <w:p w14:paraId="5F48331F" w14:textId="6FDE0E1E" w:rsidR="00741472" w:rsidRPr="002571EB" w:rsidRDefault="00741472" w:rsidP="00741472">
      <w:pPr>
        <w:pStyle w:val="PargrafodaLista"/>
        <w:rPr>
          <w:rFonts w:ascii="Arial" w:hAnsi="Arial" w:cs="Arial"/>
          <w:b/>
          <w:bCs/>
          <w:sz w:val="22"/>
          <w:szCs w:val="22"/>
        </w:rPr>
      </w:pPr>
    </w:p>
    <w:p w14:paraId="1A4FE7C4" w14:textId="5EFCE25E" w:rsidR="00077107" w:rsidRDefault="00077107" w:rsidP="00036C81">
      <w:pPr>
        <w:pStyle w:val="PargrafodaLista"/>
        <w:numPr>
          <w:ilvl w:val="1"/>
          <w:numId w:val="4"/>
        </w:numPr>
        <w:tabs>
          <w:tab w:val="left" w:pos="1985"/>
          <w:tab w:val="left" w:pos="2268"/>
        </w:tabs>
        <w:ind w:left="0" w:firstLine="1418"/>
        <w:rPr>
          <w:rFonts w:ascii="Arial" w:hAnsi="Arial" w:cs="Arial"/>
          <w:sz w:val="22"/>
          <w:szCs w:val="22"/>
        </w:rPr>
      </w:pPr>
      <w:r w:rsidRPr="0083608D">
        <w:rPr>
          <w:rFonts w:ascii="Arial" w:hAnsi="Arial" w:cs="Arial"/>
          <w:sz w:val="22"/>
          <w:szCs w:val="22"/>
        </w:rPr>
        <w:t xml:space="preserve">O ingresso nos Empregos do Quadro de Pessoal Efetivo do CAU/DF </w:t>
      </w:r>
      <w:r w:rsidR="0083608D">
        <w:rPr>
          <w:rFonts w:ascii="Arial" w:hAnsi="Arial" w:cs="Arial"/>
          <w:sz w:val="22"/>
          <w:szCs w:val="22"/>
        </w:rPr>
        <w:t xml:space="preserve">ser </w:t>
      </w:r>
      <w:r w:rsidRPr="0083608D">
        <w:rPr>
          <w:rFonts w:ascii="Arial" w:hAnsi="Arial" w:cs="Arial"/>
          <w:sz w:val="22"/>
          <w:szCs w:val="22"/>
        </w:rPr>
        <w:t>fará mediante aprovação em concurso público de provas ou de provas e títulos, observados os requisitos dos Empregos e aqueles estabelecidos no Edital de Concurso Público.</w:t>
      </w:r>
    </w:p>
    <w:p w14:paraId="26852843" w14:textId="77777777" w:rsidR="003101A1" w:rsidRPr="003101A1" w:rsidRDefault="003101A1" w:rsidP="003101A1">
      <w:pPr>
        <w:tabs>
          <w:tab w:val="left" w:pos="1985"/>
          <w:tab w:val="left" w:pos="2268"/>
        </w:tabs>
        <w:rPr>
          <w:rFonts w:ascii="Arial" w:hAnsi="Arial" w:cs="Arial"/>
          <w:sz w:val="22"/>
          <w:szCs w:val="22"/>
        </w:rPr>
      </w:pPr>
    </w:p>
    <w:p w14:paraId="067AF837" w14:textId="239EFDA1" w:rsidR="00077107" w:rsidRDefault="00077107" w:rsidP="00036C81">
      <w:pPr>
        <w:pStyle w:val="PargrafodaLista"/>
        <w:numPr>
          <w:ilvl w:val="2"/>
          <w:numId w:val="4"/>
        </w:numPr>
        <w:tabs>
          <w:tab w:val="left" w:pos="1985"/>
          <w:tab w:val="left" w:pos="2268"/>
        </w:tabs>
        <w:ind w:left="0" w:firstLine="1418"/>
        <w:rPr>
          <w:rFonts w:ascii="Arial" w:hAnsi="Arial" w:cs="Arial"/>
          <w:sz w:val="22"/>
          <w:szCs w:val="22"/>
        </w:rPr>
      </w:pPr>
      <w:r w:rsidRPr="00C4562B">
        <w:rPr>
          <w:rFonts w:ascii="Arial" w:hAnsi="Arial" w:cs="Arial"/>
          <w:sz w:val="22"/>
          <w:szCs w:val="22"/>
        </w:rPr>
        <w:t>A convocação para admissão obedecerá, rigorosamente, à ordem de classificação obtida no concurso público.</w:t>
      </w:r>
    </w:p>
    <w:p w14:paraId="3690F753" w14:textId="4C9F7C1A" w:rsidR="00077107" w:rsidRDefault="00077107" w:rsidP="00036C81">
      <w:pPr>
        <w:pStyle w:val="PargrafodaLista"/>
        <w:numPr>
          <w:ilvl w:val="2"/>
          <w:numId w:val="4"/>
        </w:numPr>
        <w:tabs>
          <w:tab w:val="left" w:pos="1985"/>
          <w:tab w:val="left" w:pos="2268"/>
        </w:tabs>
        <w:ind w:left="0" w:firstLine="1418"/>
        <w:rPr>
          <w:rFonts w:ascii="Arial" w:hAnsi="Arial" w:cs="Arial"/>
          <w:sz w:val="22"/>
          <w:szCs w:val="22"/>
        </w:rPr>
      </w:pPr>
      <w:r w:rsidRPr="00C4562B">
        <w:rPr>
          <w:rFonts w:ascii="Arial" w:hAnsi="Arial" w:cs="Arial"/>
          <w:sz w:val="22"/>
          <w:szCs w:val="22"/>
        </w:rPr>
        <w:lastRenderedPageBreak/>
        <w:t>As admissões serão efetuadas no Padrão Salarial inicial da primeira classe salarial do emprego, depois de cumpridas as exigências estabelecidas no Edital do Concurso Público.</w:t>
      </w:r>
    </w:p>
    <w:p w14:paraId="56B9134C" w14:textId="77777777" w:rsidR="00C4562B" w:rsidRPr="00C4562B" w:rsidRDefault="00C4562B" w:rsidP="00C4562B">
      <w:pPr>
        <w:pStyle w:val="PargrafodaLista"/>
        <w:rPr>
          <w:rFonts w:ascii="Arial" w:hAnsi="Arial" w:cs="Arial"/>
          <w:sz w:val="22"/>
          <w:szCs w:val="22"/>
        </w:rPr>
      </w:pPr>
    </w:p>
    <w:p w14:paraId="726CFE78" w14:textId="5EA3701F" w:rsidR="00077107" w:rsidRDefault="00DF585F" w:rsidP="00036C81">
      <w:pPr>
        <w:pStyle w:val="PargrafodaLista"/>
        <w:numPr>
          <w:ilvl w:val="3"/>
          <w:numId w:val="4"/>
        </w:numPr>
        <w:tabs>
          <w:tab w:val="left" w:pos="1985"/>
          <w:tab w:val="left" w:pos="2268"/>
        </w:tabs>
        <w:ind w:left="0" w:firstLine="1418"/>
        <w:rPr>
          <w:rFonts w:ascii="Arial" w:hAnsi="Arial" w:cs="Arial"/>
          <w:sz w:val="22"/>
          <w:szCs w:val="22"/>
        </w:rPr>
      </w:pPr>
      <w:r>
        <w:rPr>
          <w:rFonts w:ascii="Arial" w:hAnsi="Arial" w:cs="Arial"/>
          <w:sz w:val="22"/>
          <w:szCs w:val="22"/>
        </w:rPr>
        <w:t>é</w:t>
      </w:r>
      <w:r w:rsidR="00077107" w:rsidRPr="00C4562B">
        <w:rPr>
          <w:rFonts w:ascii="Arial" w:hAnsi="Arial" w:cs="Arial"/>
          <w:sz w:val="22"/>
          <w:szCs w:val="22"/>
        </w:rPr>
        <w:t xml:space="preserve"> vedada a admissão de novos empregados em classes salariais ou estágio de desenvolvimento profissional diferentes da inicial do emprego.</w:t>
      </w:r>
    </w:p>
    <w:p w14:paraId="2DE82062" w14:textId="77777777" w:rsidR="00C4562B" w:rsidRPr="00C4562B" w:rsidRDefault="00C4562B" w:rsidP="00C4562B">
      <w:pPr>
        <w:tabs>
          <w:tab w:val="left" w:pos="1985"/>
          <w:tab w:val="left" w:pos="2268"/>
        </w:tabs>
        <w:rPr>
          <w:rFonts w:ascii="Arial" w:hAnsi="Arial" w:cs="Arial"/>
          <w:sz w:val="22"/>
          <w:szCs w:val="22"/>
        </w:rPr>
      </w:pPr>
    </w:p>
    <w:p w14:paraId="5A6B4132" w14:textId="51740401" w:rsidR="00077107" w:rsidRDefault="005151D1" w:rsidP="00036C81">
      <w:pPr>
        <w:pStyle w:val="PargrafodaLista"/>
        <w:numPr>
          <w:ilvl w:val="2"/>
          <w:numId w:val="4"/>
        </w:numPr>
        <w:tabs>
          <w:tab w:val="left" w:pos="1985"/>
          <w:tab w:val="left" w:pos="2268"/>
        </w:tabs>
        <w:ind w:left="0" w:firstLine="1418"/>
        <w:rPr>
          <w:rFonts w:ascii="Arial" w:hAnsi="Arial" w:cs="Arial"/>
          <w:sz w:val="22"/>
          <w:szCs w:val="22"/>
        </w:rPr>
      </w:pPr>
      <w:r>
        <w:rPr>
          <w:rFonts w:ascii="Arial" w:hAnsi="Arial" w:cs="Arial"/>
          <w:sz w:val="22"/>
          <w:szCs w:val="22"/>
        </w:rPr>
        <w:t>A</w:t>
      </w:r>
      <w:r w:rsidR="00077107" w:rsidRPr="00C4562B">
        <w:rPr>
          <w:rFonts w:ascii="Arial" w:hAnsi="Arial" w:cs="Arial"/>
          <w:sz w:val="22"/>
          <w:szCs w:val="22"/>
        </w:rPr>
        <w:t xml:space="preserve"> admissão será efetivada por meio de registro na Carteira de Trabalho e Previdência Social - CTPS, passando por um período de experiência de 90 (noventa) dias, conforme previsto na CLT.</w:t>
      </w:r>
    </w:p>
    <w:p w14:paraId="14462E8D" w14:textId="77777777" w:rsidR="00C4562B" w:rsidRDefault="00C4562B" w:rsidP="00C4562B">
      <w:pPr>
        <w:pStyle w:val="PargrafodaLista"/>
        <w:tabs>
          <w:tab w:val="left" w:pos="1985"/>
          <w:tab w:val="left" w:pos="2268"/>
        </w:tabs>
        <w:rPr>
          <w:rFonts w:ascii="Arial" w:hAnsi="Arial" w:cs="Arial"/>
          <w:sz w:val="22"/>
          <w:szCs w:val="22"/>
        </w:rPr>
      </w:pPr>
    </w:p>
    <w:p w14:paraId="5FB101E4" w14:textId="6EAC0BB7" w:rsidR="00077107" w:rsidRDefault="00077107" w:rsidP="00036C81">
      <w:pPr>
        <w:pStyle w:val="PargrafodaLista"/>
        <w:numPr>
          <w:ilvl w:val="2"/>
          <w:numId w:val="4"/>
        </w:numPr>
        <w:tabs>
          <w:tab w:val="left" w:pos="1985"/>
          <w:tab w:val="left" w:pos="2268"/>
        </w:tabs>
        <w:ind w:left="0" w:firstLine="1418"/>
        <w:rPr>
          <w:rFonts w:ascii="Arial" w:hAnsi="Arial" w:cs="Arial"/>
          <w:sz w:val="22"/>
          <w:szCs w:val="22"/>
        </w:rPr>
      </w:pPr>
      <w:r w:rsidRPr="00C4562B">
        <w:rPr>
          <w:rFonts w:ascii="Arial" w:hAnsi="Arial" w:cs="Arial"/>
          <w:sz w:val="22"/>
          <w:szCs w:val="22"/>
        </w:rPr>
        <w:t>Os empregados do CAU/DF que se submeterem a novo concurso público, para efeito de mudança de emprego no âmbito do CAU/DF, serão posicionados no Padrão Salarial inicial do novo emprego.</w:t>
      </w:r>
    </w:p>
    <w:p w14:paraId="14714896" w14:textId="77777777" w:rsidR="00C4562B" w:rsidRPr="00C4562B" w:rsidRDefault="00C4562B" w:rsidP="00C4562B">
      <w:pPr>
        <w:pStyle w:val="PargrafodaLista"/>
        <w:rPr>
          <w:rFonts w:ascii="Arial" w:hAnsi="Arial" w:cs="Arial"/>
          <w:sz w:val="22"/>
          <w:szCs w:val="22"/>
        </w:rPr>
      </w:pPr>
    </w:p>
    <w:p w14:paraId="24A262CB" w14:textId="3AADD415" w:rsidR="00077107" w:rsidRDefault="00077107" w:rsidP="00036C81">
      <w:pPr>
        <w:pStyle w:val="PargrafodaLista"/>
        <w:numPr>
          <w:ilvl w:val="1"/>
          <w:numId w:val="4"/>
        </w:numPr>
        <w:tabs>
          <w:tab w:val="left" w:pos="1985"/>
          <w:tab w:val="left" w:pos="2268"/>
        </w:tabs>
        <w:ind w:left="0" w:firstLine="1418"/>
        <w:rPr>
          <w:rFonts w:ascii="Arial" w:hAnsi="Arial" w:cs="Arial"/>
          <w:sz w:val="22"/>
          <w:szCs w:val="22"/>
        </w:rPr>
      </w:pPr>
      <w:r w:rsidRPr="00C4562B">
        <w:rPr>
          <w:rFonts w:ascii="Arial" w:hAnsi="Arial" w:cs="Arial"/>
          <w:sz w:val="22"/>
          <w:szCs w:val="22"/>
        </w:rPr>
        <w:t>O desligamento de empregados ocupantes de Empregos Efetivos poderá ocorrer por:</w:t>
      </w:r>
    </w:p>
    <w:p w14:paraId="39AE0A83" w14:textId="77777777" w:rsidR="00C4562B" w:rsidRPr="00C4562B" w:rsidRDefault="00C4562B" w:rsidP="00C4562B">
      <w:pPr>
        <w:tabs>
          <w:tab w:val="left" w:pos="1985"/>
          <w:tab w:val="left" w:pos="2268"/>
        </w:tabs>
        <w:rPr>
          <w:rFonts w:ascii="Arial" w:hAnsi="Arial" w:cs="Arial"/>
          <w:sz w:val="22"/>
          <w:szCs w:val="22"/>
        </w:rPr>
      </w:pPr>
    </w:p>
    <w:p w14:paraId="04B4CCDB" w14:textId="059D4800" w:rsidR="00077107" w:rsidRDefault="00077107" w:rsidP="00036C81">
      <w:pPr>
        <w:pStyle w:val="PargrafodaLista"/>
        <w:numPr>
          <w:ilvl w:val="2"/>
          <w:numId w:val="4"/>
        </w:numPr>
        <w:tabs>
          <w:tab w:val="left" w:pos="1985"/>
          <w:tab w:val="left" w:pos="2268"/>
        </w:tabs>
        <w:ind w:left="0" w:firstLine="1418"/>
        <w:rPr>
          <w:rFonts w:ascii="Arial" w:hAnsi="Arial" w:cs="Arial"/>
          <w:sz w:val="22"/>
          <w:szCs w:val="22"/>
        </w:rPr>
      </w:pPr>
      <w:r w:rsidRPr="00C4562B">
        <w:rPr>
          <w:rFonts w:ascii="Arial" w:hAnsi="Arial" w:cs="Arial"/>
          <w:sz w:val="22"/>
          <w:szCs w:val="22"/>
        </w:rPr>
        <w:t>Interesse e a pedido do empregado;</w:t>
      </w:r>
    </w:p>
    <w:p w14:paraId="7DDFD9AD" w14:textId="77777777" w:rsidR="00C4562B" w:rsidRPr="00C4562B" w:rsidRDefault="00C4562B" w:rsidP="00C4562B">
      <w:pPr>
        <w:tabs>
          <w:tab w:val="left" w:pos="1985"/>
          <w:tab w:val="left" w:pos="2268"/>
        </w:tabs>
        <w:rPr>
          <w:rFonts w:ascii="Arial" w:hAnsi="Arial" w:cs="Arial"/>
          <w:sz w:val="22"/>
          <w:szCs w:val="22"/>
        </w:rPr>
      </w:pPr>
    </w:p>
    <w:p w14:paraId="2723AF7F" w14:textId="0EE45339" w:rsidR="00077107" w:rsidRDefault="00077107" w:rsidP="00036C81">
      <w:pPr>
        <w:pStyle w:val="PargrafodaLista"/>
        <w:numPr>
          <w:ilvl w:val="2"/>
          <w:numId w:val="4"/>
        </w:numPr>
        <w:tabs>
          <w:tab w:val="left" w:pos="1985"/>
          <w:tab w:val="left" w:pos="2268"/>
        </w:tabs>
        <w:ind w:left="0" w:firstLine="1418"/>
        <w:rPr>
          <w:rFonts w:ascii="Arial" w:hAnsi="Arial" w:cs="Arial"/>
          <w:sz w:val="22"/>
          <w:szCs w:val="22"/>
        </w:rPr>
      </w:pPr>
      <w:r w:rsidRPr="00C4562B">
        <w:rPr>
          <w:rFonts w:ascii="Arial" w:hAnsi="Arial" w:cs="Arial"/>
          <w:sz w:val="22"/>
          <w:szCs w:val="22"/>
        </w:rPr>
        <w:t>Iniciativa do CAU/DF nos casos de infrações graves previstas na CLT ou de infrações das normas do Regulamento Disciplinar do CAU/DF, amparado por Procedimento Administrativo; e</w:t>
      </w:r>
    </w:p>
    <w:p w14:paraId="4788D963" w14:textId="77777777" w:rsidR="00C4562B" w:rsidRPr="00C4562B" w:rsidRDefault="00C4562B" w:rsidP="00C4562B">
      <w:pPr>
        <w:pStyle w:val="PargrafodaLista"/>
        <w:rPr>
          <w:rFonts w:ascii="Arial" w:hAnsi="Arial" w:cs="Arial"/>
          <w:sz w:val="22"/>
          <w:szCs w:val="22"/>
        </w:rPr>
      </w:pPr>
    </w:p>
    <w:p w14:paraId="1F106EFC" w14:textId="16D0537E" w:rsidR="00077107" w:rsidRDefault="00077107" w:rsidP="00036C81">
      <w:pPr>
        <w:pStyle w:val="PargrafodaLista"/>
        <w:numPr>
          <w:ilvl w:val="2"/>
          <w:numId w:val="4"/>
        </w:numPr>
        <w:tabs>
          <w:tab w:val="left" w:pos="1985"/>
          <w:tab w:val="left" w:pos="2268"/>
        </w:tabs>
        <w:ind w:left="0" w:firstLine="1418"/>
        <w:rPr>
          <w:rFonts w:ascii="Arial" w:hAnsi="Arial" w:cs="Arial"/>
          <w:sz w:val="22"/>
          <w:szCs w:val="22"/>
        </w:rPr>
      </w:pPr>
      <w:r w:rsidRPr="00C4562B">
        <w:rPr>
          <w:rFonts w:ascii="Arial" w:hAnsi="Arial" w:cs="Arial"/>
          <w:sz w:val="22"/>
          <w:szCs w:val="22"/>
        </w:rPr>
        <w:t>Iniciativa do CAU/DF nos casos de insuficiência de desempenho ao término do período de experiência do empregado.</w:t>
      </w:r>
    </w:p>
    <w:p w14:paraId="65FD29E1" w14:textId="3C3C9B98" w:rsidR="00C4562B" w:rsidRDefault="00C4562B" w:rsidP="00C4562B">
      <w:pPr>
        <w:tabs>
          <w:tab w:val="left" w:pos="1985"/>
          <w:tab w:val="left" w:pos="2268"/>
        </w:tabs>
        <w:rPr>
          <w:rFonts w:ascii="Arial" w:hAnsi="Arial" w:cs="Arial"/>
          <w:sz w:val="22"/>
          <w:szCs w:val="22"/>
        </w:rPr>
      </w:pPr>
    </w:p>
    <w:p w14:paraId="5FEC3358" w14:textId="77777777" w:rsidR="00C4562B" w:rsidRPr="002571EB" w:rsidRDefault="00C4562B" w:rsidP="00C4562B">
      <w:pPr>
        <w:jc w:val="center"/>
        <w:rPr>
          <w:rFonts w:ascii="Arial" w:hAnsi="Arial" w:cs="Arial"/>
          <w:b/>
          <w:bCs/>
          <w:sz w:val="22"/>
          <w:szCs w:val="22"/>
        </w:rPr>
      </w:pPr>
      <w:r w:rsidRPr="002571EB">
        <w:rPr>
          <w:rFonts w:ascii="Arial" w:hAnsi="Arial" w:cs="Arial"/>
          <w:b/>
          <w:bCs/>
          <w:sz w:val="22"/>
          <w:szCs w:val="22"/>
        </w:rPr>
        <w:t>TÍTULO 5</w:t>
      </w:r>
    </w:p>
    <w:p w14:paraId="65A431F9" w14:textId="3B871656" w:rsidR="00C4562B" w:rsidRPr="002571EB" w:rsidRDefault="00C4562B" w:rsidP="00C4562B">
      <w:pPr>
        <w:jc w:val="center"/>
        <w:rPr>
          <w:rFonts w:ascii="Arial" w:hAnsi="Arial" w:cs="Arial"/>
          <w:b/>
          <w:bCs/>
          <w:sz w:val="22"/>
          <w:szCs w:val="22"/>
        </w:rPr>
      </w:pPr>
      <w:r w:rsidRPr="002571EB">
        <w:rPr>
          <w:rFonts w:ascii="Arial" w:hAnsi="Arial" w:cs="Arial"/>
          <w:b/>
          <w:bCs/>
          <w:sz w:val="22"/>
          <w:szCs w:val="22"/>
        </w:rPr>
        <w:t>DA JORNADA DE TRABALHO</w:t>
      </w:r>
    </w:p>
    <w:p w14:paraId="2B6A3986" w14:textId="77777777" w:rsidR="00C4562B" w:rsidRPr="002571EB" w:rsidRDefault="00C4562B" w:rsidP="009502F3">
      <w:pPr>
        <w:rPr>
          <w:rFonts w:ascii="Arial" w:hAnsi="Arial" w:cs="Arial"/>
          <w:b/>
          <w:bCs/>
          <w:sz w:val="22"/>
          <w:szCs w:val="22"/>
        </w:rPr>
      </w:pPr>
    </w:p>
    <w:p w14:paraId="15D11748" w14:textId="14AC04F3" w:rsidR="00077107" w:rsidRDefault="00077107" w:rsidP="00036C81">
      <w:pPr>
        <w:pStyle w:val="PargrafodaLista"/>
        <w:numPr>
          <w:ilvl w:val="1"/>
          <w:numId w:val="5"/>
        </w:numPr>
        <w:tabs>
          <w:tab w:val="left" w:pos="1985"/>
          <w:tab w:val="left" w:pos="2268"/>
        </w:tabs>
        <w:ind w:left="0" w:firstLine="1418"/>
        <w:rPr>
          <w:rFonts w:ascii="Arial" w:hAnsi="Arial" w:cs="Arial"/>
          <w:sz w:val="22"/>
          <w:szCs w:val="22"/>
        </w:rPr>
      </w:pPr>
      <w:r w:rsidRPr="009502F3">
        <w:rPr>
          <w:rFonts w:ascii="Arial" w:hAnsi="Arial" w:cs="Arial"/>
          <w:sz w:val="22"/>
          <w:szCs w:val="22"/>
        </w:rPr>
        <w:t>A jornada de trabalho dos ocupantes de Empregos de provimento efetivo é de 30 (trinta) horas.</w:t>
      </w:r>
    </w:p>
    <w:p w14:paraId="19597AA0" w14:textId="18C1FCE8" w:rsidR="009502F3" w:rsidRDefault="009502F3" w:rsidP="009502F3">
      <w:pPr>
        <w:tabs>
          <w:tab w:val="left" w:pos="1985"/>
          <w:tab w:val="left" w:pos="2268"/>
        </w:tabs>
        <w:rPr>
          <w:rFonts w:ascii="Arial" w:hAnsi="Arial" w:cs="Arial"/>
          <w:sz w:val="22"/>
          <w:szCs w:val="22"/>
        </w:rPr>
      </w:pPr>
    </w:p>
    <w:p w14:paraId="2B02D2E6" w14:textId="77777777" w:rsidR="009502F3" w:rsidRPr="002571EB" w:rsidRDefault="009502F3" w:rsidP="009502F3">
      <w:pPr>
        <w:jc w:val="center"/>
        <w:rPr>
          <w:rFonts w:ascii="Arial" w:hAnsi="Arial" w:cs="Arial"/>
          <w:b/>
          <w:bCs/>
          <w:sz w:val="22"/>
          <w:szCs w:val="22"/>
        </w:rPr>
      </w:pPr>
      <w:r w:rsidRPr="002571EB">
        <w:rPr>
          <w:rFonts w:ascii="Arial" w:hAnsi="Arial" w:cs="Arial"/>
          <w:b/>
          <w:bCs/>
          <w:sz w:val="22"/>
          <w:szCs w:val="22"/>
        </w:rPr>
        <w:t>TÍTULO 6</w:t>
      </w:r>
    </w:p>
    <w:p w14:paraId="553843B4" w14:textId="61DE5F81" w:rsidR="009502F3" w:rsidRPr="002571EB" w:rsidRDefault="009502F3" w:rsidP="009502F3">
      <w:pPr>
        <w:jc w:val="center"/>
        <w:rPr>
          <w:rFonts w:ascii="Arial" w:hAnsi="Arial" w:cs="Arial"/>
          <w:b/>
          <w:bCs/>
          <w:sz w:val="22"/>
          <w:szCs w:val="22"/>
        </w:rPr>
      </w:pPr>
      <w:r w:rsidRPr="002571EB">
        <w:rPr>
          <w:rFonts w:ascii="Arial" w:hAnsi="Arial" w:cs="Arial"/>
          <w:b/>
          <w:bCs/>
          <w:sz w:val="22"/>
          <w:szCs w:val="22"/>
        </w:rPr>
        <w:t>DO CRESCIMENTO NA CARREIRA</w:t>
      </w:r>
    </w:p>
    <w:p w14:paraId="054934C5" w14:textId="77777777" w:rsidR="009502F3" w:rsidRPr="009502F3" w:rsidRDefault="009502F3" w:rsidP="009502F3">
      <w:pPr>
        <w:tabs>
          <w:tab w:val="left" w:pos="1985"/>
          <w:tab w:val="left" w:pos="2268"/>
        </w:tabs>
        <w:rPr>
          <w:rFonts w:ascii="Arial" w:hAnsi="Arial" w:cs="Arial"/>
          <w:sz w:val="22"/>
          <w:szCs w:val="22"/>
        </w:rPr>
      </w:pPr>
    </w:p>
    <w:p w14:paraId="1E38A21F" w14:textId="69993484" w:rsidR="0051429D" w:rsidRDefault="00077107" w:rsidP="00036C81">
      <w:pPr>
        <w:pStyle w:val="PargrafodaLista"/>
        <w:numPr>
          <w:ilvl w:val="1"/>
          <w:numId w:val="6"/>
        </w:numPr>
        <w:tabs>
          <w:tab w:val="left" w:pos="1985"/>
          <w:tab w:val="left" w:pos="2268"/>
        </w:tabs>
        <w:ind w:left="0" w:firstLine="1418"/>
        <w:rPr>
          <w:rFonts w:ascii="Arial" w:hAnsi="Arial" w:cs="Arial"/>
          <w:sz w:val="22"/>
          <w:szCs w:val="22"/>
        </w:rPr>
      </w:pPr>
      <w:r w:rsidRPr="009502F3">
        <w:rPr>
          <w:rFonts w:ascii="Arial" w:hAnsi="Arial" w:cs="Arial"/>
          <w:sz w:val="22"/>
          <w:szCs w:val="22"/>
        </w:rPr>
        <w:t>O crescimento na carreira estará relacionado com a experiência e o desempenho dos empregados, obedecendo–se aos valores mínimos e máximos da Tabela Salarial dos Empregos Efetivos, Anexo III.</w:t>
      </w:r>
    </w:p>
    <w:p w14:paraId="3580A9AF" w14:textId="77777777" w:rsidR="0051429D" w:rsidRPr="0051429D" w:rsidRDefault="0051429D" w:rsidP="0051429D">
      <w:pPr>
        <w:tabs>
          <w:tab w:val="left" w:pos="1985"/>
          <w:tab w:val="left" w:pos="2268"/>
        </w:tabs>
        <w:rPr>
          <w:rFonts w:ascii="Arial" w:hAnsi="Arial" w:cs="Arial"/>
          <w:sz w:val="22"/>
          <w:szCs w:val="22"/>
        </w:rPr>
      </w:pPr>
    </w:p>
    <w:p w14:paraId="5629FCB6" w14:textId="453A72D2" w:rsidR="00077107" w:rsidRDefault="00077107" w:rsidP="00036C81">
      <w:pPr>
        <w:pStyle w:val="PargrafodaLista"/>
        <w:numPr>
          <w:ilvl w:val="1"/>
          <w:numId w:val="6"/>
        </w:numPr>
        <w:tabs>
          <w:tab w:val="left" w:pos="1985"/>
          <w:tab w:val="left" w:pos="2268"/>
        </w:tabs>
        <w:ind w:left="0" w:firstLine="1418"/>
        <w:rPr>
          <w:rFonts w:ascii="Arial" w:hAnsi="Arial" w:cs="Arial"/>
          <w:sz w:val="22"/>
          <w:szCs w:val="22"/>
        </w:rPr>
      </w:pPr>
      <w:r w:rsidRPr="0051429D">
        <w:rPr>
          <w:rFonts w:ascii="Arial" w:hAnsi="Arial" w:cs="Arial"/>
          <w:sz w:val="22"/>
          <w:szCs w:val="22"/>
        </w:rPr>
        <w:t>O crescimento do empregado na respectiva carreira ocorrerá mediante Progressões Funcionais e Promoções.</w:t>
      </w:r>
    </w:p>
    <w:p w14:paraId="1E8D2258" w14:textId="77777777" w:rsidR="0051429D" w:rsidRPr="0051429D" w:rsidRDefault="0051429D" w:rsidP="0051429D">
      <w:pPr>
        <w:pStyle w:val="PargrafodaLista"/>
        <w:rPr>
          <w:rFonts w:ascii="Arial" w:hAnsi="Arial" w:cs="Arial"/>
          <w:sz w:val="22"/>
          <w:szCs w:val="22"/>
        </w:rPr>
      </w:pPr>
    </w:p>
    <w:p w14:paraId="23D0C2E3" w14:textId="75B17EB4" w:rsidR="00077107" w:rsidRDefault="00077107" w:rsidP="00036C81">
      <w:pPr>
        <w:pStyle w:val="PargrafodaLista"/>
        <w:numPr>
          <w:ilvl w:val="2"/>
          <w:numId w:val="6"/>
        </w:numPr>
        <w:tabs>
          <w:tab w:val="left" w:pos="1985"/>
          <w:tab w:val="left" w:pos="2268"/>
        </w:tabs>
        <w:ind w:left="0" w:firstLine="1418"/>
        <w:rPr>
          <w:rFonts w:ascii="Arial" w:hAnsi="Arial" w:cs="Arial"/>
          <w:sz w:val="22"/>
          <w:szCs w:val="22"/>
        </w:rPr>
      </w:pPr>
      <w:r w:rsidRPr="0051429D">
        <w:rPr>
          <w:rFonts w:ascii="Arial" w:hAnsi="Arial" w:cs="Arial"/>
          <w:sz w:val="22"/>
          <w:szCs w:val="22"/>
        </w:rPr>
        <w:t>As Progressões Funcionais e as Promoções estarão sujeitas à disponibilidade orçamentária e deverão estar previstas no Orçamento de Pessoal do CAU/DF, caso atendam aos limites previstos pelas Diretrizes de Gasto de Pessoal estabelecidas pelo CAU/BR.</w:t>
      </w:r>
    </w:p>
    <w:p w14:paraId="3556A8BE" w14:textId="77777777" w:rsidR="0051429D" w:rsidRPr="0051429D" w:rsidRDefault="0051429D" w:rsidP="0051429D">
      <w:pPr>
        <w:tabs>
          <w:tab w:val="left" w:pos="1985"/>
          <w:tab w:val="left" w:pos="2268"/>
        </w:tabs>
        <w:rPr>
          <w:rFonts w:ascii="Arial" w:hAnsi="Arial" w:cs="Arial"/>
          <w:sz w:val="22"/>
          <w:szCs w:val="22"/>
        </w:rPr>
      </w:pPr>
    </w:p>
    <w:p w14:paraId="1AD1401B" w14:textId="0742E2FA" w:rsidR="00077107" w:rsidRDefault="00077107" w:rsidP="00036C81">
      <w:pPr>
        <w:pStyle w:val="PargrafodaLista"/>
        <w:numPr>
          <w:ilvl w:val="2"/>
          <w:numId w:val="6"/>
        </w:numPr>
        <w:tabs>
          <w:tab w:val="left" w:pos="1985"/>
          <w:tab w:val="left" w:pos="2268"/>
        </w:tabs>
        <w:ind w:left="0" w:firstLine="1418"/>
        <w:rPr>
          <w:rFonts w:ascii="Arial" w:hAnsi="Arial" w:cs="Arial"/>
          <w:sz w:val="22"/>
          <w:szCs w:val="22"/>
        </w:rPr>
      </w:pPr>
      <w:r w:rsidRPr="0051429D">
        <w:rPr>
          <w:rFonts w:ascii="Arial" w:hAnsi="Arial" w:cs="Arial"/>
          <w:sz w:val="22"/>
          <w:szCs w:val="22"/>
        </w:rPr>
        <w:t xml:space="preserve">Até o dia 30 </w:t>
      </w:r>
      <w:r w:rsidR="0051429D">
        <w:rPr>
          <w:rFonts w:ascii="Arial" w:hAnsi="Arial" w:cs="Arial"/>
          <w:sz w:val="22"/>
          <w:szCs w:val="22"/>
        </w:rPr>
        <w:t xml:space="preserve">(trinta) </w:t>
      </w:r>
      <w:r w:rsidRPr="0051429D">
        <w:rPr>
          <w:rFonts w:ascii="Arial" w:hAnsi="Arial" w:cs="Arial"/>
          <w:sz w:val="22"/>
          <w:szCs w:val="22"/>
        </w:rPr>
        <w:t>do mês de setembro de cada ano, a Gerência Geral deverá elaborar projeção com a relação dos empregados que, até dezembro do ano em curso, alcancem os requisitos para concorrer às Progressões Funcionais e Promoções no ano seguinte, para subsidiar a elaboração do Orçamento Anual, junto com a Área de Planejamento e Finanças.</w:t>
      </w:r>
    </w:p>
    <w:p w14:paraId="23212FCE" w14:textId="77777777" w:rsidR="00F14A9C" w:rsidRPr="00F14A9C" w:rsidRDefault="00F14A9C" w:rsidP="00F14A9C">
      <w:pPr>
        <w:pStyle w:val="PargrafodaLista"/>
        <w:rPr>
          <w:rFonts w:ascii="Arial" w:hAnsi="Arial" w:cs="Arial"/>
          <w:sz w:val="22"/>
          <w:szCs w:val="22"/>
        </w:rPr>
      </w:pPr>
    </w:p>
    <w:p w14:paraId="689503C7" w14:textId="35AFC036" w:rsidR="00077107" w:rsidRDefault="00077107" w:rsidP="00036C81">
      <w:pPr>
        <w:pStyle w:val="PargrafodaLista"/>
        <w:numPr>
          <w:ilvl w:val="1"/>
          <w:numId w:val="6"/>
        </w:numPr>
        <w:tabs>
          <w:tab w:val="left" w:pos="1418"/>
        </w:tabs>
        <w:ind w:left="0" w:firstLine="1418"/>
        <w:rPr>
          <w:rFonts w:ascii="Arial" w:hAnsi="Arial" w:cs="Arial"/>
          <w:sz w:val="22"/>
          <w:szCs w:val="22"/>
        </w:rPr>
      </w:pPr>
      <w:r w:rsidRPr="00F14A9C">
        <w:rPr>
          <w:rFonts w:ascii="Arial" w:hAnsi="Arial" w:cs="Arial"/>
          <w:sz w:val="22"/>
          <w:szCs w:val="22"/>
        </w:rPr>
        <w:lastRenderedPageBreak/>
        <w:t>As Progressões Funcionais e as Promoções aplicam–se somente aos ocupantes de Emprego Efetivo do CAU/DF, incluindo os nomeados para Empregos em comissão ou designados para função gratificada.</w:t>
      </w:r>
    </w:p>
    <w:p w14:paraId="326D9F53" w14:textId="38F83089" w:rsidR="00D6167E" w:rsidRDefault="00D6167E" w:rsidP="00D6167E">
      <w:pPr>
        <w:tabs>
          <w:tab w:val="left" w:pos="1418"/>
        </w:tabs>
        <w:rPr>
          <w:rFonts w:ascii="Arial" w:hAnsi="Arial" w:cs="Arial"/>
          <w:sz w:val="22"/>
          <w:szCs w:val="22"/>
        </w:rPr>
      </w:pPr>
    </w:p>
    <w:p w14:paraId="18C4D284" w14:textId="77777777" w:rsidR="00D6167E" w:rsidRPr="002571EB" w:rsidRDefault="00D6167E" w:rsidP="00D6167E">
      <w:pPr>
        <w:jc w:val="center"/>
        <w:rPr>
          <w:rFonts w:ascii="Arial" w:hAnsi="Arial" w:cs="Arial"/>
          <w:b/>
          <w:bCs/>
          <w:sz w:val="22"/>
          <w:szCs w:val="22"/>
        </w:rPr>
      </w:pPr>
      <w:r w:rsidRPr="002571EB">
        <w:rPr>
          <w:rFonts w:ascii="Arial" w:hAnsi="Arial" w:cs="Arial"/>
          <w:b/>
          <w:bCs/>
          <w:sz w:val="22"/>
          <w:szCs w:val="22"/>
        </w:rPr>
        <w:t>CAPÍTULO I</w:t>
      </w:r>
    </w:p>
    <w:p w14:paraId="51CCCD98" w14:textId="77777777" w:rsidR="00D6167E" w:rsidRPr="002571EB" w:rsidRDefault="00D6167E" w:rsidP="00D6167E">
      <w:pPr>
        <w:jc w:val="center"/>
        <w:rPr>
          <w:rFonts w:ascii="Arial" w:hAnsi="Arial" w:cs="Arial"/>
          <w:b/>
          <w:bCs/>
          <w:sz w:val="22"/>
          <w:szCs w:val="22"/>
        </w:rPr>
      </w:pPr>
      <w:r w:rsidRPr="002571EB">
        <w:rPr>
          <w:rFonts w:ascii="Arial" w:hAnsi="Arial" w:cs="Arial"/>
          <w:b/>
          <w:bCs/>
          <w:sz w:val="22"/>
          <w:szCs w:val="22"/>
        </w:rPr>
        <w:t>DAS PROGRESSÕES FUNCIONAIS</w:t>
      </w:r>
    </w:p>
    <w:p w14:paraId="50F150DA" w14:textId="54B78E5D" w:rsidR="00D6167E" w:rsidRDefault="00D6167E" w:rsidP="00D6167E">
      <w:pPr>
        <w:tabs>
          <w:tab w:val="left" w:pos="1418"/>
        </w:tabs>
        <w:rPr>
          <w:rFonts w:ascii="Arial" w:hAnsi="Arial" w:cs="Arial"/>
          <w:sz w:val="22"/>
          <w:szCs w:val="22"/>
        </w:rPr>
      </w:pPr>
    </w:p>
    <w:p w14:paraId="6801926F" w14:textId="09E9B95C" w:rsidR="00077107" w:rsidRDefault="00077107" w:rsidP="00036C81">
      <w:pPr>
        <w:pStyle w:val="PargrafodaLista"/>
        <w:numPr>
          <w:ilvl w:val="1"/>
          <w:numId w:val="6"/>
        </w:numPr>
        <w:tabs>
          <w:tab w:val="left" w:pos="1418"/>
        </w:tabs>
        <w:ind w:left="0" w:firstLine="1418"/>
        <w:rPr>
          <w:rFonts w:ascii="Arial" w:hAnsi="Arial" w:cs="Arial"/>
          <w:sz w:val="22"/>
          <w:szCs w:val="22"/>
        </w:rPr>
      </w:pPr>
      <w:r w:rsidRPr="00D6167E">
        <w:rPr>
          <w:rFonts w:ascii="Arial" w:hAnsi="Arial" w:cs="Arial"/>
          <w:sz w:val="22"/>
          <w:szCs w:val="22"/>
        </w:rPr>
        <w:t xml:space="preserve">O processo da Progressão Funcional será anual, limitada a 33,34% (trinta e três vírgula trinta e quatro por cento) do Quadro de Pessoal, no valor correspondente a 1 (um) Padrão Salarial, dentro da classe salarial em que se encontra o empregado, obedecendo–se aos critérios de antiguidade e merecimento estabelecidos neste PECS, devendo atender, concomitantemente, aos seguintes requisitos: </w:t>
      </w:r>
    </w:p>
    <w:p w14:paraId="6678C3BB" w14:textId="77777777" w:rsidR="00D6167E" w:rsidRPr="00D6167E" w:rsidRDefault="00D6167E" w:rsidP="00D6167E">
      <w:pPr>
        <w:tabs>
          <w:tab w:val="left" w:pos="1418"/>
        </w:tabs>
        <w:rPr>
          <w:rFonts w:ascii="Arial" w:hAnsi="Arial" w:cs="Arial"/>
          <w:sz w:val="22"/>
          <w:szCs w:val="22"/>
        </w:rPr>
      </w:pPr>
    </w:p>
    <w:p w14:paraId="1F5B95FA" w14:textId="1CB63805" w:rsidR="00077107" w:rsidRDefault="00077107" w:rsidP="00036C81">
      <w:pPr>
        <w:pStyle w:val="PargrafodaLista"/>
        <w:numPr>
          <w:ilvl w:val="2"/>
          <w:numId w:val="6"/>
        </w:numPr>
        <w:tabs>
          <w:tab w:val="left" w:pos="1418"/>
        </w:tabs>
        <w:ind w:left="0" w:firstLine="1418"/>
        <w:rPr>
          <w:rFonts w:ascii="Arial" w:hAnsi="Arial" w:cs="Arial"/>
          <w:sz w:val="22"/>
          <w:szCs w:val="22"/>
        </w:rPr>
      </w:pPr>
      <w:r w:rsidRPr="00D6167E">
        <w:rPr>
          <w:rFonts w:ascii="Arial" w:hAnsi="Arial" w:cs="Arial"/>
          <w:sz w:val="22"/>
          <w:szCs w:val="22"/>
        </w:rPr>
        <w:t>Possuir o intervalo mínimo de 24 (vinte e quatro) meses, desde a admissão ou enquadramento ou da última Progressão Funcional ou da Promoção, considerando este tempo como período de análise para a concessão desta vantagem</w:t>
      </w:r>
      <w:r w:rsidR="00D6167E">
        <w:rPr>
          <w:rFonts w:ascii="Arial" w:hAnsi="Arial" w:cs="Arial"/>
          <w:sz w:val="22"/>
          <w:szCs w:val="22"/>
        </w:rPr>
        <w:t>;</w:t>
      </w:r>
    </w:p>
    <w:p w14:paraId="158FDAF4" w14:textId="77777777" w:rsidR="00D6167E" w:rsidRPr="00D6167E" w:rsidRDefault="00D6167E" w:rsidP="00D6167E">
      <w:pPr>
        <w:tabs>
          <w:tab w:val="left" w:pos="1418"/>
        </w:tabs>
        <w:rPr>
          <w:rFonts w:ascii="Arial" w:hAnsi="Arial" w:cs="Arial"/>
          <w:sz w:val="22"/>
          <w:szCs w:val="22"/>
        </w:rPr>
      </w:pPr>
    </w:p>
    <w:p w14:paraId="17954FA5" w14:textId="284CAEA7" w:rsidR="00077107" w:rsidRDefault="00077107" w:rsidP="00036C81">
      <w:pPr>
        <w:pStyle w:val="PargrafodaLista"/>
        <w:numPr>
          <w:ilvl w:val="2"/>
          <w:numId w:val="6"/>
        </w:numPr>
        <w:tabs>
          <w:tab w:val="left" w:pos="1418"/>
        </w:tabs>
        <w:ind w:left="0" w:firstLine="1418"/>
        <w:rPr>
          <w:rFonts w:ascii="Arial" w:hAnsi="Arial" w:cs="Arial"/>
          <w:sz w:val="22"/>
          <w:szCs w:val="22"/>
        </w:rPr>
      </w:pPr>
      <w:r w:rsidRPr="00D6167E">
        <w:rPr>
          <w:rFonts w:ascii="Arial" w:hAnsi="Arial" w:cs="Arial"/>
          <w:sz w:val="22"/>
          <w:szCs w:val="22"/>
        </w:rPr>
        <w:t>Obter média igual ou superior a 75% (setenta e cinco por cento) nas avaliações de desempenho realizadas pelo CAU/DF no período de concessão desta vantagem</w:t>
      </w:r>
      <w:r w:rsidR="00D6167E">
        <w:rPr>
          <w:rFonts w:ascii="Arial" w:hAnsi="Arial" w:cs="Arial"/>
          <w:sz w:val="22"/>
          <w:szCs w:val="22"/>
        </w:rPr>
        <w:t>;</w:t>
      </w:r>
    </w:p>
    <w:p w14:paraId="29EFC959" w14:textId="77777777" w:rsidR="00D6167E" w:rsidRPr="00D6167E" w:rsidRDefault="00D6167E" w:rsidP="00D6167E">
      <w:pPr>
        <w:pStyle w:val="PargrafodaLista"/>
        <w:rPr>
          <w:rFonts w:ascii="Arial" w:hAnsi="Arial" w:cs="Arial"/>
          <w:sz w:val="22"/>
          <w:szCs w:val="22"/>
        </w:rPr>
      </w:pPr>
    </w:p>
    <w:p w14:paraId="561D2CC7" w14:textId="02D41006" w:rsidR="00077107" w:rsidRDefault="00077107" w:rsidP="00036C81">
      <w:pPr>
        <w:pStyle w:val="PargrafodaLista"/>
        <w:numPr>
          <w:ilvl w:val="2"/>
          <w:numId w:val="6"/>
        </w:numPr>
        <w:tabs>
          <w:tab w:val="left" w:pos="1418"/>
        </w:tabs>
        <w:ind w:left="0" w:firstLine="1418"/>
        <w:rPr>
          <w:rFonts w:ascii="Arial" w:hAnsi="Arial" w:cs="Arial"/>
          <w:sz w:val="22"/>
          <w:szCs w:val="22"/>
        </w:rPr>
      </w:pPr>
      <w:r w:rsidRPr="00D6167E">
        <w:rPr>
          <w:rFonts w:ascii="Arial" w:hAnsi="Arial" w:cs="Arial"/>
          <w:sz w:val="22"/>
          <w:szCs w:val="22"/>
        </w:rPr>
        <w:t>Não ter, o empregado, no período de análise da concessão desta vantagem:</w:t>
      </w:r>
    </w:p>
    <w:p w14:paraId="2AF23128" w14:textId="77777777" w:rsidR="00DF585F" w:rsidRPr="00DF585F" w:rsidRDefault="00DF585F" w:rsidP="00DF585F">
      <w:pPr>
        <w:pStyle w:val="PargrafodaLista"/>
        <w:rPr>
          <w:rFonts w:ascii="Arial" w:hAnsi="Arial" w:cs="Arial"/>
          <w:sz w:val="22"/>
          <w:szCs w:val="22"/>
        </w:rPr>
      </w:pPr>
    </w:p>
    <w:p w14:paraId="384BC534" w14:textId="7377AFD2" w:rsidR="00077107" w:rsidRDefault="00DF585F" w:rsidP="00036C81">
      <w:pPr>
        <w:pStyle w:val="PargrafodaLista"/>
        <w:numPr>
          <w:ilvl w:val="3"/>
          <w:numId w:val="6"/>
        </w:numPr>
        <w:tabs>
          <w:tab w:val="left" w:pos="2268"/>
        </w:tabs>
        <w:ind w:left="0" w:firstLine="1418"/>
        <w:rPr>
          <w:rFonts w:ascii="Arial" w:hAnsi="Arial" w:cs="Arial"/>
          <w:sz w:val="22"/>
          <w:szCs w:val="22"/>
        </w:rPr>
      </w:pPr>
      <w:r>
        <w:rPr>
          <w:rFonts w:ascii="Arial" w:hAnsi="Arial" w:cs="Arial"/>
          <w:sz w:val="22"/>
          <w:szCs w:val="22"/>
        </w:rPr>
        <w:t>o</w:t>
      </w:r>
      <w:r w:rsidR="00077107" w:rsidRPr="00DF585F">
        <w:rPr>
          <w:rFonts w:ascii="Arial" w:hAnsi="Arial" w:cs="Arial"/>
          <w:sz w:val="22"/>
          <w:szCs w:val="22"/>
        </w:rPr>
        <w:t>corrência de penalidade de suspensão;</w:t>
      </w:r>
    </w:p>
    <w:p w14:paraId="51A0FDDB" w14:textId="77777777" w:rsidR="00DF585F" w:rsidRPr="00DF585F" w:rsidRDefault="00DF585F" w:rsidP="00DF585F">
      <w:pPr>
        <w:tabs>
          <w:tab w:val="left" w:pos="2268"/>
        </w:tabs>
        <w:rPr>
          <w:rFonts w:ascii="Arial" w:hAnsi="Arial" w:cs="Arial"/>
          <w:sz w:val="22"/>
          <w:szCs w:val="22"/>
        </w:rPr>
      </w:pPr>
    </w:p>
    <w:p w14:paraId="4DD93FD8" w14:textId="1FCABF28" w:rsidR="00077107" w:rsidRDefault="00DF585F" w:rsidP="00036C81">
      <w:pPr>
        <w:pStyle w:val="PargrafodaLista"/>
        <w:numPr>
          <w:ilvl w:val="3"/>
          <w:numId w:val="6"/>
        </w:numPr>
        <w:tabs>
          <w:tab w:val="left" w:pos="2268"/>
        </w:tabs>
        <w:ind w:left="0" w:firstLine="1418"/>
        <w:rPr>
          <w:rFonts w:ascii="Arial" w:hAnsi="Arial" w:cs="Arial"/>
          <w:sz w:val="22"/>
          <w:szCs w:val="22"/>
        </w:rPr>
      </w:pPr>
      <w:r>
        <w:rPr>
          <w:rFonts w:ascii="Arial" w:hAnsi="Arial" w:cs="Arial"/>
          <w:sz w:val="22"/>
          <w:szCs w:val="22"/>
        </w:rPr>
        <w:t>m</w:t>
      </w:r>
      <w:r w:rsidR="00077107" w:rsidRPr="00DF585F">
        <w:rPr>
          <w:rFonts w:ascii="Arial" w:hAnsi="Arial" w:cs="Arial"/>
          <w:sz w:val="22"/>
          <w:szCs w:val="22"/>
        </w:rPr>
        <w:t>ais de 5 (cinco) dias de faltas sem justificativa;</w:t>
      </w:r>
    </w:p>
    <w:p w14:paraId="62A103E8" w14:textId="77777777" w:rsidR="00151C3A" w:rsidRPr="00151C3A" w:rsidRDefault="00151C3A" w:rsidP="00151C3A">
      <w:pPr>
        <w:pStyle w:val="PargrafodaLista"/>
        <w:rPr>
          <w:rFonts w:ascii="Arial" w:hAnsi="Arial" w:cs="Arial"/>
          <w:sz w:val="22"/>
          <w:szCs w:val="22"/>
        </w:rPr>
      </w:pPr>
    </w:p>
    <w:p w14:paraId="22732726" w14:textId="303023B1" w:rsidR="00077107" w:rsidRDefault="00151C3A" w:rsidP="00036C81">
      <w:pPr>
        <w:pStyle w:val="PargrafodaLista"/>
        <w:numPr>
          <w:ilvl w:val="3"/>
          <w:numId w:val="6"/>
        </w:numPr>
        <w:tabs>
          <w:tab w:val="left" w:pos="2268"/>
        </w:tabs>
        <w:ind w:left="0" w:firstLine="1418"/>
        <w:rPr>
          <w:rFonts w:ascii="Arial" w:hAnsi="Arial" w:cs="Arial"/>
          <w:sz w:val="22"/>
          <w:szCs w:val="22"/>
        </w:rPr>
      </w:pPr>
      <w:r>
        <w:rPr>
          <w:rFonts w:ascii="Arial" w:hAnsi="Arial" w:cs="Arial"/>
          <w:sz w:val="22"/>
          <w:szCs w:val="22"/>
        </w:rPr>
        <w:t>m</w:t>
      </w:r>
      <w:r w:rsidR="00077107" w:rsidRPr="00151C3A">
        <w:rPr>
          <w:rFonts w:ascii="Arial" w:hAnsi="Arial" w:cs="Arial"/>
          <w:sz w:val="22"/>
          <w:szCs w:val="22"/>
        </w:rPr>
        <w:t>ais de 180 (cento e oitenta) dias de afastamento pela Previdência Social, exceto quando se tratar de acidente de trabalho ou licença-maternidade;</w:t>
      </w:r>
    </w:p>
    <w:p w14:paraId="4ACD0E12" w14:textId="77777777" w:rsidR="00151C3A" w:rsidRPr="00151C3A" w:rsidRDefault="00151C3A" w:rsidP="00151C3A">
      <w:pPr>
        <w:pStyle w:val="PargrafodaLista"/>
        <w:rPr>
          <w:rFonts w:ascii="Arial" w:hAnsi="Arial" w:cs="Arial"/>
          <w:sz w:val="22"/>
          <w:szCs w:val="22"/>
        </w:rPr>
      </w:pPr>
    </w:p>
    <w:p w14:paraId="36B1A2F0" w14:textId="0C8F3982" w:rsidR="00077107" w:rsidRDefault="00151C3A" w:rsidP="00036C81">
      <w:pPr>
        <w:pStyle w:val="PargrafodaLista"/>
        <w:numPr>
          <w:ilvl w:val="3"/>
          <w:numId w:val="6"/>
        </w:numPr>
        <w:tabs>
          <w:tab w:val="left" w:pos="2268"/>
        </w:tabs>
        <w:ind w:left="0" w:firstLine="1418"/>
        <w:rPr>
          <w:rFonts w:ascii="Arial" w:hAnsi="Arial" w:cs="Arial"/>
          <w:sz w:val="22"/>
          <w:szCs w:val="22"/>
        </w:rPr>
      </w:pPr>
      <w:r>
        <w:rPr>
          <w:rFonts w:ascii="Arial" w:hAnsi="Arial" w:cs="Arial"/>
          <w:sz w:val="22"/>
          <w:szCs w:val="22"/>
        </w:rPr>
        <w:t>m</w:t>
      </w:r>
      <w:r w:rsidR="00077107" w:rsidRPr="00151C3A">
        <w:rPr>
          <w:rFonts w:ascii="Arial" w:hAnsi="Arial" w:cs="Arial"/>
          <w:sz w:val="22"/>
          <w:szCs w:val="22"/>
        </w:rPr>
        <w:t>ais de 180 (cento e oitenta) dias de licença sem salário;</w:t>
      </w:r>
    </w:p>
    <w:p w14:paraId="5E6E93F7" w14:textId="77777777" w:rsidR="00151C3A" w:rsidRPr="00151C3A" w:rsidRDefault="00151C3A" w:rsidP="00151C3A">
      <w:pPr>
        <w:pStyle w:val="PargrafodaLista"/>
        <w:rPr>
          <w:rFonts w:ascii="Arial" w:hAnsi="Arial" w:cs="Arial"/>
          <w:sz w:val="22"/>
          <w:szCs w:val="22"/>
        </w:rPr>
      </w:pPr>
    </w:p>
    <w:p w14:paraId="57C4ABA0" w14:textId="6D38487D" w:rsidR="00077107" w:rsidRDefault="00151C3A" w:rsidP="00036C81">
      <w:pPr>
        <w:pStyle w:val="PargrafodaLista"/>
        <w:numPr>
          <w:ilvl w:val="3"/>
          <w:numId w:val="6"/>
        </w:numPr>
        <w:tabs>
          <w:tab w:val="left" w:pos="2268"/>
        </w:tabs>
        <w:ind w:left="0" w:firstLine="1418"/>
        <w:rPr>
          <w:rFonts w:ascii="Arial" w:hAnsi="Arial" w:cs="Arial"/>
          <w:sz w:val="22"/>
          <w:szCs w:val="22"/>
        </w:rPr>
      </w:pPr>
      <w:r>
        <w:rPr>
          <w:rFonts w:ascii="Arial" w:hAnsi="Arial" w:cs="Arial"/>
          <w:sz w:val="22"/>
          <w:szCs w:val="22"/>
        </w:rPr>
        <w:t>m</w:t>
      </w:r>
      <w:r w:rsidR="00077107" w:rsidRPr="00151C3A">
        <w:rPr>
          <w:rFonts w:ascii="Arial" w:hAnsi="Arial" w:cs="Arial"/>
          <w:sz w:val="22"/>
          <w:szCs w:val="22"/>
        </w:rPr>
        <w:t>ais de 180 (cento e oitenta) dias na soma dos afastamentos de licença sem salário e relacionada à Previdência Social, exceto quando se tratar de acidente de trabalho; e</w:t>
      </w:r>
    </w:p>
    <w:p w14:paraId="3266C88A" w14:textId="77777777" w:rsidR="006B6B91" w:rsidRPr="006B6B91" w:rsidRDefault="006B6B91" w:rsidP="006B6B91">
      <w:pPr>
        <w:pStyle w:val="PargrafodaLista"/>
        <w:rPr>
          <w:rFonts w:ascii="Arial" w:hAnsi="Arial" w:cs="Arial"/>
          <w:sz w:val="22"/>
          <w:szCs w:val="22"/>
        </w:rPr>
      </w:pPr>
    </w:p>
    <w:p w14:paraId="2EF8FC2E" w14:textId="4B2D97EB" w:rsidR="00077107" w:rsidRDefault="006B6B91" w:rsidP="00036C81">
      <w:pPr>
        <w:pStyle w:val="PargrafodaLista"/>
        <w:numPr>
          <w:ilvl w:val="3"/>
          <w:numId w:val="6"/>
        </w:numPr>
        <w:tabs>
          <w:tab w:val="left" w:pos="2268"/>
        </w:tabs>
        <w:ind w:left="0" w:firstLine="1418"/>
        <w:rPr>
          <w:rFonts w:ascii="Arial" w:hAnsi="Arial" w:cs="Arial"/>
          <w:sz w:val="22"/>
          <w:szCs w:val="22"/>
        </w:rPr>
      </w:pPr>
      <w:r>
        <w:rPr>
          <w:rFonts w:ascii="Arial" w:hAnsi="Arial" w:cs="Arial"/>
          <w:sz w:val="22"/>
          <w:szCs w:val="22"/>
        </w:rPr>
        <w:t>m</w:t>
      </w:r>
      <w:r w:rsidR="00077107" w:rsidRPr="006B6B91">
        <w:rPr>
          <w:rFonts w:ascii="Arial" w:hAnsi="Arial" w:cs="Arial"/>
          <w:sz w:val="22"/>
          <w:szCs w:val="22"/>
        </w:rPr>
        <w:t>ais de 10 (dez) atestados médicos, de afastamento por mais de um dia, casos que poderão ser analisados pelo Presidente do CAU/DF, mediante parecer do Gerente Geral, sobre as ocorrências apresentadas pelo empregado, com motivos que justifiquem a sua revisão.</w:t>
      </w:r>
    </w:p>
    <w:p w14:paraId="7880DA95" w14:textId="77777777" w:rsidR="006B6B91" w:rsidRDefault="006B6B91" w:rsidP="006B6B91">
      <w:pPr>
        <w:rPr>
          <w:rFonts w:ascii="Arial" w:hAnsi="Arial" w:cs="Arial"/>
          <w:sz w:val="22"/>
          <w:szCs w:val="22"/>
        </w:rPr>
      </w:pPr>
    </w:p>
    <w:p w14:paraId="552E0C80" w14:textId="1B3FC54D" w:rsidR="006B6B91" w:rsidRPr="002571EB" w:rsidRDefault="006B6B91" w:rsidP="006B6B91">
      <w:pPr>
        <w:jc w:val="center"/>
        <w:rPr>
          <w:rFonts w:ascii="Arial" w:hAnsi="Arial" w:cs="Arial"/>
          <w:b/>
          <w:bCs/>
          <w:sz w:val="22"/>
          <w:szCs w:val="22"/>
        </w:rPr>
      </w:pPr>
      <w:r w:rsidRPr="002571EB">
        <w:rPr>
          <w:rFonts w:ascii="Arial" w:hAnsi="Arial" w:cs="Arial"/>
          <w:b/>
          <w:bCs/>
          <w:sz w:val="22"/>
          <w:szCs w:val="22"/>
        </w:rPr>
        <w:t>SEÇÃO I</w:t>
      </w:r>
    </w:p>
    <w:p w14:paraId="0D33C376" w14:textId="20A09BBB" w:rsidR="006B6B91" w:rsidRPr="002571EB" w:rsidRDefault="006B6B91" w:rsidP="006B6B91">
      <w:pPr>
        <w:jc w:val="center"/>
        <w:rPr>
          <w:rFonts w:ascii="Arial" w:hAnsi="Arial" w:cs="Arial"/>
          <w:b/>
          <w:bCs/>
          <w:sz w:val="22"/>
          <w:szCs w:val="22"/>
        </w:rPr>
      </w:pPr>
      <w:r w:rsidRPr="002571EB">
        <w:rPr>
          <w:rFonts w:ascii="Arial" w:hAnsi="Arial" w:cs="Arial"/>
          <w:b/>
          <w:bCs/>
          <w:sz w:val="22"/>
          <w:szCs w:val="22"/>
        </w:rPr>
        <w:t>DOS PROCEDIMENTOS A SEREM OBSERVADOS PARA A CONCESSÃO DAS PROGRESSÕES FUNCIONAIS</w:t>
      </w:r>
    </w:p>
    <w:p w14:paraId="3E03E67A" w14:textId="77777777" w:rsidR="006B6B91" w:rsidRPr="006B6B91" w:rsidRDefault="006B6B91" w:rsidP="008807D3">
      <w:pPr>
        <w:ind w:firstLine="1418"/>
        <w:jc w:val="center"/>
        <w:rPr>
          <w:rFonts w:ascii="Arial" w:hAnsi="Arial" w:cs="Arial"/>
          <w:sz w:val="22"/>
          <w:szCs w:val="22"/>
        </w:rPr>
      </w:pPr>
    </w:p>
    <w:p w14:paraId="50466D2A" w14:textId="14B348E8" w:rsidR="00077107" w:rsidRDefault="00077107" w:rsidP="00036C81">
      <w:pPr>
        <w:pStyle w:val="PargrafodaLista"/>
        <w:numPr>
          <w:ilvl w:val="2"/>
          <w:numId w:val="6"/>
        </w:numPr>
        <w:tabs>
          <w:tab w:val="left" w:pos="2268"/>
        </w:tabs>
        <w:ind w:left="0" w:firstLine="1418"/>
        <w:rPr>
          <w:rFonts w:ascii="Arial" w:hAnsi="Arial" w:cs="Arial"/>
          <w:sz w:val="22"/>
          <w:szCs w:val="22"/>
        </w:rPr>
      </w:pPr>
      <w:r w:rsidRPr="006B6B91">
        <w:rPr>
          <w:rFonts w:ascii="Arial" w:hAnsi="Arial" w:cs="Arial"/>
          <w:sz w:val="22"/>
          <w:szCs w:val="22"/>
        </w:rPr>
        <w:t>No mês de janeiro de cada ano, a Gerência Geral deverá elaborar a Lista de Empregados Elegíveis à Progressão Funcional, obedecendo–se aos seguintes procedimentos, sucessivamente:</w:t>
      </w:r>
    </w:p>
    <w:p w14:paraId="3D00A467" w14:textId="77777777" w:rsidR="004C40F4" w:rsidRPr="004C40F4" w:rsidRDefault="004C40F4" w:rsidP="004C40F4">
      <w:pPr>
        <w:tabs>
          <w:tab w:val="left" w:pos="2268"/>
        </w:tabs>
        <w:rPr>
          <w:rFonts w:ascii="Arial" w:hAnsi="Arial" w:cs="Arial"/>
          <w:sz w:val="22"/>
          <w:szCs w:val="22"/>
        </w:rPr>
      </w:pPr>
    </w:p>
    <w:p w14:paraId="38D6C55E" w14:textId="7493B425" w:rsidR="00077107" w:rsidRDefault="004C40F4" w:rsidP="00036C81">
      <w:pPr>
        <w:pStyle w:val="PargrafodaLista"/>
        <w:numPr>
          <w:ilvl w:val="3"/>
          <w:numId w:val="6"/>
        </w:numPr>
        <w:tabs>
          <w:tab w:val="left" w:pos="2268"/>
        </w:tabs>
        <w:ind w:left="0" w:firstLine="1418"/>
        <w:rPr>
          <w:rFonts w:ascii="Arial" w:hAnsi="Arial" w:cs="Arial"/>
          <w:sz w:val="22"/>
          <w:szCs w:val="22"/>
        </w:rPr>
      </w:pPr>
      <w:r w:rsidRPr="004C40F4">
        <w:rPr>
          <w:rFonts w:ascii="Arial" w:hAnsi="Arial" w:cs="Arial"/>
          <w:sz w:val="22"/>
          <w:szCs w:val="22"/>
        </w:rPr>
        <w:t>v</w:t>
      </w:r>
      <w:r w:rsidR="00077107" w:rsidRPr="004C40F4">
        <w:rPr>
          <w:rFonts w:ascii="Arial" w:hAnsi="Arial" w:cs="Arial"/>
          <w:sz w:val="22"/>
          <w:szCs w:val="22"/>
        </w:rPr>
        <w:t>erificar–se–á o número de empregados efetivos existentes no dia 31 de dezembro do ano anterior. Sobre esta quantidade, aplicar–se–á o percentual de 33,34% (trinta e três vírgula trinta e quatro por cento), previsto para o limite de vagas para as promoções horizontais do ano</w:t>
      </w:r>
      <w:r>
        <w:rPr>
          <w:rFonts w:ascii="Arial" w:hAnsi="Arial" w:cs="Arial"/>
          <w:sz w:val="22"/>
          <w:szCs w:val="22"/>
        </w:rPr>
        <w:t>;</w:t>
      </w:r>
    </w:p>
    <w:p w14:paraId="225E6A36" w14:textId="36D2B616" w:rsidR="00077107" w:rsidRDefault="00077107" w:rsidP="00036C81">
      <w:pPr>
        <w:pStyle w:val="PargrafodaLista"/>
        <w:numPr>
          <w:ilvl w:val="4"/>
          <w:numId w:val="6"/>
        </w:numPr>
        <w:tabs>
          <w:tab w:val="left" w:pos="2268"/>
          <w:tab w:val="left" w:pos="2410"/>
        </w:tabs>
        <w:ind w:left="0" w:firstLine="1418"/>
        <w:rPr>
          <w:rFonts w:ascii="Arial" w:hAnsi="Arial" w:cs="Arial"/>
          <w:sz w:val="22"/>
          <w:szCs w:val="22"/>
        </w:rPr>
      </w:pPr>
      <w:r w:rsidRPr="004C40F4">
        <w:rPr>
          <w:rFonts w:ascii="Arial" w:hAnsi="Arial" w:cs="Arial"/>
          <w:sz w:val="22"/>
          <w:szCs w:val="22"/>
        </w:rPr>
        <w:lastRenderedPageBreak/>
        <w:t>casos de resultados com frações, o arredondamento será feito de acordo com a Resolução nº 886</w:t>
      </w:r>
      <w:r w:rsidR="007B7041">
        <w:rPr>
          <w:rFonts w:ascii="Arial" w:hAnsi="Arial" w:cs="Arial"/>
          <w:sz w:val="22"/>
          <w:szCs w:val="22"/>
        </w:rPr>
        <w:t>, de 26 de outubro de 19</w:t>
      </w:r>
      <w:r w:rsidRPr="004C40F4">
        <w:rPr>
          <w:rFonts w:ascii="Arial" w:hAnsi="Arial" w:cs="Arial"/>
          <w:sz w:val="22"/>
          <w:szCs w:val="22"/>
        </w:rPr>
        <w:t xml:space="preserve">66 do </w:t>
      </w:r>
      <w:r w:rsidR="00765C3B" w:rsidRPr="00765C3B">
        <w:rPr>
          <w:rFonts w:ascii="Arial" w:hAnsi="Arial" w:cs="Arial"/>
          <w:sz w:val="22"/>
          <w:szCs w:val="22"/>
        </w:rPr>
        <w:t xml:space="preserve">Instituto Brasileiro de Geografia e </w:t>
      </w:r>
      <w:r w:rsidR="00CD6918" w:rsidRPr="00765C3B">
        <w:rPr>
          <w:rFonts w:ascii="Arial" w:hAnsi="Arial" w:cs="Arial"/>
          <w:sz w:val="22"/>
          <w:szCs w:val="22"/>
        </w:rPr>
        <w:t>Estatística</w:t>
      </w:r>
      <w:r w:rsidR="00765C3B" w:rsidRPr="00765C3B">
        <w:rPr>
          <w:rFonts w:ascii="Arial" w:hAnsi="Arial" w:cs="Arial"/>
          <w:sz w:val="22"/>
          <w:szCs w:val="22"/>
        </w:rPr>
        <w:t xml:space="preserve"> </w:t>
      </w:r>
      <w:r w:rsidR="00CD6918">
        <w:rPr>
          <w:rFonts w:ascii="Arial" w:hAnsi="Arial" w:cs="Arial"/>
          <w:sz w:val="22"/>
          <w:szCs w:val="22"/>
        </w:rPr>
        <w:t xml:space="preserve">- </w:t>
      </w:r>
      <w:r w:rsidRPr="004C40F4">
        <w:rPr>
          <w:rFonts w:ascii="Arial" w:hAnsi="Arial" w:cs="Arial"/>
          <w:sz w:val="22"/>
          <w:szCs w:val="22"/>
        </w:rPr>
        <w:t>IBGE;</w:t>
      </w:r>
    </w:p>
    <w:p w14:paraId="0D825A87" w14:textId="77777777" w:rsidR="004C40F4" w:rsidRPr="004C40F4" w:rsidRDefault="004C40F4" w:rsidP="004C40F4">
      <w:pPr>
        <w:tabs>
          <w:tab w:val="left" w:pos="2268"/>
        </w:tabs>
        <w:rPr>
          <w:rFonts w:ascii="Arial" w:hAnsi="Arial" w:cs="Arial"/>
          <w:sz w:val="22"/>
          <w:szCs w:val="22"/>
        </w:rPr>
      </w:pPr>
    </w:p>
    <w:p w14:paraId="1B1D62E6" w14:textId="122EFED5" w:rsidR="00077107" w:rsidRDefault="00CD6918" w:rsidP="00036C81">
      <w:pPr>
        <w:pStyle w:val="PargrafodaLista"/>
        <w:numPr>
          <w:ilvl w:val="3"/>
          <w:numId w:val="6"/>
        </w:numPr>
        <w:tabs>
          <w:tab w:val="left" w:pos="2268"/>
        </w:tabs>
        <w:ind w:left="0" w:firstLine="1418"/>
        <w:rPr>
          <w:rFonts w:ascii="Arial" w:hAnsi="Arial" w:cs="Arial"/>
          <w:sz w:val="22"/>
          <w:szCs w:val="22"/>
        </w:rPr>
      </w:pPr>
      <w:r>
        <w:rPr>
          <w:rFonts w:ascii="Arial" w:hAnsi="Arial" w:cs="Arial"/>
          <w:sz w:val="22"/>
          <w:szCs w:val="22"/>
        </w:rPr>
        <w:t>v</w:t>
      </w:r>
      <w:r w:rsidR="00077107" w:rsidRPr="00CD6918">
        <w:rPr>
          <w:rFonts w:ascii="Arial" w:hAnsi="Arial" w:cs="Arial"/>
          <w:sz w:val="22"/>
          <w:szCs w:val="22"/>
        </w:rPr>
        <w:t>erificar–se–á os empregados que, em 01 de janeiro, possuem os requisitos para a Progressão Funcional, observados os itens 6.4.1, 6.4.2 e 6.4.3 deste PECS e o número de vagas para as Progressões Funcionais no ano.</w:t>
      </w:r>
    </w:p>
    <w:p w14:paraId="2FF2EFF2" w14:textId="77777777" w:rsidR="00CD6918" w:rsidRPr="00CD6918" w:rsidRDefault="00CD6918" w:rsidP="00CD6918">
      <w:pPr>
        <w:tabs>
          <w:tab w:val="left" w:pos="2268"/>
        </w:tabs>
        <w:rPr>
          <w:rFonts w:ascii="Arial" w:hAnsi="Arial" w:cs="Arial"/>
          <w:sz w:val="22"/>
          <w:szCs w:val="22"/>
        </w:rPr>
      </w:pPr>
    </w:p>
    <w:p w14:paraId="5167DDC2" w14:textId="01618F5A" w:rsidR="00077107" w:rsidRDefault="00CD6918" w:rsidP="00036C81">
      <w:pPr>
        <w:pStyle w:val="PargrafodaLista"/>
        <w:numPr>
          <w:ilvl w:val="3"/>
          <w:numId w:val="6"/>
        </w:numPr>
        <w:tabs>
          <w:tab w:val="left" w:pos="2268"/>
        </w:tabs>
        <w:ind w:left="0" w:firstLine="1418"/>
        <w:rPr>
          <w:rFonts w:ascii="Arial" w:hAnsi="Arial" w:cs="Arial"/>
          <w:sz w:val="22"/>
          <w:szCs w:val="22"/>
        </w:rPr>
      </w:pPr>
      <w:r>
        <w:rPr>
          <w:rFonts w:ascii="Arial" w:hAnsi="Arial" w:cs="Arial"/>
          <w:sz w:val="22"/>
          <w:szCs w:val="22"/>
        </w:rPr>
        <w:t>a</w:t>
      </w:r>
      <w:r w:rsidR="00077107" w:rsidRPr="00CD6918">
        <w:rPr>
          <w:rFonts w:ascii="Arial" w:hAnsi="Arial" w:cs="Arial"/>
          <w:sz w:val="22"/>
          <w:szCs w:val="22"/>
        </w:rPr>
        <w:t>pós a identificação dos empregados que possuem os requisitos para concorrer à Progressão Funcional, suas avaliações de desempenho devem ser hierarquizadas (partindo–se do empregado de maior média no resultado das avaliações até o de menor média na avaliação), em cada um dos grupos definidos nos itens 6.4.4.4.</w:t>
      </w:r>
    </w:p>
    <w:p w14:paraId="2547909F" w14:textId="77777777" w:rsidR="00CD6918" w:rsidRPr="00CD6918" w:rsidRDefault="00CD6918" w:rsidP="00CD6918">
      <w:pPr>
        <w:pStyle w:val="PargrafodaLista"/>
        <w:rPr>
          <w:rFonts w:ascii="Arial" w:hAnsi="Arial" w:cs="Arial"/>
          <w:sz w:val="22"/>
          <w:szCs w:val="22"/>
        </w:rPr>
      </w:pPr>
    </w:p>
    <w:p w14:paraId="18B32AE7" w14:textId="3BE7E0C9" w:rsidR="00077107" w:rsidRDefault="007C282B" w:rsidP="00036C81">
      <w:pPr>
        <w:pStyle w:val="PargrafodaLista"/>
        <w:numPr>
          <w:ilvl w:val="3"/>
          <w:numId w:val="6"/>
        </w:numPr>
        <w:tabs>
          <w:tab w:val="left" w:pos="2410"/>
        </w:tabs>
        <w:ind w:left="0" w:firstLine="1418"/>
        <w:rPr>
          <w:rFonts w:ascii="Arial" w:hAnsi="Arial" w:cs="Arial"/>
          <w:sz w:val="22"/>
          <w:szCs w:val="22"/>
        </w:rPr>
      </w:pPr>
      <w:r>
        <w:rPr>
          <w:rFonts w:ascii="Arial" w:hAnsi="Arial" w:cs="Arial"/>
          <w:sz w:val="22"/>
          <w:szCs w:val="22"/>
        </w:rPr>
        <w:t>o</w:t>
      </w:r>
      <w:r w:rsidR="00077107" w:rsidRPr="00CD6918">
        <w:rPr>
          <w:rFonts w:ascii="Arial" w:hAnsi="Arial" w:cs="Arial"/>
          <w:sz w:val="22"/>
          <w:szCs w:val="22"/>
        </w:rPr>
        <w:t>s empregados efetivos serão reunidos nos seguintes grupos:</w:t>
      </w:r>
    </w:p>
    <w:p w14:paraId="3096494C" w14:textId="77777777" w:rsidR="007C282B" w:rsidRPr="007C282B" w:rsidRDefault="007C282B" w:rsidP="009B118E">
      <w:pPr>
        <w:pStyle w:val="PargrafodaLista"/>
        <w:tabs>
          <w:tab w:val="left" w:pos="2410"/>
        </w:tabs>
        <w:rPr>
          <w:rFonts w:ascii="Arial" w:hAnsi="Arial" w:cs="Arial"/>
          <w:sz w:val="22"/>
          <w:szCs w:val="22"/>
        </w:rPr>
      </w:pPr>
    </w:p>
    <w:p w14:paraId="2C81A813" w14:textId="2C7C58BE" w:rsidR="00077107" w:rsidRDefault="007C282B" w:rsidP="00036C81">
      <w:pPr>
        <w:pStyle w:val="PargrafodaLista"/>
        <w:numPr>
          <w:ilvl w:val="4"/>
          <w:numId w:val="6"/>
        </w:numPr>
        <w:tabs>
          <w:tab w:val="left" w:pos="2410"/>
        </w:tabs>
        <w:ind w:left="0" w:firstLine="1418"/>
        <w:rPr>
          <w:rFonts w:ascii="Arial" w:hAnsi="Arial" w:cs="Arial"/>
          <w:sz w:val="22"/>
          <w:szCs w:val="22"/>
        </w:rPr>
      </w:pPr>
      <w:r>
        <w:rPr>
          <w:rFonts w:ascii="Arial" w:hAnsi="Arial" w:cs="Arial"/>
          <w:sz w:val="22"/>
          <w:szCs w:val="22"/>
        </w:rPr>
        <w:t>O</w:t>
      </w:r>
      <w:r w:rsidR="00077107" w:rsidRPr="007C282B">
        <w:rPr>
          <w:rFonts w:ascii="Arial" w:hAnsi="Arial" w:cs="Arial"/>
          <w:sz w:val="22"/>
          <w:szCs w:val="22"/>
        </w:rPr>
        <w:t>cupantes de Função Gratificada;</w:t>
      </w:r>
      <w:r>
        <w:rPr>
          <w:rFonts w:ascii="Arial" w:hAnsi="Arial" w:cs="Arial"/>
          <w:sz w:val="22"/>
          <w:szCs w:val="22"/>
        </w:rPr>
        <w:t xml:space="preserve"> e</w:t>
      </w:r>
    </w:p>
    <w:p w14:paraId="583F7EB4" w14:textId="77777777" w:rsidR="007C282B" w:rsidRDefault="007C282B" w:rsidP="009B118E">
      <w:pPr>
        <w:pStyle w:val="PargrafodaLista"/>
        <w:tabs>
          <w:tab w:val="left" w:pos="2410"/>
        </w:tabs>
        <w:ind w:left="1418"/>
        <w:rPr>
          <w:rFonts w:ascii="Arial" w:hAnsi="Arial" w:cs="Arial"/>
          <w:sz w:val="22"/>
          <w:szCs w:val="22"/>
        </w:rPr>
      </w:pPr>
    </w:p>
    <w:p w14:paraId="0519B7AC" w14:textId="326585F4" w:rsidR="00077107" w:rsidRDefault="00077107" w:rsidP="00036C81">
      <w:pPr>
        <w:pStyle w:val="PargrafodaLista"/>
        <w:numPr>
          <w:ilvl w:val="4"/>
          <w:numId w:val="6"/>
        </w:numPr>
        <w:tabs>
          <w:tab w:val="left" w:pos="2410"/>
        </w:tabs>
        <w:ind w:left="0" w:firstLine="1418"/>
        <w:rPr>
          <w:rFonts w:ascii="Arial" w:hAnsi="Arial" w:cs="Arial"/>
          <w:sz w:val="22"/>
          <w:szCs w:val="22"/>
        </w:rPr>
      </w:pPr>
      <w:r w:rsidRPr="007C282B">
        <w:rPr>
          <w:rFonts w:ascii="Arial" w:hAnsi="Arial" w:cs="Arial"/>
          <w:sz w:val="22"/>
          <w:szCs w:val="22"/>
        </w:rPr>
        <w:t>Demais Empregados.</w:t>
      </w:r>
    </w:p>
    <w:p w14:paraId="0F9BA78B" w14:textId="77777777" w:rsidR="007C282B" w:rsidRPr="007C282B" w:rsidRDefault="007C282B" w:rsidP="007C282B">
      <w:pPr>
        <w:pStyle w:val="PargrafodaLista"/>
        <w:rPr>
          <w:rFonts w:ascii="Arial" w:hAnsi="Arial" w:cs="Arial"/>
          <w:sz w:val="22"/>
          <w:szCs w:val="22"/>
        </w:rPr>
      </w:pPr>
    </w:p>
    <w:p w14:paraId="46A801FF" w14:textId="654115F6" w:rsidR="00077107" w:rsidRDefault="00077107" w:rsidP="00036C81">
      <w:pPr>
        <w:pStyle w:val="PargrafodaLista"/>
        <w:numPr>
          <w:ilvl w:val="3"/>
          <w:numId w:val="6"/>
        </w:numPr>
        <w:tabs>
          <w:tab w:val="left" w:pos="2268"/>
        </w:tabs>
        <w:ind w:left="0" w:firstLine="1418"/>
        <w:rPr>
          <w:rFonts w:ascii="Arial" w:hAnsi="Arial" w:cs="Arial"/>
          <w:sz w:val="22"/>
          <w:szCs w:val="22"/>
        </w:rPr>
      </w:pPr>
      <w:r w:rsidRPr="007C282B">
        <w:rPr>
          <w:rFonts w:ascii="Arial" w:hAnsi="Arial" w:cs="Arial"/>
          <w:sz w:val="22"/>
          <w:szCs w:val="22"/>
        </w:rPr>
        <w:t>O agrupamento dos empregados em grupos distintos tem por objetivo evitar que avaliadores e avaliados pertençam a um mesmo grupo e sejam concorrentes às vagas da Progressão Funcional.</w:t>
      </w:r>
    </w:p>
    <w:p w14:paraId="0CF46C97" w14:textId="77777777" w:rsidR="007C282B" w:rsidRPr="007C282B" w:rsidRDefault="007C282B" w:rsidP="007C282B">
      <w:pPr>
        <w:tabs>
          <w:tab w:val="left" w:pos="2268"/>
        </w:tabs>
        <w:rPr>
          <w:rFonts w:ascii="Arial" w:hAnsi="Arial" w:cs="Arial"/>
          <w:sz w:val="22"/>
          <w:szCs w:val="22"/>
        </w:rPr>
      </w:pPr>
    </w:p>
    <w:p w14:paraId="36617C8A" w14:textId="7088F66F" w:rsidR="00077107" w:rsidRDefault="00077107" w:rsidP="00036C81">
      <w:pPr>
        <w:pStyle w:val="PargrafodaLista"/>
        <w:numPr>
          <w:ilvl w:val="3"/>
          <w:numId w:val="6"/>
        </w:numPr>
        <w:tabs>
          <w:tab w:val="left" w:pos="2268"/>
        </w:tabs>
        <w:ind w:left="0" w:firstLine="1418"/>
        <w:rPr>
          <w:rFonts w:ascii="Arial" w:hAnsi="Arial" w:cs="Arial"/>
          <w:sz w:val="22"/>
          <w:szCs w:val="22"/>
        </w:rPr>
      </w:pPr>
      <w:r w:rsidRPr="007C282B">
        <w:rPr>
          <w:rFonts w:ascii="Arial" w:hAnsi="Arial" w:cs="Arial"/>
          <w:sz w:val="22"/>
          <w:szCs w:val="22"/>
        </w:rPr>
        <w:t>Nos casos em que não existirem avaliações de desempenho em número suficiente aos requisitos estabelecidos neste PECS, deverão ser consideradas as médias das avaliações existentes no período de concessão da vantagem da Progressão Funcional.</w:t>
      </w:r>
    </w:p>
    <w:p w14:paraId="5D013968" w14:textId="77777777" w:rsidR="007C282B" w:rsidRPr="007C282B" w:rsidRDefault="007C282B" w:rsidP="007C282B">
      <w:pPr>
        <w:pStyle w:val="PargrafodaLista"/>
        <w:rPr>
          <w:rFonts w:ascii="Arial" w:hAnsi="Arial" w:cs="Arial"/>
          <w:sz w:val="22"/>
          <w:szCs w:val="22"/>
        </w:rPr>
      </w:pPr>
    </w:p>
    <w:p w14:paraId="54F378FF" w14:textId="489D2B56" w:rsidR="00077107" w:rsidRDefault="00077107" w:rsidP="00036C81">
      <w:pPr>
        <w:pStyle w:val="PargrafodaLista"/>
        <w:numPr>
          <w:ilvl w:val="3"/>
          <w:numId w:val="6"/>
        </w:numPr>
        <w:tabs>
          <w:tab w:val="left" w:pos="2268"/>
        </w:tabs>
        <w:ind w:left="0" w:firstLine="1418"/>
        <w:rPr>
          <w:rFonts w:ascii="Arial" w:hAnsi="Arial" w:cs="Arial"/>
          <w:sz w:val="22"/>
          <w:szCs w:val="22"/>
        </w:rPr>
      </w:pPr>
      <w:r w:rsidRPr="007C282B">
        <w:rPr>
          <w:rFonts w:ascii="Arial" w:hAnsi="Arial" w:cs="Arial"/>
          <w:sz w:val="22"/>
          <w:szCs w:val="22"/>
        </w:rPr>
        <w:t>Nos casos de inexistência de avaliações de desempenho no período de concessão da vantagem da Progressão Funcional, deverão ser considerados os critérios de desempate previstos no item 6.4.4.8.</w:t>
      </w:r>
    </w:p>
    <w:p w14:paraId="64363EF9" w14:textId="77777777" w:rsidR="007C282B" w:rsidRPr="007C282B" w:rsidRDefault="007C282B" w:rsidP="007C282B">
      <w:pPr>
        <w:pStyle w:val="PargrafodaLista"/>
        <w:rPr>
          <w:rFonts w:ascii="Arial" w:hAnsi="Arial" w:cs="Arial"/>
          <w:sz w:val="22"/>
          <w:szCs w:val="22"/>
        </w:rPr>
      </w:pPr>
    </w:p>
    <w:p w14:paraId="1B75B7B0" w14:textId="434D7135" w:rsidR="00077107" w:rsidRDefault="00077107" w:rsidP="00036C81">
      <w:pPr>
        <w:pStyle w:val="PargrafodaLista"/>
        <w:numPr>
          <w:ilvl w:val="3"/>
          <w:numId w:val="6"/>
        </w:numPr>
        <w:tabs>
          <w:tab w:val="left" w:pos="2268"/>
        </w:tabs>
        <w:ind w:left="0" w:firstLine="1418"/>
        <w:rPr>
          <w:rFonts w:ascii="Arial" w:hAnsi="Arial" w:cs="Arial"/>
          <w:sz w:val="22"/>
          <w:szCs w:val="22"/>
        </w:rPr>
      </w:pPr>
      <w:r w:rsidRPr="007C282B">
        <w:rPr>
          <w:rFonts w:ascii="Arial" w:hAnsi="Arial" w:cs="Arial"/>
          <w:sz w:val="22"/>
          <w:szCs w:val="22"/>
        </w:rPr>
        <w:t>Nos casos em que o número de empregados aptos para a Progressão Funcional for superior ao número de vagas disponíveis e os resultados das médias das avaliações de desempenho forem iguais para os empregados enquadrados no limite inferior da hierarquia, estes deverão ser novamente hierarquizados e classificados de acordo com os seguintes critérios, sucessivamente:</w:t>
      </w:r>
    </w:p>
    <w:p w14:paraId="5A7F47F3" w14:textId="77777777" w:rsidR="007C282B" w:rsidRPr="007C282B" w:rsidRDefault="007C282B" w:rsidP="007C282B">
      <w:pPr>
        <w:pStyle w:val="PargrafodaLista"/>
        <w:rPr>
          <w:rFonts w:ascii="Arial" w:hAnsi="Arial" w:cs="Arial"/>
          <w:sz w:val="22"/>
          <w:szCs w:val="22"/>
        </w:rPr>
      </w:pPr>
    </w:p>
    <w:p w14:paraId="0E14A7BE" w14:textId="4746D9C7" w:rsidR="00077107" w:rsidRDefault="00077107" w:rsidP="00036C81">
      <w:pPr>
        <w:pStyle w:val="PargrafodaLista"/>
        <w:numPr>
          <w:ilvl w:val="4"/>
          <w:numId w:val="6"/>
        </w:numPr>
        <w:tabs>
          <w:tab w:val="left" w:pos="2410"/>
        </w:tabs>
        <w:ind w:left="0" w:firstLine="1418"/>
        <w:rPr>
          <w:rFonts w:ascii="Arial" w:hAnsi="Arial" w:cs="Arial"/>
          <w:sz w:val="22"/>
          <w:szCs w:val="22"/>
        </w:rPr>
      </w:pPr>
      <w:r w:rsidRPr="00E41CBE">
        <w:rPr>
          <w:rFonts w:ascii="Arial" w:hAnsi="Arial" w:cs="Arial"/>
          <w:sz w:val="22"/>
          <w:szCs w:val="22"/>
        </w:rPr>
        <w:t>Há mais tempo sem progressão;</w:t>
      </w:r>
    </w:p>
    <w:p w14:paraId="041D7E83" w14:textId="77777777" w:rsidR="00E41CBE" w:rsidRPr="00E41CBE" w:rsidRDefault="00E41CBE" w:rsidP="009B118E">
      <w:pPr>
        <w:tabs>
          <w:tab w:val="left" w:pos="2410"/>
        </w:tabs>
        <w:rPr>
          <w:rFonts w:ascii="Arial" w:hAnsi="Arial" w:cs="Arial"/>
          <w:sz w:val="22"/>
          <w:szCs w:val="22"/>
        </w:rPr>
      </w:pPr>
    </w:p>
    <w:p w14:paraId="4973DE78" w14:textId="6EB2AD89" w:rsidR="00077107" w:rsidRDefault="00077107" w:rsidP="00036C81">
      <w:pPr>
        <w:pStyle w:val="PargrafodaLista"/>
        <w:numPr>
          <w:ilvl w:val="4"/>
          <w:numId w:val="6"/>
        </w:numPr>
        <w:tabs>
          <w:tab w:val="left" w:pos="2410"/>
        </w:tabs>
        <w:ind w:left="0" w:firstLine="1418"/>
        <w:rPr>
          <w:rFonts w:ascii="Arial" w:hAnsi="Arial" w:cs="Arial"/>
          <w:sz w:val="22"/>
          <w:szCs w:val="22"/>
        </w:rPr>
      </w:pPr>
      <w:r w:rsidRPr="00E41CBE">
        <w:rPr>
          <w:rFonts w:ascii="Arial" w:hAnsi="Arial" w:cs="Arial"/>
          <w:sz w:val="22"/>
          <w:szCs w:val="22"/>
        </w:rPr>
        <w:t>Com mais tempo de serviço no CAU/DF;</w:t>
      </w:r>
    </w:p>
    <w:p w14:paraId="56FFC71E" w14:textId="77777777" w:rsidR="00E41CBE" w:rsidRPr="00E41CBE" w:rsidRDefault="00E41CBE" w:rsidP="009B118E">
      <w:pPr>
        <w:pStyle w:val="PargrafodaLista"/>
        <w:tabs>
          <w:tab w:val="left" w:pos="2410"/>
        </w:tabs>
        <w:rPr>
          <w:rFonts w:ascii="Arial" w:hAnsi="Arial" w:cs="Arial"/>
          <w:sz w:val="22"/>
          <w:szCs w:val="22"/>
        </w:rPr>
      </w:pPr>
    </w:p>
    <w:p w14:paraId="7D2A6F24" w14:textId="2641BBF5" w:rsidR="00077107" w:rsidRDefault="00077107" w:rsidP="00036C81">
      <w:pPr>
        <w:pStyle w:val="PargrafodaLista"/>
        <w:numPr>
          <w:ilvl w:val="4"/>
          <w:numId w:val="6"/>
        </w:numPr>
        <w:tabs>
          <w:tab w:val="left" w:pos="2410"/>
        </w:tabs>
        <w:ind w:left="0" w:firstLine="1418"/>
        <w:rPr>
          <w:rFonts w:ascii="Arial" w:hAnsi="Arial" w:cs="Arial"/>
          <w:sz w:val="22"/>
          <w:szCs w:val="22"/>
        </w:rPr>
      </w:pPr>
      <w:r w:rsidRPr="00E41CBE">
        <w:rPr>
          <w:rFonts w:ascii="Arial" w:hAnsi="Arial" w:cs="Arial"/>
          <w:sz w:val="22"/>
          <w:szCs w:val="22"/>
        </w:rPr>
        <w:t>Idade do empregado mais velho, considerados os anos, meses e dias.</w:t>
      </w:r>
    </w:p>
    <w:p w14:paraId="6AB2903D" w14:textId="77777777" w:rsidR="00E41CBE" w:rsidRPr="00E41CBE" w:rsidRDefault="00E41CBE" w:rsidP="00E41CBE">
      <w:pPr>
        <w:pStyle w:val="PargrafodaLista"/>
        <w:rPr>
          <w:rFonts w:ascii="Arial" w:hAnsi="Arial" w:cs="Arial"/>
          <w:sz w:val="22"/>
          <w:szCs w:val="22"/>
        </w:rPr>
      </w:pPr>
    </w:p>
    <w:p w14:paraId="5FF6B834" w14:textId="2D1A743C" w:rsidR="00077107" w:rsidRDefault="00077107" w:rsidP="00036C81">
      <w:pPr>
        <w:pStyle w:val="PargrafodaLista"/>
        <w:numPr>
          <w:ilvl w:val="3"/>
          <w:numId w:val="6"/>
        </w:numPr>
        <w:tabs>
          <w:tab w:val="left" w:pos="2268"/>
        </w:tabs>
        <w:ind w:left="0" w:firstLine="1418"/>
        <w:rPr>
          <w:rFonts w:ascii="Arial" w:hAnsi="Arial" w:cs="Arial"/>
          <w:sz w:val="22"/>
          <w:szCs w:val="22"/>
        </w:rPr>
      </w:pPr>
      <w:r w:rsidRPr="00E41CBE">
        <w:rPr>
          <w:rFonts w:ascii="Arial" w:hAnsi="Arial" w:cs="Arial"/>
          <w:sz w:val="22"/>
          <w:szCs w:val="22"/>
        </w:rPr>
        <w:t>Feitas as classificações, excluem-se os empregados que excederem o limite de vagas previsto para o ano e define-se a Lista dos Empregados Elegíveis à Progressão Funcional.</w:t>
      </w:r>
    </w:p>
    <w:p w14:paraId="6AE9F20B" w14:textId="77777777" w:rsidR="00E41CBE" w:rsidRPr="00E41CBE" w:rsidRDefault="00E41CBE" w:rsidP="00E41CBE">
      <w:pPr>
        <w:tabs>
          <w:tab w:val="left" w:pos="2268"/>
        </w:tabs>
        <w:rPr>
          <w:rFonts w:ascii="Arial" w:hAnsi="Arial" w:cs="Arial"/>
          <w:sz w:val="22"/>
          <w:szCs w:val="22"/>
        </w:rPr>
      </w:pPr>
    </w:p>
    <w:p w14:paraId="1705941C" w14:textId="3CA54E82" w:rsidR="00077107" w:rsidRDefault="00077107" w:rsidP="00036C81">
      <w:pPr>
        <w:pStyle w:val="PargrafodaLista"/>
        <w:numPr>
          <w:ilvl w:val="2"/>
          <w:numId w:val="6"/>
        </w:numPr>
        <w:tabs>
          <w:tab w:val="left" w:pos="2268"/>
        </w:tabs>
        <w:ind w:left="0" w:firstLine="1418"/>
        <w:rPr>
          <w:rFonts w:ascii="Arial" w:hAnsi="Arial" w:cs="Arial"/>
          <w:sz w:val="22"/>
          <w:szCs w:val="22"/>
        </w:rPr>
      </w:pPr>
      <w:r w:rsidRPr="00E41CBE">
        <w:rPr>
          <w:rFonts w:ascii="Arial" w:hAnsi="Arial" w:cs="Arial"/>
          <w:sz w:val="22"/>
          <w:szCs w:val="22"/>
        </w:rPr>
        <w:t>Definida a Lista de Empregados Elegíveis à Progressão Funcional, esta será submetida à homologação da Comissão de Administração e Finanças e ato do Presidente para concessão da vantagem até o mês de março, com pagamento retroativo a partir do dia 1º de janeiro, sempre observada a regra estabelecida no item 6.2.1 deste PECS.</w:t>
      </w:r>
    </w:p>
    <w:p w14:paraId="0F12F91C" w14:textId="6C08AB1A" w:rsidR="00E41CBE" w:rsidRDefault="00E41CBE" w:rsidP="00E41CBE">
      <w:pPr>
        <w:tabs>
          <w:tab w:val="left" w:pos="2268"/>
        </w:tabs>
        <w:rPr>
          <w:rFonts w:ascii="Arial" w:hAnsi="Arial" w:cs="Arial"/>
          <w:sz w:val="22"/>
          <w:szCs w:val="22"/>
        </w:rPr>
      </w:pPr>
    </w:p>
    <w:p w14:paraId="2398FAAF" w14:textId="77777777" w:rsidR="00BD323A" w:rsidRDefault="00BD323A" w:rsidP="00E41CBE">
      <w:pPr>
        <w:tabs>
          <w:tab w:val="left" w:pos="2268"/>
        </w:tabs>
        <w:rPr>
          <w:rFonts w:ascii="Arial" w:hAnsi="Arial" w:cs="Arial"/>
          <w:sz w:val="22"/>
          <w:szCs w:val="22"/>
        </w:rPr>
      </w:pPr>
    </w:p>
    <w:p w14:paraId="009F82A7" w14:textId="77777777" w:rsidR="00E41CBE" w:rsidRPr="002571EB" w:rsidRDefault="00E41CBE" w:rsidP="00E41CBE">
      <w:pPr>
        <w:jc w:val="center"/>
        <w:rPr>
          <w:rFonts w:ascii="Arial" w:hAnsi="Arial" w:cs="Arial"/>
          <w:b/>
          <w:bCs/>
          <w:sz w:val="22"/>
          <w:szCs w:val="22"/>
        </w:rPr>
      </w:pPr>
      <w:r w:rsidRPr="002571EB">
        <w:rPr>
          <w:rFonts w:ascii="Arial" w:hAnsi="Arial" w:cs="Arial"/>
          <w:b/>
          <w:bCs/>
          <w:sz w:val="22"/>
          <w:szCs w:val="22"/>
        </w:rPr>
        <w:lastRenderedPageBreak/>
        <w:t>CAPÍTULO II</w:t>
      </w:r>
    </w:p>
    <w:p w14:paraId="0263E5FD" w14:textId="77777777" w:rsidR="00E41CBE" w:rsidRPr="002571EB" w:rsidRDefault="00E41CBE" w:rsidP="00E41CBE">
      <w:pPr>
        <w:jc w:val="center"/>
        <w:rPr>
          <w:rFonts w:ascii="Arial" w:hAnsi="Arial" w:cs="Arial"/>
          <w:b/>
          <w:bCs/>
          <w:sz w:val="22"/>
          <w:szCs w:val="22"/>
        </w:rPr>
      </w:pPr>
      <w:r w:rsidRPr="002571EB">
        <w:rPr>
          <w:rFonts w:ascii="Arial" w:hAnsi="Arial" w:cs="Arial"/>
          <w:b/>
          <w:bCs/>
          <w:sz w:val="22"/>
          <w:szCs w:val="22"/>
        </w:rPr>
        <w:t>DAS PROMOÇÕES</w:t>
      </w:r>
    </w:p>
    <w:p w14:paraId="1F565093" w14:textId="77777777" w:rsidR="00E41CBE" w:rsidRPr="00E41CBE" w:rsidRDefault="00E41CBE" w:rsidP="00E41CBE">
      <w:pPr>
        <w:tabs>
          <w:tab w:val="left" w:pos="2268"/>
        </w:tabs>
        <w:rPr>
          <w:rFonts w:ascii="Arial" w:hAnsi="Arial" w:cs="Arial"/>
          <w:sz w:val="22"/>
          <w:szCs w:val="22"/>
        </w:rPr>
      </w:pPr>
    </w:p>
    <w:p w14:paraId="31E4DB7E" w14:textId="004FBEC4" w:rsidR="00077107" w:rsidRDefault="00077107" w:rsidP="00036C81">
      <w:pPr>
        <w:pStyle w:val="PargrafodaLista"/>
        <w:numPr>
          <w:ilvl w:val="1"/>
          <w:numId w:val="6"/>
        </w:numPr>
        <w:tabs>
          <w:tab w:val="left" w:pos="2268"/>
        </w:tabs>
        <w:ind w:left="0" w:firstLine="1418"/>
        <w:rPr>
          <w:rFonts w:ascii="Arial" w:hAnsi="Arial" w:cs="Arial"/>
          <w:sz w:val="22"/>
          <w:szCs w:val="22"/>
        </w:rPr>
      </w:pPr>
      <w:r w:rsidRPr="0073794A">
        <w:rPr>
          <w:rFonts w:ascii="Arial" w:hAnsi="Arial" w:cs="Arial"/>
          <w:sz w:val="22"/>
          <w:szCs w:val="22"/>
        </w:rPr>
        <w:t>A Promoção ocorrerá para a classe salarial superior, na linha natural de carreira, no mesmo emprego, obedecendo–se ao critério de Mudança de Estágio de Desenvolvimento Profissional, mediante avaliação de maturidade profissional, obedecidos os critérios estabelecidos neste PECS.</w:t>
      </w:r>
    </w:p>
    <w:p w14:paraId="0E56256C" w14:textId="77777777" w:rsidR="0073794A" w:rsidRPr="0073794A" w:rsidRDefault="0073794A" w:rsidP="0073794A">
      <w:pPr>
        <w:tabs>
          <w:tab w:val="left" w:pos="2268"/>
        </w:tabs>
        <w:rPr>
          <w:rFonts w:ascii="Arial" w:hAnsi="Arial" w:cs="Arial"/>
          <w:sz w:val="22"/>
          <w:szCs w:val="22"/>
        </w:rPr>
      </w:pPr>
    </w:p>
    <w:p w14:paraId="33C54CF0" w14:textId="368248E0" w:rsidR="00077107" w:rsidRDefault="00077107" w:rsidP="00036C81">
      <w:pPr>
        <w:pStyle w:val="PargrafodaLista"/>
        <w:numPr>
          <w:ilvl w:val="1"/>
          <w:numId w:val="6"/>
        </w:numPr>
        <w:tabs>
          <w:tab w:val="left" w:pos="2268"/>
        </w:tabs>
        <w:ind w:left="0" w:firstLine="1418"/>
        <w:rPr>
          <w:rFonts w:ascii="Arial" w:hAnsi="Arial" w:cs="Arial"/>
          <w:sz w:val="22"/>
          <w:szCs w:val="22"/>
        </w:rPr>
      </w:pPr>
      <w:r w:rsidRPr="0073794A">
        <w:rPr>
          <w:rFonts w:ascii="Arial" w:hAnsi="Arial" w:cs="Arial"/>
          <w:sz w:val="22"/>
          <w:szCs w:val="22"/>
        </w:rPr>
        <w:t>As classes salariais de um emprego caracterizam os seguintes estágios da carreira:</w:t>
      </w:r>
    </w:p>
    <w:p w14:paraId="0E3E8515" w14:textId="77777777" w:rsidR="0073794A" w:rsidRPr="0073794A" w:rsidRDefault="0073794A" w:rsidP="0073794A">
      <w:pPr>
        <w:pStyle w:val="PargrafodaLista"/>
        <w:rPr>
          <w:rFonts w:ascii="Arial" w:hAnsi="Arial" w:cs="Arial"/>
          <w:sz w:val="22"/>
          <w:szCs w:val="22"/>
        </w:rPr>
      </w:pPr>
    </w:p>
    <w:p w14:paraId="332556B3" w14:textId="43F302B4" w:rsidR="00077107" w:rsidRDefault="00077107" w:rsidP="00036C81">
      <w:pPr>
        <w:pStyle w:val="PargrafodaLista"/>
        <w:numPr>
          <w:ilvl w:val="2"/>
          <w:numId w:val="6"/>
        </w:numPr>
        <w:tabs>
          <w:tab w:val="left" w:pos="2268"/>
        </w:tabs>
        <w:ind w:left="0" w:firstLine="1418"/>
        <w:rPr>
          <w:rFonts w:ascii="Arial" w:hAnsi="Arial" w:cs="Arial"/>
          <w:sz w:val="22"/>
          <w:szCs w:val="22"/>
        </w:rPr>
      </w:pPr>
      <w:r w:rsidRPr="0073794A">
        <w:rPr>
          <w:rFonts w:ascii="Arial" w:hAnsi="Arial" w:cs="Arial"/>
          <w:sz w:val="22"/>
          <w:szCs w:val="22"/>
        </w:rPr>
        <w:t>Classe Inicial – estágio inicial da carreira, em que o empregado requer algum nível de supervisão, auxílio ou orientação. Caracteriza–se pelos primeiros 3 (três) anos de trabalho no CAU/DF e corresponde à primeira classe salarial de um determinado emprego.</w:t>
      </w:r>
    </w:p>
    <w:p w14:paraId="5CBB9266" w14:textId="77777777" w:rsidR="0073794A" w:rsidRPr="0073794A" w:rsidRDefault="0073794A" w:rsidP="0073794A">
      <w:pPr>
        <w:tabs>
          <w:tab w:val="left" w:pos="2268"/>
        </w:tabs>
        <w:rPr>
          <w:rFonts w:ascii="Arial" w:hAnsi="Arial" w:cs="Arial"/>
          <w:sz w:val="22"/>
          <w:szCs w:val="22"/>
        </w:rPr>
      </w:pPr>
    </w:p>
    <w:p w14:paraId="3A7BDDC1" w14:textId="16337945" w:rsidR="00077107" w:rsidRDefault="00077107" w:rsidP="00036C81">
      <w:pPr>
        <w:pStyle w:val="PargrafodaLista"/>
        <w:numPr>
          <w:ilvl w:val="2"/>
          <w:numId w:val="6"/>
        </w:numPr>
        <w:tabs>
          <w:tab w:val="left" w:pos="2268"/>
        </w:tabs>
        <w:ind w:left="0" w:firstLine="1418"/>
        <w:rPr>
          <w:rFonts w:ascii="Arial" w:hAnsi="Arial" w:cs="Arial"/>
          <w:sz w:val="22"/>
          <w:szCs w:val="22"/>
        </w:rPr>
      </w:pPr>
      <w:r w:rsidRPr="0073794A">
        <w:rPr>
          <w:rFonts w:ascii="Arial" w:hAnsi="Arial" w:cs="Arial"/>
          <w:sz w:val="22"/>
          <w:szCs w:val="22"/>
        </w:rPr>
        <w:t xml:space="preserve">Classe Avançada– estágio de consolidação da atuação profissional em que o empregado é capaz de orientar outros empregados e de agir de acordo com os valores institucionais, contribuindo de forma efetiva para os processos de trabalho e de tomada de decisão. Corresponde à segunda classe salarial de um determinado emprego. </w:t>
      </w:r>
    </w:p>
    <w:p w14:paraId="15A9B2ED" w14:textId="77777777" w:rsidR="0073794A" w:rsidRPr="0073794A" w:rsidRDefault="0073794A" w:rsidP="0073794A">
      <w:pPr>
        <w:pStyle w:val="PargrafodaLista"/>
        <w:rPr>
          <w:rFonts w:ascii="Arial" w:hAnsi="Arial" w:cs="Arial"/>
          <w:sz w:val="22"/>
          <w:szCs w:val="22"/>
        </w:rPr>
      </w:pPr>
    </w:p>
    <w:p w14:paraId="3CF70EF4" w14:textId="23E4F6AD" w:rsidR="00077107" w:rsidRDefault="00077107" w:rsidP="00036C81">
      <w:pPr>
        <w:pStyle w:val="PargrafodaLista"/>
        <w:numPr>
          <w:ilvl w:val="2"/>
          <w:numId w:val="6"/>
        </w:numPr>
        <w:tabs>
          <w:tab w:val="left" w:pos="2268"/>
        </w:tabs>
        <w:ind w:left="0" w:firstLine="1418"/>
        <w:rPr>
          <w:rFonts w:ascii="Arial" w:hAnsi="Arial" w:cs="Arial"/>
          <w:sz w:val="22"/>
          <w:szCs w:val="22"/>
        </w:rPr>
      </w:pPr>
      <w:r w:rsidRPr="0073794A">
        <w:rPr>
          <w:rFonts w:ascii="Arial" w:hAnsi="Arial" w:cs="Arial"/>
          <w:sz w:val="22"/>
          <w:szCs w:val="22"/>
        </w:rPr>
        <w:t xml:space="preserve">Classe de Referência – estágio em que o empregado é capaz de atuar de forma mais estratégica e sua experiência é referência para os demais empregados. Neste estágio, o empregado possui pleno domínio das competências e dos requisitos do seu emprego. Corresponde à terceira classe salarial de um determinado emprego. </w:t>
      </w:r>
    </w:p>
    <w:p w14:paraId="76F10010" w14:textId="77777777" w:rsidR="0073794A" w:rsidRPr="0073794A" w:rsidRDefault="0073794A" w:rsidP="0073794A">
      <w:pPr>
        <w:pStyle w:val="PargrafodaLista"/>
        <w:rPr>
          <w:rFonts w:ascii="Arial" w:hAnsi="Arial" w:cs="Arial"/>
          <w:sz w:val="22"/>
          <w:szCs w:val="22"/>
        </w:rPr>
      </w:pPr>
    </w:p>
    <w:p w14:paraId="6D05784F" w14:textId="4011BFE1" w:rsidR="00077107" w:rsidRDefault="00077107" w:rsidP="00036C81">
      <w:pPr>
        <w:pStyle w:val="PargrafodaLista"/>
        <w:numPr>
          <w:ilvl w:val="1"/>
          <w:numId w:val="6"/>
        </w:numPr>
        <w:tabs>
          <w:tab w:val="left" w:pos="2268"/>
        </w:tabs>
        <w:ind w:left="0" w:firstLine="1418"/>
        <w:rPr>
          <w:rFonts w:ascii="Arial" w:hAnsi="Arial" w:cs="Arial"/>
          <w:sz w:val="22"/>
          <w:szCs w:val="22"/>
        </w:rPr>
      </w:pPr>
      <w:r w:rsidRPr="0073794A">
        <w:rPr>
          <w:rFonts w:ascii="Arial" w:hAnsi="Arial" w:cs="Arial"/>
          <w:sz w:val="22"/>
          <w:szCs w:val="22"/>
        </w:rPr>
        <w:t>Para concorrer à Promoção o empregado deverá apresentar os seguintes requisitos mínimos:</w:t>
      </w:r>
    </w:p>
    <w:p w14:paraId="03FAFB2D" w14:textId="77777777" w:rsidR="0073794A" w:rsidRPr="0073794A" w:rsidRDefault="0073794A" w:rsidP="0073794A">
      <w:pPr>
        <w:tabs>
          <w:tab w:val="left" w:pos="2268"/>
        </w:tabs>
        <w:rPr>
          <w:rFonts w:ascii="Arial" w:hAnsi="Arial" w:cs="Arial"/>
          <w:sz w:val="22"/>
          <w:szCs w:val="22"/>
        </w:rPr>
      </w:pPr>
    </w:p>
    <w:p w14:paraId="05E56E75" w14:textId="0096DEBA" w:rsidR="00077107" w:rsidRDefault="00077107" w:rsidP="00036C81">
      <w:pPr>
        <w:pStyle w:val="PargrafodaLista"/>
        <w:numPr>
          <w:ilvl w:val="2"/>
          <w:numId w:val="6"/>
        </w:numPr>
        <w:tabs>
          <w:tab w:val="left" w:pos="2268"/>
        </w:tabs>
        <w:ind w:left="0" w:firstLine="1418"/>
        <w:rPr>
          <w:rFonts w:ascii="Arial" w:hAnsi="Arial" w:cs="Arial"/>
          <w:sz w:val="22"/>
          <w:szCs w:val="22"/>
        </w:rPr>
      </w:pPr>
      <w:r w:rsidRPr="0073794A">
        <w:rPr>
          <w:rFonts w:ascii="Arial" w:hAnsi="Arial" w:cs="Arial"/>
          <w:sz w:val="22"/>
          <w:szCs w:val="22"/>
        </w:rPr>
        <w:t xml:space="preserve">Comprovações de que sua atuação atende ao conceito de maturidade profissional previsto para o estágio de desenvolvimento profissional que pretende concorrer. </w:t>
      </w:r>
    </w:p>
    <w:p w14:paraId="36EB27AA" w14:textId="77777777" w:rsidR="0073794A" w:rsidRPr="0073794A" w:rsidRDefault="0073794A" w:rsidP="0073794A">
      <w:pPr>
        <w:tabs>
          <w:tab w:val="left" w:pos="2268"/>
        </w:tabs>
        <w:rPr>
          <w:rFonts w:ascii="Arial" w:hAnsi="Arial" w:cs="Arial"/>
          <w:sz w:val="22"/>
          <w:szCs w:val="22"/>
        </w:rPr>
      </w:pPr>
    </w:p>
    <w:p w14:paraId="4DCB2671" w14:textId="6574C948" w:rsidR="00077107" w:rsidRDefault="00077107" w:rsidP="00036C81">
      <w:pPr>
        <w:pStyle w:val="PargrafodaLista"/>
        <w:numPr>
          <w:ilvl w:val="2"/>
          <w:numId w:val="6"/>
        </w:numPr>
        <w:tabs>
          <w:tab w:val="left" w:pos="2268"/>
        </w:tabs>
        <w:ind w:left="0" w:firstLine="1418"/>
        <w:rPr>
          <w:rFonts w:ascii="Arial" w:hAnsi="Arial" w:cs="Arial"/>
          <w:sz w:val="22"/>
          <w:szCs w:val="22"/>
        </w:rPr>
      </w:pPr>
      <w:r w:rsidRPr="0073794A">
        <w:rPr>
          <w:rFonts w:ascii="Arial" w:hAnsi="Arial" w:cs="Arial"/>
          <w:sz w:val="22"/>
          <w:szCs w:val="22"/>
        </w:rPr>
        <w:t>3 (três) anos de efetivo exercício na Classe Inicial do emprego, para concorrer à Classe Avançada;</w:t>
      </w:r>
    </w:p>
    <w:p w14:paraId="4E933EFA" w14:textId="77777777" w:rsidR="0073794A" w:rsidRPr="0073794A" w:rsidRDefault="0073794A" w:rsidP="0073794A">
      <w:pPr>
        <w:pStyle w:val="PargrafodaLista"/>
        <w:rPr>
          <w:rFonts w:ascii="Arial" w:hAnsi="Arial" w:cs="Arial"/>
          <w:sz w:val="22"/>
          <w:szCs w:val="22"/>
        </w:rPr>
      </w:pPr>
    </w:p>
    <w:p w14:paraId="058E8FC7" w14:textId="6B08C594" w:rsidR="00077107" w:rsidRDefault="00077107" w:rsidP="00036C81">
      <w:pPr>
        <w:pStyle w:val="PargrafodaLista"/>
        <w:numPr>
          <w:ilvl w:val="2"/>
          <w:numId w:val="6"/>
        </w:numPr>
        <w:tabs>
          <w:tab w:val="left" w:pos="2268"/>
        </w:tabs>
        <w:ind w:left="0" w:firstLine="1418"/>
        <w:rPr>
          <w:rFonts w:ascii="Arial" w:hAnsi="Arial" w:cs="Arial"/>
          <w:sz w:val="22"/>
          <w:szCs w:val="22"/>
        </w:rPr>
      </w:pPr>
      <w:r w:rsidRPr="0073794A">
        <w:rPr>
          <w:rFonts w:ascii="Arial" w:hAnsi="Arial" w:cs="Arial"/>
          <w:sz w:val="22"/>
          <w:szCs w:val="22"/>
        </w:rPr>
        <w:t>5 (cinco) anos de efetivo exercício na Classe Avançada ou 3 (três) anos de efetivo exercício em qualquer das classes anteriores combinado com 5 (cinco) anos de efetivo exercício em Empregos similares, em outras instituições públicas ou privadas, para concorrer à Classe de Referência;</w:t>
      </w:r>
    </w:p>
    <w:p w14:paraId="2C23970D" w14:textId="77777777" w:rsidR="0073794A" w:rsidRPr="0073794A" w:rsidRDefault="0073794A" w:rsidP="0073794A">
      <w:pPr>
        <w:pStyle w:val="PargrafodaLista"/>
        <w:rPr>
          <w:rFonts w:ascii="Arial" w:hAnsi="Arial" w:cs="Arial"/>
          <w:sz w:val="22"/>
          <w:szCs w:val="22"/>
        </w:rPr>
      </w:pPr>
    </w:p>
    <w:p w14:paraId="492E66C9" w14:textId="54CF0BD6" w:rsidR="00077107" w:rsidRDefault="00077107" w:rsidP="00036C81">
      <w:pPr>
        <w:pStyle w:val="PargrafodaLista"/>
        <w:numPr>
          <w:ilvl w:val="2"/>
          <w:numId w:val="6"/>
        </w:numPr>
        <w:tabs>
          <w:tab w:val="left" w:pos="2268"/>
        </w:tabs>
        <w:ind w:left="0" w:firstLine="1418"/>
        <w:rPr>
          <w:rFonts w:ascii="Arial" w:hAnsi="Arial" w:cs="Arial"/>
          <w:sz w:val="22"/>
          <w:szCs w:val="22"/>
        </w:rPr>
      </w:pPr>
      <w:r w:rsidRPr="0073794A">
        <w:rPr>
          <w:rFonts w:ascii="Arial" w:hAnsi="Arial" w:cs="Arial"/>
          <w:sz w:val="22"/>
          <w:szCs w:val="22"/>
        </w:rPr>
        <w:t>Certificado de curso de pós-graduação lato sensu, com carga horária não inferior a 360 (trezentos e sessenta horas), para os ocupantes de Empregos de nível superior ou Certificado de curso de graduação no nível de bacharelado, para os ocupantes dos Empregos de nível médio, para concorrer à Classe de Referência;</w:t>
      </w:r>
    </w:p>
    <w:p w14:paraId="4AC8F607" w14:textId="77777777" w:rsidR="0073794A" w:rsidRPr="0073794A" w:rsidRDefault="0073794A" w:rsidP="0073794A">
      <w:pPr>
        <w:pStyle w:val="PargrafodaLista"/>
        <w:rPr>
          <w:rFonts w:ascii="Arial" w:hAnsi="Arial" w:cs="Arial"/>
          <w:sz w:val="22"/>
          <w:szCs w:val="22"/>
        </w:rPr>
      </w:pPr>
    </w:p>
    <w:p w14:paraId="142A0E48" w14:textId="03151BD2" w:rsidR="00077107" w:rsidRDefault="00077107" w:rsidP="00036C81">
      <w:pPr>
        <w:pStyle w:val="PargrafodaLista"/>
        <w:numPr>
          <w:ilvl w:val="3"/>
          <w:numId w:val="6"/>
        </w:numPr>
        <w:tabs>
          <w:tab w:val="left" w:pos="2268"/>
        </w:tabs>
        <w:ind w:left="0" w:firstLine="1418"/>
        <w:rPr>
          <w:rFonts w:ascii="Arial" w:hAnsi="Arial" w:cs="Arial"/>
          <w:sz w:val="22"/>
          <w:szCs w:val="22"/>
        </w:rPr>
      </w:pPr>
      <w:r w:rsidRPr="0073794A">
        <w:rPr>
          <w:rFonts w:ascii="Arial" w:hAnsi="Arial" w:cs="Arial"/>
          <w:sz w:val="22"/>
          <w:szCs w:val="22"/>
        </w:rPr>
        <w:t>Os certificados dos cursos de graduação e/ou pós-graduação exigidos no item 6.7.4 devem, obrigatoriamente, ser emitidos por instituições de ensino reconhecidas pelo Ministério da Educação.</w:t>
      </w:r>
    </w:p>
    <w:p w14:paraId="5BD9040E" w14:textId="77777777" w:rsidR="0073794A" w:rsidRPr="0073794A" w:rsidRDefault="0073794A" w:rsidP="0073794A">
      <w:pPr>
        <w:tabs>
          <w:tab w:val="left" w:pos="2268"/>
        </w:tabs>
        <w:rPr>
          <w:rFonts w:ascii="Arial" w:hAnsi="Arial" w:cs="Arial"/>
          <w:sz w:val="22"/>
          <w:szCs w:val="22"/>
        </w:rPr>
      </w:pPr>
    </w:p>
    <w:p w14:paraId="2C728ACB" w14:textId="61B4DA0E" w:rsidR="00077107" w:rsidRDefault="00077107" w:rsidP="00036C81">
      <w:pPr>
        <w:pStyle w:val="PargrafodaLista"/>
        <w:numPr>
          <w:ilvl w:val="3"/>
          <w:numId w:val="6"/>
        </w:numPr>
        <w:tabs>
          <w:tab w:val="left" w:pos="2268"/>
        </w:tabs>
        <w:ind w:left="0" w:firstLine="1418"/>
        <w:rPr>
          <w:rFonts w:ascii="Arial" w:hAnsi="Arial" w:cs="Arial"/>
          <w:sz w:val="22"/>
          <w:szCs w:val="22"/>
        </w:rPr>
      </w:pPr>
      <w:r w:rsidRPr="0073794A">
        <w:rPr>
          <w:rFonts w:ascii="Arial" w:hAnsi="Arial" w:cs="Arial"/>
          <w:sz w:val="22"/>
          <w:szCs w:val="22"/>
        </w:rPr>
        <w:t>Os cursos de graduação e pós-graduação exigidos no Item 6.7.4 devem ter relação com a área de atuação do empregado no CAU/DF.</w:t>
      </w:r>
    </w:p>
    <w:p w14:paraId="0C050C8C" w14:textId="77777777" w:rsidR="0073794A" w:rsidRPr="0073794A" w:rsidRDefault="0073794A" w:rsidP="0073794A">
      <w:pPr>
        <w:pStyle w:val="PargrafodaLista"/>
        <w:rPr>
          <w:rFonts w:ascii="Arial" w:hAnsi="Arial" w:cs="Arial"/>
          <w:sz w:val="22"/>
          <w:szCs w:val="22"/>
        </w:rPr>
      </w:pPr>
    </w:p>
    <w:p w14:paraId="41434EC9" w14:textId="1E19CB4D" w:rsidR="00077107" w:rsidRDefault="00077107" w:rsidP="00036C81">
      <w:pPr>
        <w:pStyle w:val="PargrafodaLista"/>
        <w:numPr>
          <w:ilvl w:val="2"/>
          <w:numId w:val="6"/>
        </w:numPr>
        <w:tabs>
          <w:tab w:val="left" w:pos="2268"/>
        </w:tabs>
        <w:ind w:left="0" w:firstLine="1418"/>
        <w:rPr>
          <w:rFonts w:ascii="Arial" w:hAnsi="Arial" w:cs="Arial"/>
          <w:sz w:val="22"/>
          <w:szCs w:val="22"/>
        </w:rPr>
      </w:pPr>
      <w:r w:rsidRPr="00B211F9">
        <w:rPr>
          <w:rFonts w:ascii="Arial" w:hAnsi="Arial" w:cs="Arial"/>
          <w:sz w:val="22"/>
          <w:szCs w:val="22"/>
        </w:rPr>
        <w:t>Média igual ou superior a 75% (setenta e cinco por cento) nas duas últimas avaliações de desempenho realizadas pelo CAU/DF.</w:t>
      </w:r>
    </w:p>
    <w:p w14:paraId="5E9916E6" w14:textId="77777777" w:rsidR="00B211F9" w:rsidRPr="00B211F9" w:rsidRDefault="00B211F9" w:rsidP="00B211F9">
      <w:pPr>
        <w:tabs>
          <w:tab w:val="left" w:pos="2268"/>
        </w:tabs>
        <w:rPr>
          <w:rFonts w:ascii="Arial" w:hAnsi="Arial" w:cs="Arial"/>
          <w:sz w:val="22"/>
          <w:szCs w:val="22"/>
        </w:rPr>
      </w:pPr>
    </w:p>
    <w:p w14:paraId="4E3241F8" w14:textId="0F4577D5" w:rsidR="00077107" w:rsidRDefault="00077107" w:rsidP="00036C81">
      <w:pPr>
        <w:pStyle w:val="PargrafodaLista"/>
        <w:numPr>
          <w:ilvl w:val="2"/>
          <w:numId w:val="6"/>
        </w:numPr>
        <w:tabs>
          <w:tab w:val="left" w:pos="2268"/>
        </w:tabs>
        <w:ind w:left="0" w:firstLine="1418"/>
        <w:rPr>
          <w:rFonts w:ascii="Arial" w:hAnsi="Arial" w:cs="Arial"/>
          <w:sz w:val="22"/>
          <w:szCs w:val="22"/>
        </w:rPr>
      </w:pPr>
      <w:r w:rsidRPr="00B211F9">
        <w:rPr>
          <w:rFonts w:ascii="Arial" w:hAnsi="Arial" w:cs="Arial"/>
          <w:sz w:val="22"/>
          <w:szCs w:val="22"/>
        </w:rPr>
        <w:t>Não ter, nos últimos 2 (dois) anos:</w:t>
      </w:r>
    </w:p>
    <w:p w14:paraId="7919B5D6" w14:textId="22778228" w:rsidR="00077107" w:rsidRDefault="00077107" w:rsidP="00036C81">
      <w:pPr>
        <w:pStyle w:val="PargrafodaLista"/>
        <w:numPr>
          <w:ilvl w:val="3"/>
          <w:numId w:val="6"/>
        </w:numPr>
        <w:tabs>
          <w:tab w:val="left" w:pos="2268"/>
        </w:tabs>
        <w:ind w:left="0" w:firstLine="1418"/>
        <w:rPr>
          <w:rFonts w:ascii="Arial" w:hAnsi="Arial" w:cs="Arial"/>
          <w:sz w:val="22"/>
          <w:szCs w:val="22"/>
        </w:rPr>
      </w:pPr>
      <w:r w:rsidRPr="00A22C06">
        <w:rPr>
          <w:rFonts w:ascii="Arial" w:hAnsi="Arial" w:cs="Arial"/>
          <w:sz w:val="22"/>
          <w:szCs w:val="22"/>
        </w:rPr>
        <w:lastRenderedPageBreak/>
        <w:t>Duas ocorrências de advertência escrita pelo mesmo fato gerador ou penalidade de suspensão;</w:t>
      </w:r>
    </w:p>
    <w:p w14:paraId="5DC8FF1D" w14:textId="77777777" w:rsidR="00A22C06" w:rsidRPr="00A22C06" w:rsidRDefault="00A22C06" w:rsidP="00A22C06">
      <w:pPr>
        <w:tabs>
          <w:tab w:val="left" w:pos="2268"/>
        </w:tabs>
        <w:rPr>
          <w:rFonts w:ascii="Arial" w:hAnsi="Arial" w:cs="Arial"/>
          <w:sz w:val="22"/>
          <w:szCs w:val="22"/>
        </w:rPr>
      </w:pPr>
    </w:p>
    <w:p w14:paraId="6A61BE69" w14:textId="30E3C8DB" w:rsidR="00077107" w:rsidRDefault="00077107" w:rsidP="00036C81">
      <w:pPr>
        <w:pStyle w:val="PargrafodaLista"/>
        <w:numPr>
          <w:ilvl w:val="3"/>
          <w:numId w:val="6"/>
        </w:numPr>
        <w:tabs>
          <w:tab w:val="left" w:pos="2268"/>
        </w:tabs>
        <w:ind w:left="0" w:firstLine="1418"/>
        <w:rPr>
          <w:rFonts w:ascii="Arial" w:hAnsi="Arial" w:cs="Arial"/>
          <w:sz w:val="22"/>
          <w:szCs w:val="22"/>
        </w:rPr>
      </w:pPr>
      <w:r w:rsidRPr="00A22C06">
        <w:rPr>
          <w:rFonts w:ascii="Arial" w:hAnsi="Arial" w:cs="Arial"/>
          <w:sz w:val="22"/>
          <w:szCs w:val="22"/>
        </w:rPr>
        <w:t>Mais de 5 (cinco) dias de faltas sem justificativa;</w:t>
      </w:r>
    </w:p>
    <w:p w14:paraId="2D9D4D54" w14:textId="77777777" w:rsidR="00C22A23" w:rsidRPr="00C22A23" w:rsidRDefault="00C22A23" w:rsidP="00C22A23">
      <w:pPr>
        <w:tabs>
          <w:tab w:val="left" w:pos="2268"/>
        </w:tabs>
        <w:rPr>
          <w:rFonts w:ascii="Arial" w:hAnsi="Arial" w:cs="Arial"/>
          <w:sz w:val="22"/>
          <w:szCs w:val="22"/>
        </w:rPr>
      </w:pPr>
    </w:p>
    <w:p w14:paraId="42D2C319" w14:textId="5EE8350E" w:rsidR="00077107" w:rsidRDefault="00077107" w:rsidP="00036C81">
      <w:pPr>
        <w:pStyle w:val="PargrafodaLista"/>
        <w:numPr>
          <w:ilvl w:val="3"/>
          <w:numId w:val="6"/>
        </w:numPr>
        <w:tabs>
          <w:tab w:val="left" w:pos="2268"/>
        </w:tabs>
        <w:ind w:left="0" w:firstLine="1418"/>
        <w:rPr>
          <w:rFonts w:ascii="Arial" w:hAnsi="Arial" w:cs="Arial"/>
          <w:sz w:val="22"/>
          <w:szCs w:val="22"/>
        </w:rPr>
      </w:pPr>
      <w:r w:rsidRPr="00A22C06">
        <w:rPr>
          <w:rFonts w:ascii="Arial" w:hAnsi="Arial" w:cs="Arial"/>
          <w:sz w:val="22"/>
          <w:szCs w:val="22"/>
        </w:rPr>
        <w:t>Mais de 180 (cento e oitenta) dias de afastamento pela Previdência Social, exceto quando se tratar de acidente de trabalho ou licença maternidade;</w:t>
      </w:r>
    </w:p>
    <w:p w14:paraId="2A8348A7" w14:textId="77777777" w:rsidR="00A22C06" w:rsidRPr="00A22C06" w:rsidRDefault="00A22C06" w:rsidP="00A22C06">
      <w:pPr>
        <w:pStyle w:val="PargrafodaLista"/>
        <w:rPr>
          <w:rFonts w:ascii="Arial" w:hAnsi="Arial" w:cs="Arial"/>
          <w:sz w:val="22"/>
          <w:szCs w:val="22"/>
        </w:rPr>
      </w:pPr>
    </w:p>
    <w:p w14:paraId="2A9360B6" w14:textId="12C85B7C" w:rsidR="00077107" w:rsidRDefault="00077107" w:rsidP="00036C81">
      <w:pPr>
        <w:pStyle w:val="PargrafodaLista"/>
        <w:numPr>
          <w:ilvl w:val="3"/>
          <w:numId w:val="6"/>
        </w:numPr>
        <w:tabs>
          <w:tab w:val="left" w:pos="2268"/>
        </w:tabs>
        <w:ind w:left="0" w:firstLine="1418"/>
        <w:rPr>
          <w:rFonts w:ascii="Arial" w:hAnsi="Arial" w:cs="Arial"/>
          <w:sz w:val="22"/>
          <w:szCs w:val="22"/>
        </w:rPr>
      </w:pPr>
      <w:r w:rsidRPr="00A22C06">
        <w:rPr>
          <w:rFonts w:ascii="Arial" w:hAnsi="Arial" w:cs="Arial"/>
          <w:sz w:val="22"/>
          <w:szCs w:val="22"/>
        </w:rPr>
        <w:t>Mais de 180 (cento e oitenta) dias de licença sem salário;</w:t>
      </w:r>
    </w:p>
    <w:p w14:paraId="2B8F6BA0" w14:textId="77777777" w:rsidR="00A22C06" w:rsidRPr="00A22C06" w:rsidRDefault="00A22C06" w:rsidP="00A22C06">
      <w:pPr>
        <w:pStyle w:val="PargrafodaLista"/>
        <w:rPr>
          <w:rFonts w:ascii="Arial" w:hAnsi="Arial" w:cs="Arial"/>
          <w:sz w:val="22"/>
          <w:szCs w:val="22"/>
        </w:rPr>
      </w:pPr>
    </w:p>
    <w:p w14:paraId="69DC4FD2" w14:textId="5B288479" w:rsidR="00A22C06" w:rsidRDefault="00077107" w:rsidP="00036C81">
      <w:pPr>
        <w:pStyle w:val="PargrafodaLista"/>
        <w:numPr>
          <w:ilvl w:val="3"/>
          <w:numId w:val="6"/>
        </w:numPr>
        <w:tabs>
          <w:tab w:val="left" w:pos="2268"/>
        </w:tabs>
        <w:ind w:left="0" w:firstLine="1418"/>
        <w:rPr>
          <w:rFonts w:ascii="Arial" w:hAnsi="Arial" w:cs="Arial"/>
          <w:sz w:val="22"/>
          <w:szCs w:val="22"/>
        </w:rPr>
      </w:pPr>
      <w:r w:rsidRPr="00A22C06">
        <w:rPr>
          <w:rFonts w:ascii="Arial" w:hAnsi="Arial" w:cs="Arial"/>
          <w:sz w:val="22"/>
          <w:szCs w:val="22"/>
        </w:rPr>
        <w:t xml:space="preserve">Mais de 180 (cento e oitenta) dias na soma dos afastamentos de licença sem salário e Previdência Social, exceto quando se tratar de acidente de trabalho; </w:t>
      </w:r>
      <w:r w:rsidR="00A22C06">
        <w:rPr>
          <w:rFonts w:ascii="Arial" w:hAnsi="Arial" w:cs="Arial"/>
          <w:sz w:val="22"/>
          <w:szCs w:val="22"/>
        </w:rPr>
        <w:t>e</w:t>
      </w:r>
    </w:p>
    <w:p w14:paraId="43EF1C49" w14:textId="77777777" w:rsidR="00A22C06" w:rsidRPr="00A22C06" w:rsidRDefault="00A22C06" w:rsidP="00A22C06">
      <w:pPr>
        <w:pStyle w:val="PargrafodaLista"/>
        <w:rPr>
          <w:rFonts w:ascii="Arial" w:hAnsi="Arial" w:cs="Arial"/>
          <w:sz w:val="22"/>
          <w:szCs w:val="22"/>
        </w:rPr>
      </w:pPr>
    </w:p>
    <w:p w14:paraId="4876B15E" w14:textId="29146B59" w:rsidR="00077107" w:rsidRDefault="00077107" w:rsidP="00036C81">
      <w:pPr>
        <w:pStyle w:val="PargrafodaLista"/>
        <w:numPr>
          <w:ilvl w:val="3"/>
          <w:numId w:val="6"/>
        </w:numPr>
        <w:tabs>
          <w:tab w:val="left" w:pos="2268"/>
        </w:tabs>
        <w:ind w:left="0" w:firstLine="1418"/>
        <w:rPr>
          <w:rFonts w:ascii="Arial" w:hAnsi="Arial" w:cs="Arial"/>
          <w:sz w:val="22"/>
          <w:szCs w:val="22"/>
        </w:rPr>
      </w:pPr>
      <w:r w:rsidRPr="00A22C06">
        <w:rPr>
          <w:rFonts w:ascii="Arial" w:hAnsi="Arial" w:cs="Arial"/>
          <w:sz w:val="22"/>
          <w:szCs w:val="22"/>
        </w:rPr>
        <w:t>Mais de 10 (dez) atestados médicos.</w:t>
      </w:r>
    </w:p>
    <w:p w14:paraId="7AFB137D" w14:textId="77777777" w:rsidR="00A22C06" w:rsidRPr="00A22C06" w:rsidRDefault="00A22C06" w:rsidP="00A22C06">
      <w:pPr>
        <w:pStyle w:val="PargrafodaLista"/>
        <w:rPr>
          <w:rFonts w:ascii="Arial" w:hAnsi="Arial" w:cs="Arial"/>
          <w:sz w:val="22"/>
          <w:szCs w:val="22"/>
        </w:rPr>
      </w:pPr>
    </w:p>
    <w:p w14:paraId="0C7F3234" w14:textId="37491C7C" w:rsidR="00077107" w:rsidRDefault="00077107" w:rsidP="00036C81">
      <w:pPr>
        <w:pStyle w:val="PargrafodaLista"/>
        <w:numPr>
          <w:ilvl w:val="1"/>
          <w:numId w:val="6"/>
        </w:numPr>
        <w:tabs>
          <w:tab w:val="left" w:pos="2268"/>
        </w:tabs>
        <w:ind w:left="0" w:firstLine="1418"/>
        <w:rPr>
          <w:rFonts w:ascii="Arial" w:hAnsi="Arial" w:cs="Arial"/>
          <w:sz w:val="22"/>
          <w:szCs w:val="22"/>
        </w:rPr>
      </w:pPr>
      <w:r w:rsidRPr="00A22C06">
        <w:rPr>
          <w:rFonts w:ascii="Arial" w:hAnsi="Arial" w:cs="Arial"/>
          <w:sz w:val="22"/>
          <w:szCs w:val="22"/>
        </w:rPr>
        <w:t>As experiências fora do CAU/DF deverão ser comprovadas por meio de registros em Carteira de Trabalho e Atestados emitidos pelos dirigentes das respectivas instituições, contendo descritivo das atribuições e responsabilidades desenvolvidas pelo empregado, seu nível de desempenho e o período de realização.</w:t>
      </w:r>
    </w:p>
    <w:p w14:paraId="0AD6A4C8" w14:textId="77777777" w:rsidR="00A22C06" w:rsidRPr="00A22C06" w:rsidRDefault="00A22C06" w:rsidP="00A22C06">
      <w:pPr>
        <w:tabs>
          <w:tab w:val="left" w:pos="2268"/>
        </w:tabs>
        <w:rPr>
          <w:rFonts w:ascii="Arial" w:hAnsi="Arial" w:cs="Arial"/>
          <w:sz w:val="22"/>
          <w:szCs w:val="22"/>
        </w:rPr>
      </w:pPr>
    </w:p>
    <w:p w14:paraId="06B59A35" w14:textId="09CAD92A" w:rsidR="00077107" w:rsidRDefault="00077107" w:rsidP="00036C81">
      <w:pPr>
        <w:pStyle w:val="PargrafodaLista"/>
        <w:numPr>
          <w:ilvl w:val="1"/>
          <w:numId w:val="6"/>
        </w:numPr>
        <w:tabs>
          <w:tab w:val="left" w:pos="2268"/>
        </w:tabs>
        <w:ind w:left="0" w:firstLine="1418"/>
        <w:rPr>
          <w:rFonts w:ascii="Arial" w:hAnsi="Arial" w:cs="Arial"/>
          <w:sz w:val="22"/>
          <w:szCs w:val="22"/>
        </w:rPr>
      </w:pPr>
      <w:r w:rsidRPr="00A22C06">
        <w:rPr>
          <w:rFonts w:ascii="Arial" w:hAnsi="Arial" w:cs="Arial"/>
          <w:sz w:val="22"/>
          <w:szCs w:val="22"/>
        </w:rPr>
        <w:t>Ao ser promovido, o empregado deverá ser posicionado no mesmo Padrão Salarial da classe salarial imediatamente superior.</w:t>
      </w:r>
    </w:p>
    <w:p w14:paraId="1CE63D57" w14:textId="040AD579" w:rsidR="00A22C06" w:rsidRDefault="00A22C06" w:rsidP="00A22C06">
      <w:pPr>
        <w:rPr>
          <w:rFonts w:ascii="Arial" w:hAnsi="Arial" w:cs="Arial"/>
          <w:sz w:val="22"/>
          <w:szCs w:val="22"/>
        </w:rPr>
      </w:pPr>
    </w:p>
    <w:p w14:paraId="6EF3C90F" w14:textId="77777777" w:rsidR="00A22C06" w:rsidRPr="002571EB" w:rsidRDefault="00A22C06" w:rsidP="00A22C06">
      <w:pPr>
        <w:jc w:val="center"/>
        <w:rPr>
          <w:rFonts w:ascii="Arial" w:hAnsi="Arial" w:cs="Arial"/>
          <w:b/>
          <w:bCs/>
          <w:sz w:val="22"/>
          <w:szCs w:val="22"/>
        </w:rPr>
      </w:pPr>
      <w:r w:rsidRPr="002571EB">
        <w:rPr>
          <w:rFonts w:ascii="Arial" w:hAnsi="Arial" w:cs="Arial"/>
          <w:b/>
          <w:bCs/>
          <w:sz w:val="22"/>
          <w:szCs w:val="22"/>
        </w:rPr>
        <w:t>SEÇÃO I</w:t>
      </w:r>
    </w:p>
    <w:p w14:paraId="19752D34" w14:textId="77777777" w:rsidR="00A22C06" w:rsidRPr="002571EB" w:rsidRDefault="00A22C06" w:rsidP="00A22C06">
      <w:pPr>
        <w:jc w:val="center"/>
        <w:rPr>
          <w:rFonts w:ascii="Arial" w:hAnsi="Arial" w:cs="Arial"/>
          <w:b/>
          <w:bCs/>
          <w:sz w:val="22"/>
          <w:szCs w:val="22"/>
        </w:rPr>
      </w:pPr>
      <w:r w:rsidRPr="002571EB">
        <w:rPr>
          <w:rFonts w:ascii="Arial" w:hAnsi="Arial" w:cs="Arial"/>
          <w:b/>
          <w:bCs/>
          <w:sz w:val="22"/>
          <w:szCs w:val="22"/>
        </w:rPr>
        <w:t>DOS PROCEDIMENTOS A SEREM OBSERVADOS</w:t>
      </w:r>
    </w:p>
    <w:p w14:paraId="3F53D4F8" w14:textId="0E1E06F6" w:rsidR="00A22C06" w:rsidRPr="002571EB" w:rsidRDefault="00A22C06" w:rsidP="00A22C06">
      <w:pPr>
        <w:jc w:val="center"/>
        <w:rPr>
          <w:rFonts w:ascii="Arial" w:hAnsi="Arial" w:cs="Arial"/>
          <w:b/>
          <w:bCs/>
          <w:sz w:val="22"/>
          <w:szCs w:val="22"/>
        </w:rPr>
      </w:pPr>
      <w:r w:rsidRPr="002571EB">
        <w:rPr>
          <w:rFonts w:ascii="Arial" w:hAnsi="Arial" w:cs="Arial"/>
          <w:b/>
          <w:bCs/>
          <w:sz w:val="22"/>
          <w:szCs w:val="22"/>
        </w:rPr>
        <w:t>PARA A CONCESSÃO DAS PROMOÇÕES</w:t>
      </w:r>
    </w:p>
    <w:p w14:paraId="261308A2" w14:textId="433F0206" w:rsidR="00A22C06" w:rsidRDefault="00A22C06" w:rsidP="00A22C06">
      <w:pPr>
        <w:rPr>
          <w:rFonts w:ascii="Arial" w:hAnsi="Arial" w:cs="Arial"/>
          <w:sz w:val="22"/>
          <w:szCs w:val="22"/>
        </w:rPr>
      </w:pPr>
    </w:p>
    <w:p w14:paraId="559276B6" w14:textId="252015EE" w:rsidR="00077107" w:rsidRDefault="00077107" w:rsidP="00036C81">
      <w:pPr>
        <w:pStyle w:val="PargrafodaLista"/>
        <w:numPr>
          <w:ilvl w:val="1"/>
          <w:numId w:val="6"/>
        </w:numPr>
        <w:tabs>
          <w:tab w:val="left" w:pos="2268"/>
        </w:tabs>
        <w:ind w:left="0" w:firstLine="1418"/>
        <w:rPr>
          <w:rFonts w:ascii="Arial" w:hAnsi="Arial" w:cs="Arial"/>
          <w:sz w:val="22"/>
          <w:szCs w:val="22"/>
        </w:rPr>
      </w:pPr>
      <w:r w:rsidRPr="00A22C06">
        <w:rPr>
          <w:rFonts w:ascii="Arial" w:hAnsi="Arial" w:cs="Arial"/>
          <w:sz w:val="22"/>
          <w:szCs w:val="22"/>
        </w:rPr>
        <w:t>Anualmente, no mês de setembro, a Gerência Geral realizará pesquisa junto aos empregados para verificar o interesse pela Promoção por Mudança de Estágio de Desenvolvimento Profissional no ano seguinte.</w:t>
      </w:r>
    </w:p>
    <w:p w14:paraId="5AF61E41" w14:textId="77777777" w:rsidR="00A22C06" w:rsidRPr="00A22C06" w:rsidRDefault="00A22C06" w:rsidP="00A22C06">
      <w:pPr>
        <w:tabs>
          <w:tab w:val="left" w:pos="2268"/>
        </w:tabs>
        <w:rPr>
          <w:rFonts w:ascii="Arial" w:hAnsi="Arial" w:cs="Arial"/>
          <w:sz w:val="22"/>
          <w:szCs w:val="22"/>
        </w:rPr>
      </w:pPr>
    </w:p>
    <w:p w14:paraId="6EE0FC3B" w14:textId="31DD796B" w:rsidR="00077107" w:rsidRDefault="00077107" w:rsidP="00036C81">
      <w:pPr>
        <w:pStyle w:val="PargrafodaLista"/>
        <w:numPr>
          <w:ilvl w:val="2"/>
          <w:numId w:val="6"/>
        </w:numPr>
        <w:tabs>
          <w:tab w:val="left" w:pos="1418"/>
          <w:tab w:val="left" w:pos="2268"/>
        </w:tabs>
        <w:ind w:left="0" w:firstLine="1418"/>
        <w:rPr>
          <w:rFonts w:ascii="Arial" w:hAnsi="Arial" w:cs="Arial"/>
          <w:sz w:val="22"/>
          <w:szCs w:val="22"/>
        </w:rPr>
      </w:pPr>
      <w:r w:rsidRPr="00DD0BAC">
        <w:rPr>
          <w:rFonts w:ascii="Arial" w:hAnsi="Arial" w:cs="Arial"/>
          <w:sz w:val="22"/>
          <w:szCs w:val="22"/>
        </w:rPr>
        <w:t>O resultado desta pesquisa subsidiará estudos financeiros para definição do número de vagas a serem abertas no processo de Promoção do ano seguinte.</w:t>
      </w:r>
    </w:p>
    <w:p w14:paraId="1887D012" w14:textId="77777777" w:rsidR="00DD0BAC" w:rsidRPr="00DD0BAC" w:rsidRDefault="00DD0BAC" w:rsidP="00DD0BAC">
      <w:pPr>
        <w:tabs>
          <w:tab w:val="left" w:pos="1418"/>
          <w:tab w:val="left" w:pos="2268"/>
        </w:tabs>
        <w:rPr>
          <w:rFonts w:ascii="Arial" w:hAnsi="Arial" w:cs="Arial"/>
          <w:sz w:val="22"/>
          <w:szCs w:val="22"/>
        </w:rPr>
      </w:pPr>
    </w:p>
    <w:p w14:paraId="483954A6" w14:textId="30E0A185" w:rsidR="00077107" w:rsidRDefault="00077107" w:rsidP="00036C81">
      <w:pPr>
        <w:pStyle w:val="PargrafodaLista"/>
        <w:numPr>
          <w:ilvl w:val="1"/>
          <w:numId w:val="6"/>
        </w:numPr>
        <w:tabs>
          <w:tab w:val="left" w:pos="1418"/>
          <w:tab w:val="left" w:pos="2268"/>
        </w:tabs>
        <w:ind w:left="0" w:firstLine="1560"/>
        <w:rPr>
          <w:rFonts w:ascii="Arial" w:hAnsi="Arial" w:cs="Arial"/>
          <w:sz w:val="22"/>
          <w:szCs w:val="22"/>
        </w:rPr>
      </w:pPr>
      <w:r w:rsidRPr="00DD0BAC">
        <w:rPr>
          <w:rFonts w:ascii="Arial" w:hAnsi="Arial" w:cs="Arial"/>
          <w:sz w:val="22"/>
          <w:szCs w:val="22"/>
        </w:rPr>
        <w:t>Anualmente, no mês de janeiro, a Gerência Geral, após aprovação do Presidente do CAU/DF, deverá publicar edital para a realização da Promoção por Mudança de Estágio de Desenvolvimento Profissional.</w:t>
      </w:r>
    </w:p>
    <w:p w14:paraId="34A129A8" w14:textId="77777777" w:rsidR="00DD0BAC" w:rsidRPr="00DD0BAC" w:rsidRDefault="00DD0BAC" w:rsidP="00DD0BAC">
      <w:pPr>
        <w:tabs>
          <w:tab w:val="left" w:pos="1418"/>
          <w:tab w:val="left" w:pos="2268"/>
        </w:tabs>
        <w:rPr>
          <w:rFonts w:ascii="Arial" w:hAnsi="Arial" w:cs="Arial"/>
          <w:sz w:val="22"/>
          <w:szCs w:val="22"/>
        </w:rPr>
      </w:pPr>
    </w:p>
    <w:p w14:paraId="5A714FD3" w14:textId="3B34D91C" w:rsidR="00077107" w:rsidRDefault="00077107" w:rsidP="00036C81">
      <w:pPr>
        <w:pStyle w:val="PargrafodaLista"/>
        <w:numPr>
          <w:ilvl w:val="2"/>
          <w:numId w:val="6"/>
        </w:numPr>
        <w:tabs>
          <w:tab w:val="left" w:pos="1418"/>
          <w:tab w:val="left" w:pos="2268"/>
        </w:tabs>
        <w:ind w:left="0" w:firstLine="1418"/>
        <w:rPr>
          <w:rFonts w:ascii="Arial" w:hAnsi="Arial" w:cs="Arial"/>
          <w:sz w:val="22"/>
          <w:szCs w:val="22"/>
        </w:rPr>
      </w:pPr>
      <w:r w:rsidRPr="00DD0BAC">
        <w:rPr>
          <w:rFonts w:ascii="Arial" w:hAnsi="Arial" w:cs="Arial"/>
          <w:sz w:val="22"/>
          <w:szCs w:val="22"/>
        </w:rPr>
        <w:t>Os empregados que possuírem os requisitos estabelecidos no item 6.7 deste PECS poderão se inscrever no processo de Promoção por Mudança de Estágio Profissional.</w:t>
      </w:r>
    </w:p>
    <w:p w14:paraId="7579E91A" w14:textId="77777777" w:rsidR="00DD0BAC" w:rsidRPr="00DD0BAC" w:rsidRDefault="00DD0BAC" w:rsidP="00DD0BAC">
      <w:pPr>
        <w:tabs>
          <w:tab w:val="left" w:pos="1418"/>
          <w:tab w:val="left" w:pos="2268"/>
        </w:tabs>
        <w:rPr>
          <w:rFonts w:ascii="Arial" w:hAnsi="Arial" w:cs="Arial"/>
          <w:sz w:val="22"/>
          <w:szCs w:val="22"/>
        </w:rPr>
      </w:pPr>
    </w:p>
    <w:p w14:paraId="48104498" w14:textId="1F6710A3" w:rsidR="00077107" w:rsidRDefault="00077107" w:rsidP="00036C81">
      <w:pPr>
        <w:pStyle w:val="PargrafodaLista"/>
        <w:numPr>
          <w:ilvl w:val="2"/>
          <w:numId w:val="6"/>
        </w:numPr>
        <w:tabs>
          <w:tab w:val="left" w:pos="1418"/>
          <w:tab w:val="left" w:pos="2268"/>
        </w:tabs>
        <w:ind w:left="0" w:firstLine="1418"/>
        <w:rPr>
          <w:rFonts w:ascii="Arial" w:hAnsi="Arial" w:cs="Arial"/>
          <w:sz w:val="22"/>
          <w:szCs w:val="22"/>
        </w:rPr>
      </w:pPr>
      <w:r w:rsidRPr="00DD0BAC">
        <w:rPr>
          <w:rFonts w:ascii="Arial" w:hAnsi="Arial" w:cs="Arial"/>
          <w:sz w:val="22"/>
          <w:szCs w:val="22"/>
        </w:rPr>
        <w:t>A Gerência Geral será responsável por atestar se os empregados inscritos possuem os requisitos exigidos.</w:t>
      </w:r>
    </w:p>
    <w:p w14:paraId="2DBFD2B1" w14:textId="77777777" w:rsidR="00DD0BAC" w:rsidRPr="00DD0BAC" w:rsidRDefault="00DD0BAC" w:rsidP="00DD0BAC">
      <w:pPr>
        <w:pStyle w:val="PargrafodaLista"/>
        <w:rPr>
          <w:rFonts w:ascii="Arial" w:hAnsi="Arial" w:cs="Arial"/>
          <w:sz w:val="22"/>
          <w:szCs w:val="22"/>
        </w:rPr>
      </w:pPr>
    </w:p>
    <w:p w14:paraId="3324471F" w14:textId="7881738B" w:rsidR="00077107" w:rsidRDefault="00077107" w:rsidP="00036C81">
      <w:pPr>
        <w:pStyle w:val="PargrafodaLista"/>
        <w:numPr>
          <w:ilvl w:val="2"/>
          <w:numId w:val="6"/>
        </w:numPr>
        <w:tabs>
          <w:tab w:val="left" w:pos="1418"/>
          <w:tab w:val="left" w:pos="2268"/>
        </w:tabs>
        <w:ind w:left="0" w:firstLine="1418"/>
        <w:rPr>
          <w:rFonts w:ascii="Arial" w:hAnsi="Arial" w:cs="Arial"/>
          <w:sz w:val="22"/>
          <w:szCs w:val="22"/>
        </w:rPr>
      </w:pPr>
      <w:r w:rsidRPr="00DD0BAC">
        <w:rPr>
          <w:rFonts w:ascii="Arial" w:hAnsi="Arial" w:cs="Arial"/>
          <w:sz w:val="22"/>
          <w:szCs w:val="22"/>
        </w:rPr>
        <w:t>A avaliação de estágio profissional será realizada mediante avaliação curricular e técnica dos empregados inscritos e habilitados a concorrer à Promoção.</w:t>
      </w:r>
    </w:p>
    <w:p w14:paraId="74D93D5C" w14:textId="77777777" w:rsidR="00DD0BAC" w:rsidRPr="00DD0BAC" w:rsidRDefault="00DD0BAC" w:rsidP="00DD0BAC">
      <w:pPr>
        <w:pStyle w:val="PargrafodaLista"/>
        <w:rPr>
          <w:rFonts w:ascii="Arial" w:hAnsi="Arial" w:cs="Arial"/>
          <w:sz w:val="22"/>
          <w:szCs w:val="22"/>
        </w:rPr>
      </w:pPr>
    </w:p>
    <w:p w14:paraId="11C94A2E" w14:textId="250EF7E2" w:rsidR="00077107" w:rsidRDefault="00077107" w:rsidP="00036C81">
      <w:pPr>
        <w:pStyle w:val="PargrafodaLista"/>
        <w:numPr>
          <w:ilvl w:val="3"/>
          <w:numId w:val="6"/>
        </w:numPr>
        <w:tabs>
          <w:tab w:val="left" w:pos="1418"/>
          <w:tab w:val="left" w:pos="2410"/>
        </w:tabs>
        <w:ind w:left="0" w:firstLine="1418"/>
        <w:rPr>
          <w:rFonts w:ascii="Arial" w:hAnsi="Arial" w:cs="Arial"/>
          <w:sz w:val="22"/>
          <w:szCs w:val="22"/>
        </w:rPr>
      </w:pPr>
      <w:r w:rsidRPr="00DD0BAC">
        <w:rPr>
          <w:rFonts w:ascii="Arial" w:hAnsi="Arial" w:cs="Arial"/>
          <w:sz w:val="22"/>
          <w:szCs w:val="22"/>
        </w:rPr>
        <w:t>O edital da Promoção por Mudança de Estágio de Desenvolvimento Profissional deverá estabelecer os critérios de avaliação do emprego/especialidade.</w:t>
      </w:r>
    </w:p>
    <w:p w14:paraId="4A485B1D" w14:textId="77777777" w:rsidR="00DD0BAC" w:rsidRPr="00DD0BAC" w:rsidRDefault="00DD0BAC" w:rsidP="00DD0BAC">
      <w:pPr>
        <w:tabs>
          <w:tab w:val="left" w:pos="1418"/>
          <w:tab w:val="left" w:pos="2268"/>
        </w:tabs>
        <w:rPr>
          <w:rFonts w:ascii="Arial" w:hAnsi="Arial" w:cs="Arial"/>
          <w:sz w:val="22"/>
          <w:szCs w:val="22"/>
        </w:rPr>
      </w:pPr>
    </w:p>
    <w:p w14:paraId="722F78FC" w14:textId="61DCE3C7" w:rsidR="00077107" w:rsidRDefault="00077107" w:rsidP="00036C81">
      <w:pPr>
        <w:pStyle w:val="PargrafodaLista"/>
        <w:numPr>
          <w:ilvl w:val="2"/>
          <w:numId w:val="6"/>
        </w:numPr>
        <w:tabs>
          <w:tab w:val="left" w:pos="1418"/>
          <w:tab w:val="left" w:pos="2268"/>
        </w:tabs>
        <w:ind w:left="0" w:firstLine="1418"/>
        <w:rPr>
          <w:rFonts w:ascii="Arial" w:hAnsi="Arial" w:cs="Arial"/>
          <w:sz w:val="22"/>
          <w:szCs w:val="22"/>
        </w:rPr>
      </w:pPr>
      <w:r w:rsidRPr="00DD0BAC">
        <w:rPr>
          <w:rFonts w:ascii="Arial" w:hAnsi="Arial" w:cs="Arial"/>
          <w:sz w:val="22"/>
          <w:szCs w:val="22"/>
        </w:rPr>
        <w:t>No momento da inscrição, o empregado candidato à Promoção deverá preencher formulário específico para detalhar sua experiência profissional, suas realizações no emprego, suas ações de desenvolvimento profissional e aprimoramento técnico, atividades externas, participações em eventos, comissões e grupos de trabalhos.</w:t>
      </w:r>
    </w:p>
    <w:p w14:paraId="2241572E" w14:textId="7AB48551" w:rsidR="00077107" w:rsidRDefault="00077107" w:rsidP="00036C81">
      <w:pPr>
        <w:pStyle w:val="PargrafodaLista"/>
        <w:numPr>
          <w:ilvl w:val="2"/>
          <w:numId w:val="6"/>
        </w:numPr>
        <w:tabs>
          <w:tab w:val="left" w:pos="1418"/>
          <w:tab w:val="left" w:pos="2268"/>
        </w:tabs>
        <w:ind w:left="0" w:firstLine="1418"/>
        <w:rPr>
          <w:rFonts w:ascii="Arial" w:hAnsi="Arial" w:cs="Arial"/>
          <w:sz w:val="22"/>
          <w:szCs w:val="22"/>
        </w:rPr>
      </w:pPr>
      <w:r w:rsidRPr="00DD0BAC">
        <w:rPr>
          <w:rFonts w:ascii="Arial" w:hAnsi="Arial" w:cs="Arial"/>
          <w:sz w:val="22"/>
          <w:szCs w:val="22"/>
        </w:rPr>
        <w:lastRenderedPageBreak/>
        <w:t>A análise curricular e técnica dos empregados será realizada por um Grupo de Avaliadores, composto de pelo menos 3 (três) membros, a serem indicados pelo Presidente do CAU/DF, escolhidos entre os assessores/gestores das áreas, sendo um deles o Gerente Geral.</w:t>
      </w:r>
    </w:p>
    <w:p w14:paraId="3FBA4E76" w14:textId="3996E47D" w:rsidR="00077107" w:rsidRDefault="00077107" w:rsidP="00036C81">
      <w:pPr>
        <w:pStyle w:val="PargrafodaLista"/>
        <w:numPr>
          <w:ilvl w:val="3"/>
          <w:numId w:val="6"/>
        </w:numPr>
        <w:tabs>
          <w:tab w:val="left" w:pos="1418"/>
          <w:tab w:val="left" w:pos="2410"/>
        </w:tabs>
        <w:ind w:left="0" w:firstLine="1418"/>
        <w:rPr>
          <w:rFonts w:ascii="Arial" w:hAnsi="Arial" w:cs="Arial"/>
          <w:sz w:val="22"/>
          <w:szCs w:val="22"/>
        </w:rPr>
      </w:pPr>
      <w:r w:rsidRPr="00DD0BAC">
        <w:rPr>
          <w:rFonts w:ascii="Arial" w:hAnsi="Arial" w:cs="Arial"/>
          <w:sz w:val="22"/>
          <w:szCs w:val="22"/>
        </w:rPr>
        <w:t>Ficam impedidos de participar do Grupo de Avaliadores os gestores ou assessores que estiverem concorrendo à Promoção.</w:t>
      </w:r>
    </w:p>
    <w:p w14:paraId="6CC86C65" w14:textId="77777777" w:rsidR="00DD0BAC" w:rsidRPr="00DD0BAC" w:rsidRDefault="00DD0BAC" w:rsidP="00DD0BAC">
      <w:pPr>
        <w:tabs>
          <w:tab w:val="left" w:pos="1418"/>
          <w:tab w:val="left" w:pos="2268"/>
        </w:tabs>
        <w:rPr>
          <w:rFonts w:ascii="Arial" w:hAnsi="Arial" w:cs="Arial"/>
          <w:sz w:val="22"/>
          <w:szCs w:val="22"/>
        </w:rPr>
      </w:pPr>
    </w:p>
    <w:p w14:paraId="6960DB08" w14:textId="58D246FF" w:rsidR="00077107" w:rsidRDefault="00077107" w:rsidP="00036C81">
      <w:pPr>
        <w:pStyle w:val="PargrafodaLista"/>
        <w:numPr>
          <w:ilvl w:val="2"/>
          <w:numId w:val="6"/>
        </w:numPr>
        <w:tabs>
          <w:tab w:val="left" w:pos="1418"/>
          <w:tab w:val="left" w:pos="2410"/>
        </w:tabs>
        <w:ind w:left="0" w:firstLine="1418"/>
        <w:rPr>
          <w:rFonts w:ascii="Arial" w:hAnsi="Arial" w:cs="Arial"/>
          <w:sz w:val="22"/>
          <w:szCs w:val="22"/>
        </w:rPr>
      </w:pPr>
      <w:r w:rsidRPr="00DD0BAC">
        <w:rPr>
          <w:rFonts w:ascii="Arial" w:hAnsi="Arial" w:cs="Arial"/>
          <w:sz w:val="22"/>
          <w:szCs w:val="22"/>
        </w:rPr>
        <w:t>A análise técnica dos empregados será realizada por meio de entrevista na qual os avaliadores poderão formular questões sobre as experiências apresentadas no currículo e questões técnicas que possam verificar se o estágio de desenvolvimento profissional do empregado é compatível com o estágio de desenvolvimento profissional requerido pela posição vaga.</w:t>
      </w:r>
    </w:p>
    <w:p w14:paraId="15FA7D6F" w14:textId="77777777" w:rsidR="00DD0BAC" w:rsidRPr="00DD0BAC" w:rsidRDefault="00DD0BAC" w:rsidP="009B118E">
      <w:pPr>
        <w:tabs>
          <w:tab w:val="left" w:pos="1418"/>
          <w:tab w:val="left" w:pos="2410"/>
        </w:tabs>
        <w:ind w:firstLine="1418"/>
        <w:rPr>
          <w:rFonts w:ascii="Arial" w:hAnsi="Arial" w:cs="Arial"/>
          <w:sz w:val="22"/>
          <w:szCs w:val="22"/>
        </w:rPr>
      </w:pPr>
    </w:p>
    <w:p w14:paraId="43BFBDC3" w14:textId="29811F38" w:rsidR="00077107" w:rsidRDefault="00077107" w:rsidP="00036C81">
      <w:pPr>
        <w:pStyle w:val="PargrafodaLista"/>
        <w:numPr>
          <w:ilvl w:val="3"/>
          <w:numId w:val="6"/>
        </w:numPr>
        <w:tabs>
          <w:tab w:val="left" w:pos="1418"/>
          <w:tab w:val="left" w:pos="2410"/>
        </w:tabs>
        <w:ind w:left="0" w:firstLine="1418"/>
        <w:rPr>
          <w:rFonts w:ascii="Arial" w:hAnsi="Arial" w:cs="Arial"/>
          <w:sz w:val="22"/>
          <w:szCs w:val="22"/>
        </w:rPr>
      </w:pPr>
      <w:r w:rsidRPr="009B118E">
        <w:rPr>
          <w:rFonts w:ascii="Arial" w:hAnsi="Arial" w:cs="Arial"/>
          <w:sz w:val="22"/>
          <w:szCs w:val="22"/>
        </w:rPr>
        <w:t>Também poderá ser solicitado ao empregado a elaboração e a apresentação de projeto ou memorial sobre determinado assunto da sua área de conhecimento.</w:t>
      </w:r>
    </w:p>
    <w:p w14:paraId="599782D4" w14:textId="77777777" w:rsidR="009B118E" w:rsidRPr="009B118E" w:rsidRDefault="009B118E" w:rsidP="009B118E">
      <w:pPr>
        <w:tabs>
          <w:tab w:val="left" w:pos="1418"/>
          <w:tab w:val="left" w:pos="2268"/>
        </w:tabs>
        <w:rPr>
          <w:rFonts w:ascii="Arial" w:hAnsi="Arial" w:cs="Arial"/>
          <w:sz w:val="22"/>
          <w:szCs w:val="22"/>
        </w:rPr>
      </w:pPr>
    </w:p>
    <w:p w14:paraId="2DDFC559" w14:textId="2F607E84" w:rsidR="00077107" w:rsidRDefault="00077107" w:rsidP="00036C81">
      <w:pPr>
        <w:pStyle w:val="PargrafodaLista"/>
        <w:numPr>
          <w:ilvl w:val="2"/>
          <w:numId w:val="6"/>
        </w:numPr>
        <w:tabs>
          <w:tab w:val="left" w:pos="1418"/>
          <w:tab w:val="left" w:pos="2268"/>
        </w:tabs>
        <w:ind w:left="0" w:firstLine="1418"/>
        <w:rPr>
          <w:rFonts w:ascii="Arial" w:hAnsi="Arial" w:cs="Arial"/>
          <w:sz w:val="22"/>
          <w:szCs w:val="22"/>
        </w:rPr>
      </w:pPr>
      <w:r w:rsidRPr="008F7B9F">
        <w:rPr>
          <w:rFonts w:ascii="Arial" w:hAnsi="Arial" w:cs="Arial"/>
          <w:sz w:val="22"/>
          <w:szCs w:val="22"/>
        </w:rPr>
        <w:t>Após a análise curricular e técnica, cada um dos avaliadores deverá apresentar uma nota, em uma escala de 0 a 10 pontos, para cada candidato avaliado. Notas iguais ou inferiores a 6 (seis) pontos, apresentadas por, no mínimo, 2 (dois) avaliadores, caracterizam que o empregado ainda não possui o nível de desenvolvimento requerido pelo estágio de desenvolvimento profissional, ficando automaticamente excluído, podendo voltar a concorrer a qualquer tempo.</w:t>
      </w:r>
    </w:p>
    <w:p w14:paraId="23E268B1" w14:textId="77777777" w:rsidR="008F7B9F" w:rsidRPr="008F7B9F" w:rsidRDefault="008F7B9F" w:rsidP="008F7B9F">
      <w:pPr>
        <w:tabs>
          <w:tab w:val="left" w:pos="1418"/>
          <w:tab w:val="left" w:pos="2268"/>
        </w:tabs>
        <w:rPr>
          <w:rFonts w:ascii="Arial" w:hAnsi="Arial" w:cs="Arial"/>
          <w:sz w:val="22"/>
          <w:szCs w:val="22"/>
        </w:rPr>
      </w:pPr>
    </w:p>
    <w:p w14:paraId="7CA2A332" w14:textId="499CE55B" w:rsidR="00077107" w:rsidRDefault="00077107" w:rsidP="00036C81">
      <w:pPr>
        <w:pStyle w:val="PargrafodaLista"/>
        <w:numPr>
          <w:ilvl w:val="2"/>
          <w:numId w:val="6"/>
        </w:numPr>
        <w:tabs>
          <w:tab w:val="left" w:pos="1418"/>
          <w:tab w:val="left" w:pos="2268"/>
        </w:tabs>
        <w:ind w:left="0" w:firstLine="1418"/>
        <w:rPr>
          <w:rFonts w:ascii="Arial" w:hAnsi="Arial" w:cs="Arial"/>
          <w:sz w:val="22"/>
          <w:szCs w:val="22"/>
        </w:rPr>
      </w:pPr>
      <w:r w:rsidRPr="008F7B9F">
        <w:rPr>
          <w:rFonts w:ascii="Arial" w:hAnsi="Arial" w:cs="Arial"/>
          <w:sz w:val="22"/>
          <w:szCs w:val="22"/>
        </w:rPr>
        <w:t>As notas atribuídas a cada empregado por cada um dos 3 (três) avaliadores deverão ser somadas. Em seguida, os empregados deverão ser hierarquizados, partindo–se da nota mais elevada até alcançar o número de vagas existentes. Ocorrendo empate, os avaliadores deverão revisar as avaliações feitas até obter o número de empregados correspondente ao número de vagas existentes.</w:t>
      </w:r>
    </w:p>
    <w:p w14:paraId="5E630321" w14:textId="77777777" w:rsidR="008F7B9F" w:rsidRPr="008F7B9F" w:rsidRDefault="008F7B9F" w:rsidP="008F7B9F">
      <w:pPr>
        <w:pStyle w:val="PargrafodaLista"/>
        <w:rPr>
          <w:rFonts w:ascii="Arial" w:hAnsi="Arial" w:cs="Arial"/>
          <w:sz w:val="22"/>
          <w:szCs w:val="22"/>
        </w:rPr>
      </w:pPr>
    </w:p>
    <w:p w14:paraId="065BBA64" w14:textId="4A05CF32" w:rsidR="00077107" w:rsidRDefault="00077107" w:rsidP="00036C81">
      <w:pPr>
        <w:pStyle w:val="PargrafodaLista"/>
        <w:numPr>
          <w:ilvl w:val="2"/>
          <w:numId w:val="6"/>
        </w:numPr>
        <w:tabs>
          <w:tab w:val="left" w:pos="1418"/>
          <w:tab w:val="left" w:pos="2268"/>
        </w:tabs>
        <w:ind w:left="0" w:firstLine="1418"/>
        <w:rPr>
          <w:rFonts w:ascii="Arial" w:hAnsi="Arial" w:cs="Arial"/>
          <w:sz w:val="22"/>
          <w:szCs w:val="22"/>
        </w:rPr>
      </w:pPr>
      <w:r w:rsidRPr="008F7B9F">
        <w:rPr>
          <w:rFonts w:ascii="Arial" w:hAnsi="Arial" w:cs="Arial"/>
          <w:sz w:val="22"/>
          <w:szCs w:val="22"/>
        </w:rPr>
        <w:t>Os avaliadores deverão tomar todas as providências para que as avaliações individuais não sejam identificadas, mantendo–se apenas o registro da avaliação coletiva dos seus membros.</w:t>
      </w:r>
    </w:p>
    <w:p w14:paraId="4E008CC3" w14:textId="77777777" w:rsidR="008F7B9F" w:rsidRPr="008F7B9F" w:rsidRDefault="008F7B9F" w:rsidP="008F7B9F">
      <w:pPr>
        <w:pStyle w:val="PargrafodaLista"/>
        <w:rPr>
          <w:rFonts w:ascii="Arial" w:hAnsi="Arial" w:cs="Arial"/>
          <w:sz w:val="22"/>
          <w:szCs w:val="22"/>
        </w:rPr>
      </w:pPr>
    </w:p>
    <w:p w14:paraId="080A404F" w14:textId="5783FEB5" w:rsidR="00077107" w:rsidRDefault="00077107" w:rsidP="00036C81">
      <w:pPr>
        <w:pStyle w:val="PargrafodaLista"/>
        <w:numPr>
          <w:ilvl w:val="2"/>
          <w:numId w:val="6"/>
        </w:numPr>
        <w:tabs>
          <w:tab w:val="left" w:pos="1418"/>
          <w:tab w:val="left" w:pos="2268"/>
        </w:tabs>
        <w:ind w:left="0" w:firstLine="1418"/>
        <w:rPr>
          <w:rFonts w:ascii="Arial" w:hAnsi="Arial" w:cs="Arial"/>
          <w:sz w:val="22"/>
          <w:szCs w:val="22"/>
        </w:rPr>
      </w:pPr>
      <w:r w:rsidRPr="008F7B9F">
        <w:rPr>
          <w:rFonts w:ascii="Arial" w:hAnsi="Arial" w:cs="Arial"/>
          <w:sz w:val="22"/>
          <w:szCs w:val="22"/>
        </w:rPr>
        <w:t>O resultado da Promoção por Mudança de Estágio de Desenvolvimento Profissional deverá ser submetido à deliberação da Comissão de Administração e Finanças, encaminhado ao Plenário para aprovação da concessão da vantagem até o mês de março, com pagamento retroativo a 1º de janeiro, sempre observada a regra estabelecida no item 6.2.1 deste PECS.</w:t>
      </w:r>
    </w:p>
    <w:p w14:paraId="15B89A03" w14:textId="77777777" w:rsidR="008F7B9F" w:rsidRPr="008F7B9F" w:rsidRDefault="008F7B9F" w:rsidP="008F7B9F">
      <w:pPr>
        <w:pStyle w:val="PargrafodaLista"/>
        <w:rPr>
          <w:rFonts w:ascii="Arial" w:hAnsi="Arial" w:cs="Arial"/>
          <w:sz w:val="22"/>
          <w:szCs w:val="22"/>
        </w:rPr>
      </w:pPr>
    </w:p>
    <w:p w14:paraId="0C51D019" w14:textId="57FFD472" w:rsidR="00077107" w:rsidRDefault="00077107" w:rsidP="00036C81">
      <w:pPr>
        <w:pStyle w:val="PargrafodaLista"/>
        <w:numPr>
          <w:ilvl w:val="2"/>
          <w:numId w:val="6"/>
        </w:numPr>
        <w:tabs>
          <w:tab w:val="left" w:pos="1418"/>
          <w:tab w:val="left" w:pos="2268"/>
        </w:tabs>
        <w:ind w:left="0" w:firstLine="1418"/>
        <w:rPr>
          <w:rFonts w:ascii="Arial" w:hAnsi="Arial" w:cs="Arial"/>
          <w:sz w:val="22"/>
          <w:szCs w:val="22"/>
        </w:rPr>
      </w:pPr>
      <w:r w:rsidRPr="008F7B9F">
        <w:rPr>
          <w:rFonts w:ascii="Arial" w:hAnsi="Arial" w:cs="Arial"/>
          <w:sz w:val="22"/>
          <w:szCs w:val="22"/>
        </w:rPr>
        <w:t>Os empregados promovidos em determinado ano serão excluídos da Progressão Funcional que eventualmente possam ocorrer no mesmo ano.</w:t>
      </w:r>
    </w:p>
    <w:p w14:paraId="135855B7" w14:textId="77777777" w:rsidR="005667C7" w:rsidRDefault="005667C7" w:rsidP="008F7B9F">
      <w:pPr>
        <w:jc w:val="center"/>
        <w:rPr>
          <w:rFonts w:ascii="Arial" w:hAnsi="Arial" w:cs="Arial"/>
          <w:sz w:val="22"/>
          <w:szCs w:val="22"/>
        </w:rPr>
      </w:pPr>
    </w:p>
    <w:p w14:paraId="627E912A" w14:textId="245CB354" w:rsidR="008F7B9F" w:rsidRPr="002571EB" w:rsidRDefault="008F7B9F" w:rsidP="008F7B9F">
      <w:pPr>
        <w:jc w:val="center"/>
        <w:rPr>
          <w:rFonts w:ascii="Arial" w:hAnsi="Arial" w:cs="Arial"/>
          <w:b/>
          <w:bCs/>
          <w:sz w:val="22"/>
          <w:szCs w:val="22"/>
        </w:rPr>
      </w:pPr>
      <w:r w:rsidRPr="002571EB">
        <w:rPr>
          <w:rFonts w:ascii="Arial" w:hAnsi="Arial" w:cs="Arial"/>
          <w:b/>
          <w:bCs/>
          <w:sz w:val="22"/>
          <w:szCs w:val="22"/>
        </w:rPr>
        <w:t>TÍTULO 7</w:t>
      </w:r>
    </w:p>
    <w:p w14:paraId="64345979" w14:textId="451F72A9" w:rsidR="008F7B9F" w:rsidRPr="002571EB" w:rsidRDefault="008F7B9F" w:rsidP="008F7B9F">
      <w:pPr>
        <w:jc w:val="center"/>
        <w:rPr>
          <w:rFonts w:ascii="Arial" w:hAnsi="Arial" w:cs="Arial"/>
          <w:b/>
          <w:bCs/>
          <w:sz w:val="22"/>
          <w:szCs w:val="22"/>
        </w:rPr>
      </w:pPr>
      <w:r w:rsidRPr="002571EB">
        <w:rPr>
          <w:rFonts w:ascii="Arial" w:hAnsi="Arial" w:cs="Arial"/>
          <w:b/>
          <w:bCs/>
          <w:sz w:val="22"/>
          <w:szCs w:val="22"/>
        </w:rPr>
        <w:t>DOS SALÁRIOS</w:t>
      </w:r>
    </w:p>
    <w:p w14:paraId="53DD2606" w14:textId="66089309" w:rsidR="008F7B9F" w:rsidRDefault="008F7B9F" w:rsidP="008F7B9F">
      <w:pPr>
        <w:rPr>
          <w:rFonts w:ascii="Arial" w:hAnsi="Arial" w:cs="Arial"/>
          <w:sz w:val="22"/>
          <w:szCs w:val="22"/>
        </w:rPr>
      </w:pPr>
    </w:p>
    <w:p w14:paraId="3734EE96" w14:textId="32941534" w:rsidR="00077107" w:rsidRDefault="00077107" w:rsidP="00036C81">
      <w:pPr>
        <w:pStyle w:val="PargrafodaLista"/>
        <w:numPr>
          <w:ilvl w:val="1"/>
          <w:numId w:val="7"/>
        </w:numPr>
        <w:tabs>
          <w:tab w:val="left" w:pos="1418"/>
          <w:tab w:val="left" w:pos="2268"/>
        </w:tabs>
        <w:ind w:left="0" w:firstLine="1418"/>
        <w:rPr>
          <w:rFonts w:ascii="Arial" w:hAnsi="Arial" w:cs="Arial"/>
          <w:sz w:val="22"/>
          <w:szCs w:val="22"/>
        </w:rPr>
      </w:pPr>
      <w:r w:rsidRPr="001E0F6B">
        <w:rPr>
          <w:rFonts w:ascii="Arial" w:hAnsi="Arial" w:cs="Arial"/>
          <w:sz w:val="22"/>
          <w:szCs w:val="22"/>
        </w:rPr>
        <w:t>O salário dos empregados ocupantes de Empregos de provimento efetivo está fixado na Tabela dos Empregos Efetivos, Anexo III.</w:t>
      </w:r>
    </w:p>
    <w:p w14:paraId="75FE4667" w14:textId="77777777" w:rsidR="001E0F6B" w:rsidRPr="001E0F6B" w:rsidRDefault="001E0F6B" w:rsidP="001E0F6B">
      <w:pPr>
        <w:tabs>
          <w:tab w:val="left" w:pos="1418"/>
          <w:tab w:val="left" w:pos="2268"/>
        </w:tabs>
        <w:rPr>
          <w:rFonts w:ascii="Arial" w:hAnsi="Arial" w:cs="Arial"/>
          <w:sz w:val="22"/>
          <w:szCs w:val="22"/>
        </w:rPr>
      </w:pPr>
    </w:p>
    <w:p w14:paraId="04B1D247" w14:textId="7EA25BD8" w:rsidR="00077107" w:rsidRDefault="00077107" w:rsidP="00036C81">
      <w:pPr>
        <w:pStyle w:val="PargrafodaLista"/>
        <w:numPr>
          <w:ilvl w:val="2"/>
          <w:numId w:val="7"/>
        </w:numPr>
        <w:tabs>
          <w:tab w:val="left" w:pos="1418"/>
          <w:tab w:val="left" w:pos="2268"/>
        </w:tabs>
        <w:ind w:left="0" w:firstLine="1418"/>
        <w:rPr>
          <w:rFonts w:ascii="Arial" w:hAnsi="Arial" w:cs="Arial"/>
          <w:sz w:val="22"/>
          <w:szCs w:val="22"/>
        </w:rPr>
      </w:pPr>
      <w:r w:rsidRPr="001E0F6B">
        <w:rPr>
          <w:rFonts w:ascii="Arial" w:hAnsi="Arial" w:cs="Arial"/>
          <w:sz w:val="22"/>
          <w:szCs w:val="22"/>
        </w:rPr>
        <w:t>A Tabela Salarial é composta por 3 (três) grupos de Empregos que se subdividem em 3 (três) classes salariais (Inicial, Avançada e de Referência), associadas a determinados números de níveis salariais.</w:t>
      </w:r>
    </w:p>
    <w:p w14:paraId="35AA7371" w14:textId="77777777" w:rsidR="001E0F6B" w:rsidRPr="001E0F6B" w:rsidRDefault="001E0F6B" w:rsidP="001E0F6B">
      <w:pPr>
        <w:tabs>
          <w:tab w:val="left" w:pos="1418"/>
          <w:tab w:val="left" w:pos="2268"/>
        </w:tabs>
        <w:rPr>
          <w:rFonts w:ascii="Arial" w:hAnsi="Arial" w:cs="Arial"/>
          <w:sz w:val="22"/>
          <w:szCs w:val="22"/>
        </w:rPr>
      </w:pPr>
    </w:p>
    <w:p w14:paraId="34DCA2D8" w14:textId="2D3121F5" w:rsidR="00077107" w:rsidRDefault="00077107" w:rsidP="00036C81">
      <w:pPr>
        <w:pStyle w:val="PargrafodaLista"/>
        <w:numPr>
          <w:ilvl w:val="2"/>
          <w:numId w:val="7"/>
        </w:numPr>
        <w:tabs>
          <w:tab w:val="left" w:pos="1418"/>
          <w:tab w:val="left" w:pos="2268"/>
        </w:tabs>
        <w:ind w:left="0" w:firstLine="1418"/>
        <w:rPr>
          <w:rFonts w:ascii="Arial" w:hAnsi="Arial" w:cs="Arial"/>
          <w:sz w:val="22"/>
          <w:szCs w:val="22"/>
        </w:rPr>
      </w:pPr>
      <w:r w:rsidRPr="001E0F6B">
        <w:rPr>
          <w:rFonts w:ascii="Arial" w:hAnsi="Arial" w:cs="Arial"/>
          <w:sz w:val="22"/>
          <w:szCs w:val="22"/>
        </w:rPr>
        <w:lastRenderedPageBreak/>
        <w:t>A Tabela Salarial deverá ser reajustada anualmente, no mês de março, com base em estudos aprovados pela Comissão de Administração e Finanças e impactos financeiros com previsão orçamentária.</w:t>
      </w:r>
    </w:p>
    <w:p w14:paraId="50F074AB" w14:textId="77777777" w:rsidR="001E0F6B" w:rsidRPr="002571EB" w:rsidRDefault="001E0F6B" w:rsidP="001E0F6B">
      <w:pPr>
        <w:tabs>
          <w:tab w:val="left" w:pos="1418"/>
          <w:tab w:val="left" w:pos="2268"/>
        </w:tabs>
        <w:rPr>
          <w:rFonts w:ascii="Arial" w:hAnsi="Arial" w:cs="Arial"/>
          <w:b/>
          <w:bCs/>
          <w:sz w:val="22"/>
          <w:szCs w:val="22"/>
        </w:rPr>
      </w:pPr>
    </w:p>
    <w:p w14:paraId="12E89213" w14:textId="77777777" w:rsidR="001E0F6B" w:rsidRPr="002571EB" w:rsidRDefault="001E0F6B" w:rsidP="001E0F6B">
      <w:pPr>
        <w:jc w:val="center"/>
        <w:rPr>
          <w:rFonts w:ascii="Arial" w:hAnsi="Arial" w:cs="Arial"/>
          <w:b/>
          <w:bCs/>
          <w:sz w:val="22"/>
          <w:szCs w:val="22"/>
        </w:rPr>
      </w:pPr>
      <w:r w:rsidRPr="002571EB">
        <w:rPr>
          <w:rFonts w:ascii="Arial" w:hAnsi="Arial" w:cs="Arial"/>
          <w:b/>
          <w:bCs/>
          <w:sz w:val="22"/>
          <w:szCs w:val="22"/>
        </w:rPr>
        <w:t>TÍTULO 8</w:t>
      </w:r>
    </w:p>
    <w:p w14:paraId="06C82D2D" w14:textId="3D8E3087" w:rsidR="001E0F6B" w:rsidRPr="002571EB" w:rsidRDefault="001E0F6B" w:rsidP="001E0F6B">
      <w:pPr>
        <w:jc w:val="center"/>
        <w:rPr>
          <w:rFonts w:ascii="Arial" w:hAnsi="Arial" w:cs="Arial"/>
          <w:b/>
          <w:bCs/>
          <w:sz w:val="22"/>
          <w:szCs w:val="22"/>
        </w:rPr>
      </w:pPr>
      <w:r w:rsidRPr="002571EB">
        <w:rPr>
          <w:rFonts w:ascii="Arial" w:hAnsi="Arial" w:cs="Arial"/>
          <w:b/>
          <w:bCs/>
          <w:sz w:val="22"/>
          <w:szCs w:val="22"/>
        </w:rPr>
        <w:t>DA GESTÃO DO DESEMPENHO</w:t>
      </w:r>
    </w:p>
    <w:p w14:paraId="5BA865DA" w14:textId="72D50765" w:rsidR="00077107" w:rsidRDefault="00077107" w:rsidP="00036C81">
      <w:pPr>
        <w:pStyle w:val="PargrafodaLista"/>
        <w:numPr>
          <w:ilvl w:val="1"/>
          <w:numId w:val="8"/>
        </w:numPr>
        <w:tabs>
          <w:tab w:val="left" w:pos="1418"/>
          <w:tab w:val="left" w:pos="2268"/>
        </w:tabs>
        <w:ind w:left="0" w:firstLine="1418"/>
        <w:rPr>
          <w:rFonts w:ascii="Arial" w:hAnsi="Arial" w:cs="Arial"/>
          <w:sz w:val="22"/>
          <w:szCs w:val="22"/>
        </w:rPr>
      </w:pPr>
      <w:r w:rsidRPr="00723285">
        <w:rPr>
          <w:rFonts w:ascii="Arial" w:hAnsi="Arial" w:cs="Arial"/>
          <w:sz w:val="22"/>
          <w:szCs w:val="22"/>
        </w:rPr>
        <w:t>O Processo de Avaliação de Desempenho será definido pelo CAU/DF no prazo de 180 (cento e oitenta) dias após a aprovação deste PECS.</w:t>
      </w:r>
    </w:p>
    <w:p w14:paraId="5C9BF762" w14:textId="77777777" w:rsidR="00723285" w:rsidRPr="002571EB" w:rsidRDefault="00723285" w:rsidP="00723285">
      <w:pPr>
        <w:rPr>
          <w:rFonts w:ascii="Arial" w:hAnsi="Arial" w:cs="Arial"/>
          <w:b/>
          <w:bCs/>
          <w:sz w:val="22"/>
          <w:szCs w:val="22"/>
        </w:rPr>
      </w:pPr>
    </w:p>
    <w:p w14:paraId="3FE941FE" w14:textId="77777777" w:rsidR="00723285" w:rsidRPr="002571EB" w:rsidRDefault="00723285" w:rsidP="00723285">
      <w:pPr>
        <w:jc w:val="center"/>
        <w:rPr>
          <w:rFonts w:ascii="Arial" w:hAnsi="Arial" w:cs="Arial"/>
          <w:b/>
          <w:bCs/>
          <w:sz w:val="22"/>
          <w:szCs w:val="22"/>
        </w:rPr>
      </w:pPr>
      <w:r w:rsidRPr="002571EB">
        <w:rPr>
          <w:rFonts w:ascii="Arial" w:hAnsi="Arial" w:cs="Arial"/>
          <w:b/>
          <w:bCs/>
          <w:sz w:val="22"/>
          <w:szCs w:val="22"/>
        </w:rPr>
        <w:t>TÍTULO 9</w:t>
      </w:r>
    </w:p>
    <w:p w14:paraId="3CFE5162" w14:textId="62004879" w:rsidR="00723285" w:rsidRPr="002571EB" w:rsidRDefault="00723285" w:rsidP="00723285">
      <w:pPr>
        <w:jc w:val="center"/>
        <w:rPr>
          <w:rFonts w:ascii="Arial" w:hAnsi="Arial" w:cs="Arial"/>
          <w:b/>
          <w:bCs/>
          <w:sz w:val="22"/>
          <w:szCs w:val="22"/>
        </w:rPr>
      </w:pPr>
      <w:r w:rsidRPr="002571EB">
        <w:rPr>
          <w:rFonts w:ascii="Arial" w:hAnsi="Arial" w:cs="Arial"/>
          <w:b/>
          <w:bCs/>
          <w:sz w:val="22"/>
          <w:szCs w:val="22"/>
        </w:rPr>
        <w:t>DAS DISPOSIÇÕES FINAIS E TRANSITÓRIAS</w:t>
      </w:r>
    </w:p>
    <w:p w14:paraId="7C55C658" w14:textId="4AE22236" w:rsidR="00723285" w:rsidRPr="002571EB" w:rsidRDefault="00723285" w:rsidP="00723285">
      <w:pPr>
        <w:tabs>
          <w:tab w:val="left" w:pos="1418"/>
          <w:tab w:val="left" w:pos="2268"/>
        </w:tabs>
        <w:rPr>
          <w:rFonts w:ascii="Arial" w:hAnsi="Arial" w:cs="Arial"/>
          <w:b/>
          <w:bCs/>
          <w:sz w:val="22"/>
          <w:szCs w:val="22"/>
        </w:rPr>
      </w:pPr>
    </w:p>
    <w:p w14:paraId="4CD11480" w14:textId="77777777" w:rsidR="00B50FA1" w:rsidRPr="002571EB" w:rsidRDefault="00B50FA1" w:rsidP="00B50FA1">
      <w:pPr>
        <w:jc w:val="center"/>
        <w:rPr>
          <w:rFonts w:ascii="Arial" w:hAnsi="Arial" w:cs="Arial"/>
          <w:b/>
          <w:bCs/>
          <w:sz w:val="22"/>
          <w:szCs w:val="22"/>
        </w:rPr>
      </w:pPr>
      <w:r w:rsidRPr="002571EB">
        <w:rPr>
          <w:rFonts w:ascii="Arial" w:hAnsi="Arial" w:cs="Arial"/>
          <w:b/>
          <w:bCs/>
          <w:sz w:val="22"/>
          <w:szCs w:val="22"/>
        </w:rPr>
        <w:t>CAPÍTULO I</w:t>
      </w:r>
    </w:p>
    <w:p w14:paraId="0C0C57E2" w14:textId="77777777" w:rsidR="00B50FA1" w:rsidRPr="002571EB" w:rsidRDefault="00B50FA1" w:rsidP="00B50FA1">
      <w:pPr>
        <w:jc w:val="center"/>
        <w:rPr>
          <w:rFonts w:ascii="Arial" w:hAnsi="Arial" w:cs="Arial"/>
          <w:b/>
          <w:bCs/>
          <w:sz w:val="22"/>
          <w:szCs w:val="22"/>
        </w:rPr>
      </w:pPr>
      <w:r w:rsidRPr="002571EB">
        <w:rPr>
          <w:rFonts w:ascii="Arial" w:hAnsi="Arial" w:cs="Arial"/>
          <w:b/>
          <w:bCs/>
          <w:sz w:val="22"/>
          <w:szCs w:val="22"/>
        </w:rPr>
        <w:t>DAS REGRAS DE ENQUADRAMENTO</w:t>
      </w:r>
    </w:p>
    <w:p w14:paraId="5FD5378E" w14:textId="11C139CD" w:rsidR="00B50FA1" w:rsidRDefault="00B50FA1" w:rsidP="00723285">
      <w:pPr>
        <w:tabs>
          <w:tab w:val="left" w:pos="1418"/>
          <w:tab w:val="left" w:pos="2268"/>
        </w:tabs>
        <w:rPr>
          <w:rFonts w:ascii="Arial" w:hAnsi="Arial" w:cs="Arial"/>
          <w:sz w:val="22"/>
          <w:szCs w:val="22"/>
        </w:rPr>
      </w:pPr>
    </w:p>
    <w:p w14:paraId="3E78FC6C" w14:textId="4EF93BF4" w:rsidR="00077107" w:rsidRDefault="00077107" w:rsidP="00036C81">
      <w:pPr>
        <w:pStyle w:val="PargrafodaLista"/>
        <w:numPr>
          <w:ilvl w:val="1"/>
          <w:numId w:val="9"/>
        </w:numPr>
        <w:tabs>
          <w:tab w:val="left" w:pos="1418"/>
          <w:tab w:val="left" w:pos="2268"/>
        </w:tabs>
        <w:ind w:left="0" w:firstLine="1418"/>
        <w:rPr>
          <w:rFonts w:ascii="Arial" w:hAnsi="Arial" w:cs="Arial"/>
          <w:sz w:val="22"/>
          <w:szCs w:val="22"/>
        </w:rPr>
      </w:pPr>
      <w:r w:rsidRPr="00B50FA1">
        <w:rPr>
          <w:rFonts w:ascii="Arial" w:hAnsi="Arial" w:cs="Arial"/>
          <w:sz w:val="22"/>
          <w:szCs w:val="22"/>
        </w:rPr>
        <w:t>O enquadramento dos atuais empregados neste Plano de Empregos, Carreiras e Salários dar-se-á de acordo com os seguintes critérios:</w:t>
      </w:r>
    </w:p>
    <w:p w14:paraId="4A7DE2D8" w14:textId="77777777" w:rsidR="00242E45" w:rsidRPr="00242E45" w:rsidRDefault="00242E45" w:rsidP="00242E45">
      <w:pPr>
        <w:tabs>
          <w:tab w:val="left" w:pos="1418"/>
          <w:tab w:val="left" w:pos="2268"/>
        </w:tabs>
        <w:rPr>
          <w:rFonts w:ascii="Arial" w:hAnsi="Arial" w:cs="Arial"/>
          <w:sz w:val="22"/>
          <w:szCs w:val="22"/>
        </w:rPr>
      </w:pPr>
    </w:p>
    <w:p w14:paraId="427889FC" w14:textId="781B87B2" w:rsidR="00077107" w:rsidRDefault="00077107" w:rsidP="00036C81">
      <w:pPr>
        <w:pStyle w:val="PargrafodaLista"/>
        <w:numPr>
          <w:ilvl w:val="2"/>
          <w:numId w:val="9"/>
        </w:numPr>
        <w:tabs>
          <w:tab w:val="left" w:pos="1418"/>
          <w:tab w:val="left" w:pos="2268"/>
        </w:tabs>
        <w:ind w:left="0" w:firstLine="1418"/>
        <w:rPr>
          <w:rFonts w:ascii="Arial" w:hAnsi="Arial" w:cs="Arial"/>
          <w:sz w:val="22"/>
          <w:szCs w:val="22"/>
        </w:rPr>
      </w:pPr>
      <w:r w:rsidRPr="00242E45">
        <w:rPr>
          <w:rFonts w:ascii="Arial" w:hAnsi="Arial" w:cs="Arial"/>
          <w:sz w:val="22"/>
          <w:szCs w:val="22"/>
        </w:rPr>
        <w:t>Etapa I – Enquadramento Geral – consiste na transposição funcional e salarial para os Empregos e o Padrão Salarial correspondente no novo PECS, observados os seguintes critérios:</w:t>
      </w:r>
    </w:p>
    <w:p w14:paraId="5331A283" w14:textId="77777777" w:rsidR="00242E45" w:rsidRPr="00242E45" w:rsidRDefault="00242E45" w:rsidP="00242E45">
      <w:pPr>
        <w:tabs>
          <w:tab w:val="left" w:pos="1418"/>
          <w:tab w:val="left" w:pos="2268"/>
        </w:tabs>
        <w:rPr>
          <w:rFonts w:ascii="Arial" w:hAnsi="Arial" w:cs="Arial"/>
          <w:sz w:val="22"/>
          <w:szCs w:val="22"/>
        </w:rPr>
      </w:pPr>
    </w:p>
    <w:p w14:paraId="25525EB7" w14:textId="7FEDD505" w:rsidR="00077107" w:rsidRDefault="00077107" w:rsidP="00036C81">
      <w:pPr>
        <w:pStyle w:val="PargrafodaLista"/>
        <w:numPr>
          <w:ilvl w:val="3"/>
          <w:numId w:val="9"/>
        </w:numPr>
        <w:tabs>
          <w:tab w:val="left" w:pos="1418"/>
          <w:tab w:val="left" w:pos="2268"/>
        </w:tabs>
        <w:ind w:left="0" w:firstLine="1418"/>
        <w:rPr>
          <w:rFonts w:ascii="Arial" w:hAnsi="Arial" w:cs="Arial"/>
          <w:sz w:val="22"/>
          <w:szCs w:val="22"/>
        </w:rPr>
      </w:pPr>
      <w:r w:rsidRPr="00242E45">
        <w:rPr>
          <w:rFonts w:ascii="Arial" w:hAnsi="Arial" w:cs="Arial"/>
          <w:sz w:val="22"/>
          <w:szCs w:val="22"/>
        </w:rPr>
        <w:t>A transposição funcional far-se-á verificando-se na estrutura do novo PECS o emprego e a função equivalentes ao anteriormente ocupado pelo empregado.</w:t>
      </w:r>
    </w:p>
    <w:p w14:paraId="62120CC9" w14:textId="77777777" w:rsidR="00242E45" w:rsidRPr="00242E45" w:rsidRDefault="00242E45" w:rsidP="00242E45">
      <w:pPr>
        <w:tabs>
          <w:tab w:val="left" w:pos="1418"/>
          <w:tab w:val="left" w:pos="2268"/>
        </w:tabs>
        <w:rPr>
          <w:rFonts w:ascii="Arial" w:hAnsi="Arial" w:cs="Arial"/>
          <w:sz w:val="22"/>
          <w:szCs w:val="22"/>
        </w:rPr>
      </w:pPr>
    </w:p>
    <w:p w14:paraId="640867F9" w14:textId="778EA00B" w:rsidR="00077107" w:rsidRDefault="00077107" w:rsidP="00036C81">
      <w:pPr>
        <w:pStyle w:val="PargrafodaLista"/>
        <w:numPr>
          <w:ilvl w:val="3"/>
          <w:numId w:val="9"/>
        </w:numPr>
        <w:tabs>
          <w:tab w:val="left" w:pos="1418"/>
          <w:tab w:val="left" w:pos="2268"/>
        </w:tabs>
        <w:ind w:left="0" w:firstLine="1418"/>
        <w:rPr>
          <w:rFonts w:ascii="Arial" w:hAnsi="Arial" w:cs="Arial"/>
          <w:sz w:val="22"/>
          <w:szCs w:val="22"/>
        </w:rPr>
      </w:pPr>
      <w:r w:rsidRPr="00242E45">
        <w:rPr>
          <w:rFonts w:ascii="Arial" w:hAnsi="Arial" w:cs="Arial"/>
          <w:sz w:val="22"/>
          <w:szCs w:val="22"/>
        </w:rPr>
        <w:t>Definida a transposição funcional, efetuar-se-á, em 1</w:t>
      </w:r>
      <w:r w:rsidR="00207709">
        <w:rPr>
          <w:rFonts w:ascii="Arial" w:hAnsi="Arial" w:cs="Arial"/>
          <w:sz w:val="22"/>
          <w:szCs w:val="22"/>
        </w:rPr>
        <w:t>º</w:t>
      </w:r>
      <w:r w:rsidRPr="00242E45">
        <w:rPr>
          <w:rFonts w:ascii="Arial" w:hAnsi="Arial" w:cs="Arial"/>
          <w:sz w:val="22"/>
          <w:szCs w:val="22"/>
        </w:rPr>
        <w:t xml:space="preserve"> de julho de 2021, o enquadramento do empregado no salário inicial do respectivo emprego, conforme a Tabela Salarial.</w:t>
      </w:r>
    </w:p>
    <w:p w14:paraId="2449652E" w14:textId="77777777" w:rsidR="00207709" w:rsidRPr="00207709" w:rsidRDefault="00207709" w:rsidP="00207709">
      <w:pPr>
        <w:pStyle w:val="PargrafodaLista"/>
        <w:rPr>
          <w:rFonts w:ascii="Arial" w:hAnsi="Arial" w:cs="Arial"/>
          <w:sz w:val="22"/>
          <w:szCs w:val="22"/>
        </w:rPr>
      </w:pPr>
    </w:p>
    <w:p w14:paraId="31899EF7" w14:textId="2F8051FB" w:rsidR="00077107" w:rsidRDefault="00077107" w:rsidP="00036C81">
      <w:pPr>
        <w:pStyle w:val="PargrafodaLista"/>
        <w:numPr>
          <w:ilvl w:val="4"/>
          <w:numId w:val="9"/>
        </w:numPr>
        <w:tabs>
          <w:tab w:val="left" w:pos="1418"/>
          <w:tab w:val="left" w:pos="2410"/>
        </w:tabs>
        <w:ind w:left="0" w:firstLine="1418"/>
        <w:rPr>
          <w:rFonts w:ascii="Arial" w:hAnsi="Arial" w:cs="Arial"/>
          <w:sz w:val="22"/>
          <w:szCs w:val="22"/>
        </w:rPr>
      </w:pPr>
      <w:r w:rsidRPr="00207709">
        <w:rPr>
          <w:rFonts w:ascii="Arial" w:hAnsi="Arial" w:cs="Arial"/>
          <w:sz w:val="22"/>
          <w:szCs w:val="22"/>
        </w:rPr>
        <w:t>Em razão das limitações financeiras impostas pela pandemia do COVID-19, no período de 1</w:t>
      </w:r>
      <w:r w:rsidR="00207709">
        <w:rPr>
          <w:rFonts w:ascii="Arial" w:hAnsi="Arial" w:cs="Arial"/>
          <w:sz w:val="22"/>
          <w:szCs w:val="22"/>
        </w:rPr>
        <w:t>º</w:t>
      </w:r>
      <w:r w:rsidRPr="00207709">
        <w:rPr>
          <w:rFonts w:ascii="Arial" w:hAnsi="Arial" w:cs="Arial"/>
          <w:sz w:val="22"/>
          <w:szCs w:val="22"/>
        </w:rPr>
        <w:t xml:space="preserve"> de julho a 31 de dezembro de 2021, o enquadramento dos empregados será realizado considerando o valor correspondente a 90% (noventa por cento) dos valores previstos na Tabela Salarial.</w:t>
      </w:r>
    </w:p>
    <w:p w14:paraId="68D5CB5E" w14:textId="77777777" w:rsidR="0004490A" w:rsidRPr="0004490A" w:rsidRDefault="0004490A" w:rsidP="0004490A">
      <w:pPr>
        <w:tabs>
          <w:tab w:val="left" w:pos="1418"/>
          <w:tab w:val="left" w:pos="2410"/>
        </w:tabs>
        <w:rPr>
          <w:rFonts w:ascii="Arial" w:hAnsi="Arial" w:cs="Arial"/>
          <w:sz w:val="22"/>
          <w:szCs w:val="22"/>
        </w:rPr>
      </w:pPr>
    </w:p>
    <w:p w14:paraId="07A4259A" w14:textId="7CF93E6E" w:rsidR="00077107" w:rsidRDefault="00077107" w:rsidP="00036C81">
      <w:pPr>
        <w:pStyle w:val="PargrafodaLista"/>
        <w:numPr>
          <w:ilvl w:val="3"/>
          <w:numId w:val="9"/>
        </w:numPr>
        <w:tabs>
          <w:tab w:val="left" w:pos="1418"/>
          <w:tab w:val="left" w:pos="2410"/>
        </w:tabs>
        <w:ind w:left="0" w:firstLine="1418"/>
        <w:rPr>
          <w:rFonts w:ascii="Arial" w:hAnsi="Arial" w:cs="Arial"/>
          <w:sz w:val="22"/>
          <w:szCs w:val="22"/>
        </w:rPr>
      </w:pPr>
      <w:r w:rsidRPr="0004490A">
        <w:rPr>
          <w:rFonts w:ascii="Arial" w:hAnsi="Arial" w:cs="Arial"/>
          <w:sz w:val="22"/>
          <w:szCs w:val="22"/>
        </w:rPr>
        <w:t>Os empregados em que o salário atual for superior ao salário inicial do emprego serão enquadrados em padrão salarial de valor igual ou imediatamente superior ao salário atual, até o último padrão salarial da Tabela Salarial.</w:t>
      </w:r>
    </w:p>
    <w:p w14:paraId="00DD0E3B" w14:textId="77777777" w:rsidR="0004490A" w:rsidRPr="0004490A" w:rsidRDefault="0004490A" w:rsidP="0004490A">
      <w:pPr>
        <w:tabs>
          <w:tab w:val="left" w:pos="1418"/>
          <w:tab w:val="left" w:pos="2410"/>
        </w:tabs>
        <w:rPr>
          <w:rFonts w:ascii="Arial" w:hAnsi="Arial" w:cs="Arial"/>
          <w:sz w:val="22"/>
          <w:szCs w:val="22"/>
        </w:rPr>
      </w:pPr>
    </w:p>
    <w:p w14:paraId="3F433D71" w14:textId="055A8A3D" w:rsidR="00077107" w:rsidRDefault="00077107" w:rsidP="00036C81">
      <w:pPr>
        <w:pStyle w:val="PargrafodaLista"/>
        <w:numPr>
          <w:ilvl w:val="4"/>
          <w:numId w:val="9"/>
        </w:numPr>
        <w:tabs>
          <w:tab w:val="left" w:pos="1418"/>
          <w:tab w:val="left" w:pos="2410"/>
        </w:tabs>
        <w:ind w:left="0" w:firstLine="1418"/>
        <w:rPr>
          <w:rFonts w:ascii="Arial" w:hAnsi="Arial" w:cs="Arial"/>
          <w:sz w:val="22"/>
          <w:szCs w:val="22"/>
        </w:rPr>
      </w:pPr>
      <w:r w:rsidRPr="0032411A">
        <w:rPr>
          <w:rFonts w:ascii="Arial" w:hAnsi="Arial" w:cs="Arial"/>
          <w:sz w:val="22"/>
          <w:szCs w:val="22"/>
        </w:rPr>
        <w:t>Caso o salário do empregado seja, ainda, superior ao valor do último padrão salarial da Tabela Salarial, seu enquadramento será considerado Fora de Faixa.</w:t>
      </w:r>
    </w:p>
    <w:p w14:paraId="7D76034C" w14:textId="77777777" w:rsidR="0032411A" w:rsidRPr="0032411A" w:rsidRDefault="0032411A" w:rsidP="0032411A">
      <w:pPr>
        <w:tabs>
          <w:tab w:val="left" w:pos="1418"/>
          <w:tab w:val="left" w:pos="2410"/>
        </w:tabs>
        <w:rPr>
          <w:rFonts w:ascii="Arial" w:hAnsi="Arial" w:cs="Arial"/>
          <w:sz w:val="22"/>
          <w:szCs w:val="22"/>
        </w:rPr>
      </w:pPr>
    </w:p>
    <w:p w14:paraId="1198F03F" w14:textId="285B671D" w:rsidR="00077107" w:rsidRDefault="00077107" w:rsidP="00036C81">
      <w:pPr>
        <w:pStyle w:val="PargrafodaLista"/>
        <w:numPr>
          <w:ilvl w:val="3"/>
          <w:numId w:val="9"/>
        </w:numPr>
        <w:tabs>
          <w:tab w:val="left" w:pos="1418"/>
          <w:tab w:val="left" w:pos="2410"/>
        </w:tabs>
        <w:ind w:left="0" w:firstLine="1418"/>
        <w:rPr>
          <w:rFonts w:ascii="Arial" w:hAnsi="Arial" w:cs="Arial"/>
          <w:sz w:val="22"/>
          <w:szCs w:val="22"/>
        </w:rPr>
      </w:pPr>
      <w:r w:rsidRPr="0032411A">
        <w:rPr>
          <w:rFonts w:ascii="Arial" w:hAnsi="Arial" w:cs="Arial"/>
          <w:sz w:val="22"/>
          <w:szCs w:val="22"/>
        </w:rPr>
        <w:t>Em 1</w:t>
      </w:r>
      <w:r w:rsidR="0032411A">
        <w:rPr>
          <w:rFonts w:ascii="Arial" w:hAnsi="Arial" w:cs="Arial"/>
          <w:sz w:val="22"/>
          <w:szCs w:val="22"/>
        </w:rPr>
        <w:t>º</w:t>
      </w:r>
      <w:r w:rsidRPr="0032411A">
        <w:rPr>
          <w:rFonts w:ascii="Arial" w:hAnsi="Arial" w:cs="Arial"/>
          <w:sz w:val="22"/>
          <w:szCs w:val="22"/>
        </w:rPr>
        <w:t xml:space="preserve"> de julho de 2023 os enquadramentos serão revistos considerando um Padrão Salarial para cada 2 (dois) anos de efetivo exercício no emprego.</w:t>
      </w:r>
    </w:p>
    <w:p w14:paraId="558F8459" w14:textId="77777777" w:rsidR="0032411A" w:rsidRPr="0032411A" w:rsidRDefault="0032411A" w:rsidP="0032411A">
      <w:pPr>
        <w:tabs>
          <w:tab w:val="left" w:pos="1418"/>
          <w:tab w:val="left" w:pos="2410"/>
        </w:tabs>
        <w:rPr>
          <w:rFonts w:ascii="Arial" w:hAnsi="Arial" w:cs="Arial"/>
          <w:sz w:val="22"/>
          <w:szCs w:val="22"/>
        </w:rPr>
      </w:pPr>
    </w:p>
    <w:p w14:paraId="33454C59" w14:textId="2E620F81" w:rsidR="00077107" w:rsidRDefault="00077107" w:rsidP="00036C81">
      <w:pPr>
        <w:pStyle w:val="PargrafodaLista"/>
        <w:numPr>
          <w:ilvl w:val="3"/>
          <w:numId w:val="9"/>
        </w:numPr>
        <w:tabs>
          <w:tab w:val="left" w:pos="1418"/>
          <w:tab w:val="left" w:pos="2410"/>
        </w:tabs>
        <w:ind w:left="0" w:firstLine="1418"/>
        <w:rPr>
          <w:rFonts w:ascii="Arial" w:hAnsi="Arial" w:cs="Arial"/>
          <w:sz w:val="22"/>
          <w:szCs w:val="22"/>
        </w:rPr>
      </w:pPr>
      <w:r w:rsidRPr="0032411A">
        <w:rPr>
          <w:rFonts w:ascii="Arial" w:hAnsi="Arial" w:cs="Arial"/>
          <w:sz w:val="22"/>
          <w:szCs w:val="22"/>
        </w:rPr>
        <w:t>Todos os empregados deverão ser formalmente comunicados do respectivo enquadramento neste Plano de Empregos, Carreiras e Salários.</w:t>
      </w:r>
    </w:p>
    <w:p w14:paraId="3908DE40" w14:textId="77777777" w:rsidR="0032411A" w:rsidRPr="0032411A" w:rsidRDefault="0032411A" w:rsidP="0032411A">
      <w:pPr>
        <w:pStyle w:val="PargrafodaLista"/>
        <w:rPr>
          <w:rFonts w:ascii="Arial" w:hAnsi="Arial" w:cs="Arial"/>
          <w:sz w:val="22"/>
          <w:szCs w:val="22"/>
        </w:rPr>
      </w:pPr>
    </w:p>
    <w:p w14:paraId="048EB34C" w14:textId="731235F9" w:rsidR="00077107" w:rsidRDefault="00077107" w:rsidP="00036C81">
      <w:pPr>
        <w:pStyle w:val="PargrafodaLista"/>
        <w:numPr>
          <w:ilvl w:val="2"/>
          <w:numId w:val="9"/>
        </w:numPr>
        <w:tabs>
          <w:tab w:val="left" w:pos="1418"/>
          <w:tab w:val="left" w:pos="2127"/>
        </w:tabs>
        <w:ind w:left="0" w:firstLine="1418"/>
        <w:rPr>
          <w:rFonts w:ascii="Arial" w:hAnsi="Arial" w:cs="Arial"/>
          <w:sz w:val="22"/>
          <w:szCs w:val="22"/>
        </w:rPr>
      </w:pPr>
      <w:r w:rsidRPr="001B23DB">
        <w:rPr>
          <w:rFonts w:ascii="Arial" w:hAnsi="Arial" w:cs="Arial"/>
          <w:sz w:val="22"/>
          <w:szCs w:val="22"/>
        </w:rPr>
        <w:t>Etapa II – Revisão do Enquadramento Geral – consiste na revisão do enquadramento realizado, mediante solicitação formal do empregado, devidamente justificada, apresentada em até 60 (sessenta) dias após a comunicação do respectivo enquadramento.</w:t>
      </w:r>
    </w:p>
    <w:p w14:paraId="1CAD7ACF" w14:textId="77777777" w:rsidR="001B23DB" w:rsidRPr="001B23DB" w:rsidRDefault="001B23DB" w:rsidP="001B23DB">
      <w:pPr>
        <w:tabs>
          <w:tab w:val="left" w:pos="1418"/>
          <w:tab w:val="left" w:pos="2127"/>
        </w:tabs>
        <w:rPr>
          <w:rFonts w:ascii="Arial" w:hAnsi="Arial" w:cs="Arial"/>
          <w:sz w:val="22"/>
          <w:szCs w:val="22"/>
        </w:rPr>
      </w:pPr>
    </w:p>
    <w:p w14:paraId="71813097" w14:textId="17FE845C" w:rsidR="00077107" w:rsidRDefault="00077107" w:rsidP="00036C81">
      <w:pPr>
        <w:pStyle w:val="PargrafodaLista"/>
        <w:numPr>
          <w:ilvl w:val="1"/>
          <w:numId w:val="9"/>
        </w:numPr>
        <w:tabs>
          <w:tab w:val="left" w:pos="1418"/>
          <w:tab w:val="left" w:pos="2127"/>
        </w:tabs>
        <w:ind w:left="0" w:firstLine="1418"/>
        <w:rPr>
          <w:rFonts w:ascii="Arial" w:hAnsi="Arial" w:cs="Arial"/>
          <w:sz w:val="22"/>
          <w:szCs w:val="22"/>
        </w:rPr>
      </w:pPr>
      <w:r w:rsidRPr="00410C02">
        <w:rPr>
          <w:rFonts w:ascii="Arial" w:hAnsi="Arial" w:cs="Arial"/>
          <w:sz w:val="22"/>
          <w:szCs w:val="22"/>
        </w:rPr>
        <w:t>A Gerência Geral terá um prazo de até 30 (trinta) dias para finalizar as análises das revisões do enquadramento e a Decisão Final será submetida à aprovação do Conselho Diretor.</w:t>
      </w:r>
    </w:p>
    <w:p w14:paraId="660E8A6C" w14:textId="7C7617BC" w:rsidR="00410C02" w:rsidRPr="002571EB" w:rsidRDefault="00410C02" w:rsidP="00410C02">
      <w:pPr>
        <w:jc w:val="center"/>
        <w:rPr>
          <w:rFonts w:ascii="Arial" w:hAnsi="Arial" w:cs="Arial"/>
          <w:b/>
          <w:bCs/>
          <w:sz w:val="22"/>
          <w:szCs w:val="22"/>
        </w:rPr>
      </w:pPr>
      <w:r w:rsidRPr="002571EB">
        <w:rPr>
          <w:rFonts w:ascii="Arial" w:hAnsi="Arial" w:cs="Arial"/>
          <w:b/>
          <w:bCs/>
          <w:sz w:val="22"/>
          <w:szCs w:val="22"/>
        </w:rPr>
        <w:lastRenderedPageBreak/>
        <w:t>CAPÍTULO II</w:t>
      </w:r>
    </w:p>
    <w:p w14:paraId="56E13530" w14:textId="77777777" w:rsidR="00410C02" w:rsidRPr="002571EB" w:rsidRDefault="00410C02" w:rsidP="00410C02">
      <w:pPr>
        <w:jc w:val="center"/>
        <w:rPr>
          <w:rFonts w:ascii="Arial" w:hAnsi="Arial" w:cs="Arial"/>
          <w:b/>
          <w:bCs/>
          <w:sz w:val="22"/>
          <w:szCs w:val="22"/>
        </w:rPr>
      </w:pPr>
      <w:r w:rsidRPr="002571EB">
        <w:rPr>
          <w:rFonts w:ascii="Arial" w:hAnsi="Arial" w:cs="Arial"/>
          <w:b/>
          <w:bCs/>
          <w:sz w:val="22"/>
          <w:szCs w:val="22"/>
        </w:rPr>
        <w:t>DAS DISPOSIÇÕES FINAIS</w:t>
      </w:r>
    </w:p>
    <w:p w14:paraId="53396BF8" w14:textId="23C413DD" w:rsidR="00410C02" w:rsidRDefault="00410C02" w:rsidP="00410C02">
      <w:pPr>
        <w:tabs>
          <w:tab w:val="left" w:pos="1418"/>
          <w:tab w:val="left" w:pos="2127"/>
        </w:tabs>
        <w:jc w:val="center"/>
        <w:rPr>
          <w:rFonts w:ascii="Arial" w:hAnsi="Arial" w:cs="Arial"/>
          <w:sz w:val="22"/>
          <w:szCs w:val="22"/>
        </w:rPr>
      </w:pPr>
    </w:p>
    <w:p w14:paraId="6F0EEEB0" w14:textId="15326E2A" w:rsidR="00077107" w:rsidRDefault="00077107" w:rsidP="00036C81">
      <w:pPr>
        <w:pStyle w:val="PargrafodaLista"/>
        <w:numPr>
          <w:ilvl w:val="1"/>
          <w:numId w:val="9"/>
        </w:numPr>
        <w:tabs>
          <w:tab w:val="left" w:pos="1418"/>
          <w:tab w:val="left" w:pos="2127"/>
        </w:tabs>
        <w:ind w:left="0" w:firstLine="1418"/>
        <w:rPr>
          <w:rFonts w:ascii="Arial" w:hAnsi="Arial" w:cs="Arial"/>
          <w:sz w:val="22"/>
          <w:szCs w:val="22"/>
        </w:rPr>
      </w:pPr>
      <w:r w:rsidRPr="00410C02">
        <w:rPr>
          <w:rFonts w:ascii="Arial" w:hAnsi="Arial" w:cs="Arial"/>
          <w:sz w:val="22"/>
          <w:szCs w:val="22"/>
        </w:rPr>
        <w:t>A implantação deste Plano de Empregos, Carreiras e Salários será realizada pelas gerências, coordenadas pela Gerência Geral, em até 30 (trinta) dias após sua aprovação pelo Plenário do CAU/DF.</w:t>
      </w:r>
    </w:p>
    <w:p w14:paraId="4AB8FC73" w14:textId="77777777" w:rsidR="00410C02" w:rsidRPr="00410C02" w:rsidRDefault="00410C02" w:rsidP="00410C02">
      <w:pPr>
        <w:tabs>
          <w:tab w:val="left" w:pos="1418"/>
          <w:tab w:val="left" w:pos="2127"/>
        </w:tabs>
        <w:rPr>
          <w:rFonts w:ascii="Arial" w:hAnsi="Arial" w:cs="Arial"/>
          <w:sz w:val="22"/>
          <w:szCs w:val="22"/>
        </w:rPr>
      </w:pPr>
    </w:p>
    <w:p w14:paraId="2AE7D58B" w14:textId="7DD4281B" w:rsidR="00077107" w:rsidRDefault="00077107" w:rsidP="00036C81">
      <w:pPr>
        <w:pStyle w:val="PargrafodaLista"/>
        <w:numPr>
          <w:ilvl w:val="2"/>
          <w:numId w:val="9"/>
        </w:numPr>
        <w:tabs>
          <w:tab w:val="left" w:pos="1418"/>
          <w:tab w:val="left" w:pos="2127"/>
        </w:tabs>
        <w:ind w:left="0" w:firstLine="1418"/>
        <w:rPr>
          <w:rFonts w:ascii="Arial" w:hAnsi="Arial" w:cs="Arial"/>
          <w:sz w:val="22"/>
          <w:szCs w:val="22"/>
        </w:rPr>
      </w:pPr>
      <w:r w:rsidRPr="00410C02">
        <w:rPr>
          <w:rFonts w:ascii="Arial" w:hAnsi="Arial" w:cs="Arial"/>
          <w:sz w:val="22"/>
          <w:szCs w:val="22"/>
        </w:rPr>
        <w:t>Independentemente da data de sua aprovação, os efeitos financeiros decorrentes dos enquadramentos dos empregados, estabelecidos no item 9.1, serão retroativos a 1</w:t>
      </w:r>
      <w:r w:rsidR="00410C02">
        <w:rPr>
          <w:rFonts w:ascii="Arial" w:hAnsi="Arial" w:cs="Arial"/>
          <w:sz w:val="22"/>
          <w:szCs w:val="22"/>
        </w:rPr>
        <w:t>º</w:t>
      </w:r>
      <w:r w:rsidRPr="00410C02">
        <w:rPr>
          <w:rFonts w:ascii="Arial" w:hAnsi="Arial" w:cs="Arial"/>
          <w:sz w:val="22"/>
          <w:szCs w:val="22"/>
        </w:rPr>
        <w:t xml:space="preserve"> de julho de 2021.</w:t>
      </w:r>
    </w:p>
    <w:p w14:paraId="4F138806" w14:textId="77777777" w:rsidR="00410C02" w:rsidRPr="00410C02" w:rsidRDefault="00410C02" w:rsidP="00410C02">
      <w:pPr>
        <w:tabs>
          <w:tab w:val="left" w:pos="1418"/>
          <w:tab w:val="left" w:pos="2127"/>
        </w:tabs>
        <w:rPr>
          <w:rFonts w:ascii="Arial" w:hAnsi="Arial" w:cs="Arial"/>
          <w:sz w:val="22"/>
          <w:szCs w:val="22"/>
        </w:rPr>
      </w:pPr>
    </w:p>
    <w:p w14:paraId="1AF7F5DD" w14:textId="08B34D03" w:rsidR="00077107" w:rsidRDefault="00077107" w:rsidP="00036C81">
      <w:pPr>
        <w:pStyle w:val="PargrafodaLista"/>
        <w:numPr>
          <w:ilvl w:val="1"/>
          <w:numId w:val="9"/>
        </w:numPr>
        <w:tabs>
          <w:tab w:val="left" w:pos="1418"/>
          <w:tab w:val="left" w:pos="2127"/>
        </w:tabs>
        <w:ind w:left="0" w:firstLine="1418"/>
        <w:rPr>
          <w:rFonts w:ascii="Arial" w:hAnsi="Arial" w:cs="Arial"/>
          <w:sz w:val="22"/>
          <w:szCs w:val="22"/>
        </w:rPr>
      </w:pPr>
      <w:r w:rsidRPr="00410C02">
        <w:rPr>
          <w:rFonts w:ascii="Arial" w:hAnsi="Arial" w:cs="Arial"/>
          <w:sz w:val="22"/>
          <w:szCs w:val="22"/>
        </w:rPr>
        <w:t>O CAU/DF respeitará o limite de gasto bruto com pessoal da receita anual prevista, nos moldes das Diretrizes Orçamentárias estabelecidas pelo CAU/BR, estando as Promoções e Progressões estabelecidas neste Plano condicionadas a este limite.</w:t>
      </w:r>
    </w:p>
    <w:p w14:paraId="619E202A" w14:textId="77777777" w:rsidR="00410C02" w:rsidRPr="00410C02" w:rsidRDefault="00410C02" w:rsidP="00410C02">
      <w:pPr>
        <w:tabs>
          <w:tab w:val="left" w:pos="1418"/>
          <w:tab w:val="left" w:pos="2127"/>
        </w:tabs>
        <w:rPr>
          <w:rFonts w:ascii="Arial" w:hAnsi="Arial" w:cs="Arial"/>
          <w:sz w:val="22"/>
          <w:szCs w:val="22"/>
        </w:rPr>
      </w:pPr>
    </w:p>
    <w:p w14:paraId="359FD3E3" w14:textId="78E4EECA" w:rsidR="00077107" w:rsidRPr="00410C02" w:rsidRDefault="00077107" w:rsidP="00036C81">
      <w:pPr>
        <w:pStyle w:val="PargrafodaLista"/>
        <w:numPr>
          <w:ilvl w:val="1"/>
          <w:numId w:val="9"/>
        </w:numPr>
        <w:tabs>
          <w:tab w:val="left" w:pos="1418"/>
          <w:tab w:val="left" w:pos="2127"/>
        </w:tabs>
        <w:ind w:left="0" w:firstLine="1418"/>
        <w:rPr>
          <w:rFonts w:ascii="Arial" w:hAnsi="Arial" w:cs="Arial"/>
          <w:sz w:val="22"/>
          <w:szCs w:val="22"/>
        </w:rPr>
      </w:pPr>
      <w:r w:rsidRPr="00410C02">
        <w:rPr>
          <w:rFonts w:ascii="Arial" w:hAnsi="Arial" w:cs="Arial"/>
          <w:sz w:val="22"/>
          <w:szCs w:val="22"/>
        </w:rPr>
        <w:t>Os casos omissos e as excepcionalidades serão decididos pelo Conselho Diretor, após manifestação do Presidente.</w:t>
      </w:r>
    </w:p>
    <w:p w14:paraId="05D86FD0" w14:textId="115FAC7A" w:rsidR="007A395D" w:rsidRDefault="007A395D" w:rsidP="000F443B">
      <w:pPr>
        <w:rPr>
          <w:rFonts w:ascii="Arial" w:hAnsi="Arial" w:cs="Arial"/>
          <w:sz w:val="22"/>
          <w:szCs w:val="22"/>
        </w:rPr>
      </w:pPr>
    </w:p>
    <w:p w14:paraId="1E687626" w14:textId="288961A1" w:rsidR="000F443B" w:rsidRDefault="000F443B" w:rsidP="000F443B">
      <w:pPr>
        <w:rPr>
          <w:rFonts w:ascii="Arial" w:hAnsi="Arial" w:cs="Arial"/>
          <w:sz w:val="22"/>
          <w:szCs w:val="22"/>
        </w:rPr>
      </w:pPr>
    </w:p>
    <w:p w14:paraId="39731E74" w14:textId="10640E20" w:rsidR="000F443B" w:rsidRDefault="000F443B" w:rsidP="000F443B">
      <w:pPr>
        <w:rPr>
          <w:rFonts w:ascii="Arial" w:hAnsi="Arial" w:cs="Arial"/>
          <w:sz w:val="22"/>
          <w:szCs w:val="22"/>
        </w:rPr>
      </w:pPr>
    </w:p>
    <w:p w14:paraId="697EAE20" w14:textId="3BEAECEC" w:rsidR="000F443B" w:rsidRDefault="000F443B" w:rsidP="000F443B">
      <w:pPr>
        <w:rPr>
          <w:rFonts w:ascii="Arial" w:hAnsi="Arial" w:cs="Arial"/>
          <w:sz w:val="22"/>
          <w:szCs w:val="22"/>
        </w:rPr>
      </w:pPr>
    </w:p>
    <w:p w14:paraId="3E8FF7C5" w14:textId="342118D5" w:rsidR="000F443B" w:rsidRDefault="000F443B" w:rsidP="000F443B">
      <w:pPr>
        <w:rPr>
          <w:rFonts w:ascii="Arial" w:hAnsi="Arial" w:cs="Arial"/>
          <w:sz w:val="22"/>
          <w:szCs w:val="22"/>
        </w:rPr>
      </w:pPr>
    </w:p>
    <w:p w14:paraId="74C27C2B" w14:textId="642260D3" w:rsidR="000F443B" w:rsidRDefault="000F443B" w:rsidP="000F443B">
      <w:pPr>
        <w:rPr>
          <w:rFonts w:ascii="Arial" w:hAnsi="Arial" w:cs="Arial"/>
          <w:sz w:val="22"/>
          <w:szCs w:val="22"/>
        </w:rPr>
      </w:pPr>
    </w:p>
    <w:p w14:paraId="15E96B60" w14:textId="36C90ADB" w:rsidR="000F443B" w:rsidRDefault="000F443B" w:rsidP="000F443B">
      <w:pPr>
        <w:rPr>
          <w:rFonts w:ascii="Arial" w:hAnsi="Arial" w:cs="Arial"/>
          <w:sz w:val="22"/>
          <w:szCs w:val="22"/>
        </w:rPr>
      </w:pPr>
    </w:p>
    <w:p w14:paraId="59B24A40" w14:textId="27D75929" w:rsidR="000F443B" w:rsidRDefault="000F443B" w:rsidP="000F443B">
      <w:pPr>
        <w:rPr>
          <w:rFonts w:ascii="Arial" w:hAnsi="Arial" w:cs="Arial"/>
          <w:sz w:val="22"/>
          <w:szCs w:val="22"/>
        </w:rPr>
      </w:pPr>
    </w:p>
    <w:p w14:paraId="0B84408E" w14:textId="6BAD4613" w:rsidR="000F443B" w:rsidRDefault="000F443B" w:rsidP="000F443B">
      <w:pPr>
        <w:rPr>
          <w:rFonts w:ascii="Arial" w:hAnsi="Arial" w:cs="Arial"/>
          <w:sz w:val="22"/>
          <w:szCs w:val="22"/>
        </w:rPr>
      </w:pPr>
    </w:p>
    <w:p w14:paraId="71663379" w14:textId="78D18A70" w:rsidR="000F443B" w:rsidRDefault="000F443B" w:rsidP="000F443B">
      <w:pPr>
        <w:rPr>
          <w:rFonts w:ascii="Arial" w:hAnsi="Arial" w:cs="Arial"/>
          <w:sz w:val="22"/>
          <w:szCs w:val="22"/>
        </w:rPr>
      </w:pPr>
    </w:p>
    <w:p w14:paraId="19B8D0AB" w14:textId="6229EBD6" w:rsidR="000F443B" w:rsidRDefault="000F443B" w:rsidP="000F443B">
      <w:pPr>
        <w:rPr>
          <w:rFonts w:ascii="Arial" w:hAnsi="Arial" w:cs="Arial"/>
          <w:sz w:val="22"/>
          <w:szCs w:val="22"/>
        </w:rPr>
      </w:pPr>
    </w:p>
    <w:p w14:paraId="7D496806" w14:textId="0428B4FB" w:rsidR="000F443B" w:rsidRDefault="000F443B" w:rsidP="000F443B">
      <w:pPr>
        <w:rPr>
          <w:rFonts w:ascii="Arial" w:hAnsi="Arial" w:cs="Arial"/>
          <w:sz w:val="22"/>
          <w:szCs w:val="22"/>
        </w:rPr>
      </w:pPr>
    </w:p>
    <w:p w14:paraId="28B3ABF8" w14:textId="0FD91812" w:rsidR="000F443B" w:rsidRDefault="000F443B" w:rsidP="000F443B">
      <w:pPr>
        <w:rPr>
          <w:rFonts w:ascii="Arial" w:hAnsi="Arial" w:cs="Arial"/>
          <w:sz w:val="22"/>
          <w:szCs w:val="22"/>
        </w:rPr>
      </w:pPr>
    </w:p>
    <w:p w14:paraId="167D2F40" w14:textId="5B8A7361" w:rsidR="000F443B" w:rsidRDefault="000F443B" w:rsidP="000F443B">
      <w:pPr>
        <w:rPr>
          <w:rFonts w:ascii="Arial" w:hAnsi="Arial" w:cs="Arial"/>
          <w:sz w:val="22"/>
          <w:szCs w:val="22"/>
        </w:rPr>
      </w:pPr>
    </w:p>
    <w:p w14:paraId="697934DD" w14:textId="69EE0050" w:rsidR="000F443B" w:rsidRDefault="000F443B" w:rsidP="000F443B">
      <w:pPr>
        <w:rPr>
          <w:rFonts w:ascii="Arial" w:hAnsi="Arial" w:cs="Arial"/>
          <w:sz w:val="22"/>
          <w:szCs w:val="22"/>
        </w:rPr>
      </w:pPr>
    </w:p>
    <w:p w14:paraId="6A8EEAD5" w14:textId="07D3CB31" w:rsidR="000F443B" w:rsidRDefault="000F443B" w:rsidP="000F443B">
      <w:pPr>
        <w:rPr>
          <w:rFonts w:ascii="Arial" w:hAnsi="Arial" w:cs="Arial"/>
          <w:sz w:val="22"/>
          <w:szCs w:val="22"/>
        </w:rPr>
      </w:pPr>
    </w:p>
    <w:p w14:paraId="6326DA29" w14:textId="4443673F" w:rsidR="000F443B" w:rsidRDefault="000F443B" w:rsidP="000F443B">
      <w:pPr>
        <w:rPr>
          <w:rFonts w:ascii="Arial" w:hAnsi="Arial" w:cs="Arial"/>
          <w:sz w:val="22"/>
          <w:szCs w:val="22"/>
        </w:rPr>
      </w:pPr>
    </w:p>
    <w:p w14:paraId="68DCAAA2" w14:textId="748B0561" w:rsidR="00132E4C" w:rsidRDefault="00132E4C" w:rsidP="000F443B">
      <w:pPr>
        <w:rPr>
          <w:rFonts w:ascii="Arial" w:hAnsi="Arial" w:cs="Arial"/>
          <w:sz w:val="22"/>
          <w:szCs w:val="22"/>
        </w:rPr>
      </w:pPr>
    </w:p>
    <w:p w14:paraId="145A5619" w14:textId="68A5BA4C" w:rsidR="00132E4C" w:rsidRDefault="00132E4C" w:rsidP="000F443B">
      <w:pPr>
        <w:rPr>
          <w:rFonts w:ascii="Arial" w:hAnsi="Arial" w:cs="Arial"/>
          <w:sz w:val="22"/>
          <w:szCs w:val="22"/>
        </w:rPr>
      </w:pPr>
    </w:p>
    <w:p w14:paraId="38E8DECF" w14:textId="58B885F0" w:rsidR="00132E4C" w:rsidRDefault="00132E4C" w:rsidP="000F443B">
      <w:pPr>
        <w:rPr>
          <w:rFonts w:ascii="Arial" w:hAnsi="Arial" w:cs="Arial"/>
          <w:sz w:val="22"/>
          <w:szCs w:val="22"/>
        </w:rPr>
      </w:pPr>
    </w:p>
    <w:p w14:paraId="39F720C1" w14:textId="58B05A6A" w:rsidR="00132E4C" w:rsidRDefault="00132E4C" w:rsidP="000F443B">
      <w:pPr>
        <w:rPr>
          <w:rFonts w:ascii="Arial" w:hAnsi="Arial" w:cs="Arial"/>
          <w:sz w:val="22"/>
          <w:szCs w:val="22"/>
        </w:rPr>
      </w:pPr>
    </w:p>
    <w:p w14:paraId="0089673C" w14:textId="324A0A4A" w:rsidR="00132E4C" w:rsidRDefault="00132E4C" w:rsidP="000F443B">
      <w:pPr>
        <w:rPr>
          <w:rFonts w:ascii="Arial" w:hAnsi="Arial" w:cs="Arial"/>
          <w:sz w:val="22"/>
          <w:szCs w:val="22"/>
        </w:rPr>
      </w:pPr>
    </w:p>
    <w:p w14:paraId="5D799A24" w14:textId="77777777" w:rsidR="00132E4C" w:rsidRDefault="00132E4C" w:rsidP="000F443B">
      <w:pPr>
        <w:rPr>
          <w:rFonts w:ascii="Arial" w:hAnsi="Arial" w:cs="Arial"/>
          <w:sz w:val="22"/>
          <w:szCs w:val="22"/>
        </w:rPr>
      </w:pPr>
    </w:p>
    <w:p w14:paraId="72E87A70" w14:textId="5BAE11F9" w:rsidR="000F443B" w:rsidRDefault="000F443B" w:rsidP="000F443B">
      <w:pPr>
        <w:rPr>
          <w:rFonts w:ascii="Arial" w:hAnsi="Arial" w:cs="Arial"/>
          <w:sz w:val="22"/>
          <w:szCs w:val="22"/>
        </w:rPr>
      </w:pPr>
    </w:p>
    <w:p w14:paraId="3FF45DE4" w14:textId="1CC2C4E7" w:rsidR="000F443B" w:rsidRDefault="000F443B" w:rsidP="000F443B">
      <w:pPr>
        <w:rPr>
          <w:rFonts w:ascii="Arial" w:hAnsi="Arial" w:cs="Arial"/>
          <w:sz w:val="22"/>
          <w:szCs w:val="22"/>
        </w:rPr>
      </w:pPr>
    </w:p>
    <w:p w14:paraId="770899EC" w14:textId="00CC86DA" w:rsidR="000F443B" w:rsidRDefault="000F443B" w:rsidP="000F443B">
      <w:pPr>
        <w:rPr>
          <w:rFonts w:ascii="Arial" w:hAnsi="Arial" w:cs="Arial"/>
          <w:sz w:val="22"/>
          <w:szCs w:val="22"/>
        </w:rPr>
      </w:pPr>
    </w:p>
    <w:p w14:paraId="415E1763" w14:textId="51B401AA" w:rsidR="002571EB" w:rsidRDefault="002571EB" w:rsidP="000F443B">
      <w:pPr>
        <w:rPr>
          <w:rFonts w:ascii="Arial" w:hAnsi="Arial" w:cs="Arial"/>
          <w:sz w:val="22"/>
          <w:szCs w:val="22"/>
        </w:rPr>
      </w:pPr>
    </w:p>
    <w:p w14:paraId="01B0ADC1" w14:textId="7206742A" w:rsidR="002571EB" w:rsidRDefault="002571EB" w:rsidP="000F443B">
      <w:pPr>
        <w:rPr>
          <w:rFonts w:ascii="Arial" w:hAnsi="Arial" w:cs="Arial"/>
          <w:sz w:val="22"/>
          <w:szCs w:val="22"/>
        </w:rPr>
      </w:pPr>
    </w:p>
    <w:p w14:paraId="7CA37228" w14:textId="255F65E3" w:rsidR="002571EB" w:rsidRDefault="002571EB" w:rsidP="000F443B">
      <w:pPr>
        <w:rPr>
          <w:rFonts w:ascii="Arial" w:hAnsi="Arial" w:cs="Arial"/>
          <w:sz w:val="22"/>
          <w:szCs w:val="22"/>
        </w:rPr>
      </w:pPr>
    </w:p>
    <w:p w14:paraId="57D48AF5" w14:textId="0FE3BC83" w:rsidR="002571EB" w:rsidRDefault="002571EB" w:rsidP="000F443B">
      <w:pPr>
        <w:rPr>
          <w:rFonts w:ascii="Arial" w:hAnsi="Arial" w:cs="Arial"/>
          <w:sz w:val="22"/>
          <w:szCs w:val="22"/>
        </w:rPr>
      </w:pPr>
    </w:p>
    <w:p w14:paraId="2EC3A975" w14:textId="2348CC5D" w:rsidR="002571EB" w:rsidRDefault="002571EB" w:rsidP="000F443B">
      <w:pPr>
        <w:rPr>
          <w:rFonts w:ascii="Arial" w:hAnsi="Arial" w:cs="Arial"/>
          <w:sz w:val="22"/>
          <w:szCs w:val="22"/>
        </w:rPr>
      </w:pPr>
    </w:p>
    <w:p w14:paraId="3AD4E3FA" w14:textId="143ABFA5" w:rsidR="002571EB" w:rsidRDefault="002571EB" w:rsidP="000F443B">
      <w:pPr>
        <w:rPr>
          <w:rFonts w:ascii="Arial" w:hAnsi="Arial" w:cs="Arial"/>
          <w:sz w:val="22"/>
          <w:szCs w:val="22"/>
        </w:rPr>
      </w:pPr>
    </w:p>
    <w:p w14:paraId="2CD6DDE8" w14:textId="4A0BD344" w:rsidR="002571EB" w:rsidRDefault="002571EB" w:rsidP="000F443B">
      <w:pPr>
        <w:rPr>
          <w:rFonts w:ascii="Arial" w:hAnsi="Arial" w:cs="Arial"/>
          <w:sz w:val="22"/>
          <w:szCs w:val="22"/>
        </w:rPr>
      </w:pPr>
    </w:p>
    <w:p w14:paraId="42B4A434" w14:textId="270C4A31" w:rsidR="002571EB" w:rsidRDefault="002571EB" w:rsidP="000F443B">
      <w:pPr>
        <w:rPr>
          <w:rFonts w:ascii="Arial" w:hAnsi="Arial" w:cs="Arial"/>
          <w:sz w:val="22"/>
          <w:szCs w:val="22"/>
        </w:rPr>
      </w:pPr>
    </w:p>
    <w:p w14:paraId="1D86F17A" w14:textId="5CEA8739" w:rsidR="002571EB" w:rsidRDefault="002571EB" w:rsidP="000F443B">
      <w:pPr>
        <w:rPr>
          <w:rFonts w:ascii="Arial" w:hAnsi="Arial" w:cs="Arial"/>
          <w:sz w:val="22"/>
          <w:szCs w:val="22"/>
        </w:rPr>
      </w:pPr>
    </w:p>
    <w:p w14:paraId="2C526E80" w14:textId="7165E157" w:rsidR="002571EB" w:rsidRDefault="002571EB" w:rsidP="000F443B">
      <w:pPr>
        <w:rPr>
          <w:rFonts w:ascii="Arial" w:hAnsi="Arial" w:cs="Arial"/>
          <w:sz w:val="22"/>
          <w:szCs w:val="22"/>
        </w:rPr>
      </w:pPr>
    </w:p>
    <w:p w14:paraId="6C82B353" w14:textId="6D266691" w:rsidR="002571EB" w:rsidRDefault="002571EB" w:rsidP="000F443B">
      <w:pPr>
        <w:rPr>
          <w:rFonts w:ascii="Arial" w:hAnsi="Arial" w:cs="Arial"/>
          <w:sz w:val="22"/>
          <w:szCs w:val="22"/>
        </w:rPr>
      </w:pPr>
    </w:p>
    <w:p w14:paraId="7539CCC5" w14:textId="4571AAC3" w:rsidR="002571EB" w:rsidRDefault="002571EB" w:rsidP="000F443B">
      <w:pPr>
        <w:rPr>
          <w:rFonts w:ascii="Arial" w:hAnsi="Arial" w:cs="Arial"/>
          <w:sz w:val="22"/>
          <w:szCs w:val="22"/>
        </w:rPr>
      </w:pPr>
    </w:p>
    <w:p w14:paraId="252E6ACA" w14:textId="77777777" w:rsidR="000F443B" w:rsidRDefault="000F443B" w:rsidP="000F443B">
      <w:pPr>
        <w:jc w:val="center"/>
        <w:rPr>
          <w:rFonts w:ascii="Arial" w:hAnsi="Arial" w:cs="Arial"/>
          <w:b/>
          <w:bCs/>
          <w:sz w:val="22"/>
          <w:szCs w:val="22"/>
        </w:rPr>
      </w:pPr>
      <w:r w:rsidRPr="00B15E60">
        <w:rPr>
          <w:rFonts w:ascii="Arial" w:hAnsi="Arial" w:cs="Arial"/>
          <w:b/>
          <w:bCs/>
          <w:sz w:val="22"/>
          <w:szCs w:val="22"/>
        </w:rPr>
        <w:lastRenderedPageBreak/>
        <w:t>PLANO DE EMPREGOS, CARREIRAS E SALÁRIOS</w:t>
      </w:r>
    </w:p>
    <w:p w14:paraId="00C39D08" w14:textId="77777777" w:rsidR="000F443B" w:rsidRDefault="000F443B" w:rsidP="000F443B">
      <w:pPr>
        <w:jc w:val="center"/>
        <w:rPr>
          <w:rFonts w:ascii="Arial" w:hAnsi="Arial" w:cs="Arial"/>
          <w:sz w:val="22"/>
          <w:szCs w:val="22"/>
        </w:rPr>
      </w:pPr>
      <w:r w:rsidRPr="006E298B">
        <w:rPr>
          <w:rFonts w:ascii="Arial" w:hAnsi="Arial" w:cs="Arial"/>
          <w:sz w:val="22"/>
          <w:szCs w:val="22"/>
        </w:rPr>
        <w:t>DPODF nº 0422, de 28 de junho 2021.</w:t>
      </w:r>
    </w:p>
    <w:p w14:paraId="6B6BE09E" w14:textId="77777777" w:rsidR="000F443B" w:rsidRPr="006E298B" w:rsidRDefault="000F443B" w:rsidP="000F443B">
      <w:pPr>
        <w:jc w:val="center"/>
        <w:rPr>
          <w:rFonts w:ascii="Arial" w:hAnsi="Arial" w:cs="Arial"/>
          <w:sz w:val="22"/>
          <w:szCs w:val="22"/>
        </w:rPr>
      </w:pPr>
      <w:r>
        <w:rPr>
          <w:rFonts w:ascii="Arial" w:hAnsi="Arial" w:cs="Arial"/>
          <w:sz w:val="22"/>
          <w:szCs w:val="22"/>
        </w:rPr>
        <w:t>Processo nº 0998977/2019</w:t>
      </w:r>
    </w:p>
    <w:p w14:paraId="7F9D2DCE" w14:textId="58A0399E" w:rsidR="000F443B" w:rsidRDefault="000F443B" w:rsidP="000F443B">
      <w:pPr>
        <w:rPr>
          <w:rFonts w:ascii="Arial" w:hAnsi="Arial" w:cs="Arial"/>
          <w:sz w:val="22"/>
          <w:szCs w:val="22"/>
        </w:rPr>
      </w:pPr>
    </w:p>
    <w:p w14:paraId="170A6D58" w14:textId="6C74D537" w:rsidR="000F443B" w:rsidRDefault="00C516C5" w:rsidP="00C516C5">
      <w:pPr>
        <w:jc w:val="center"/>
        <w:rPr>
          <w:rFonts w:ascii="Arial" w:hAnsi="Arial" w:cs="Arial"/>
          <w:sz w:val="22"/>
          <w:szCs w:val="22"/>
        </w:rPr>
      </w:pPr>
      <w:r>
        <w:rPr>
          <w:rFonts w:ascii="Arial" w:hAnsi="Arial" w:cs="Arial"/>
          <w:sz w:val="22"/>
          <w:szCs w:val="22"/>
        </w:rPr>
        <w:t>ANEXO I</w:t>
      </w:r>
    </w:p>
    <w:p w14:paraId="08BBCAF9" w14:textId="27666962" w:rsidR="00C516C5" w:rsidRDefault="00C516C5" w:rsidP="00C516C5">
      <w:pPr>
        <w:jc w:val="center"/>
        <w:rPr>
          <w:rFonts w:ascii="Arial" w:hAnsi="Arial" w:cs="Arial"/>
          <w:sz w:val="22"/>
          <w:szCs w:val="22"/>
        </w:rPr>
      </w:pPr>
    </w:p>
    <w:p w14:paraId="1EE58D8D" w14:textId="28470E7D" w:rsidR="00C516C5" w:rsidRDefault="00644A81" w:rsidP="00644A81">
      <w:pPr>
        <w:jc w:val="center"/>
        <w:rPr>
          <w:rFonts w:ascii="Arial" w:hAnsi="Arial" w:cs="Arial"/>
          <w:b/>
          <w:bCs/>
          <w:sz w:val="22"/>
          <w:szCs w:val="22"/>
        </w:rPr>
      </w:pPr>
      <w:r w:rsidRPr="00644A81">
        <w:rPr>
          <w:rFonts w:ascii="Arial" w:hAnsi="Arial" w:cs="Arial"/>
          <w:b/>
          <w:bCs/>
          <w:sz w:val="22"/>
          <w:szCs w:val="22"/>
        </w:rPr>
        <w:t>DESCRIÇÕES DOS EMPREGOS EFETIVOS</w:t>
      </w:r>
    </w:p>
    <w:p w14:paraId="2D0FC656" w14:textId="77777777" w:rsidR="00036C81" w:rsidRDefault="00036C81" w:rsidP="00036C81">
      <w:pPr>
        <w:rPr>
          <w:rFonts w:ascii="Arial" w:hAnsi="Arial" w:cs="Arial"/>
          <w:b/>
          <w:bCs/>
          <w:sz w:val="22"/>
          <w:szCs w:val="22"/>
        </w:rPr>
      </w:pPr>
    </w:p>
    <w:tbl>
      <w:tblPr>
        <w:tblStyle w:val="TabeladeGradeClara1"/>
        <w:tblW w:w="9357" w:type="dxa"/>
        <w:tblLook w:val="04A0" w:firstRow="1" w:lastRow="0" w:firstColumn="1" w:lastColumn="0" w:noHBand="0" w:noVBand="1"/>
      </w:tblPr>
      <w:tblGrid>
        <w:gridCol w:w="1560"/>
        <w:gridCol w:w="2977"/>
        <w:gridCol w:w="2977"/>
        <w:gridCol w:w="1843"/>
      </w:tblGrid>
      <w:tr w:rsidR="00036C81" w:rsidRPr="00036C81" w14:paraId="660987B1" w14:textId="77777777" w:rsidTr="006B181A">
        <w:trPr>
          <w:trHeight w:val="422"/>
        </w:trPr>
        <w:tc>
          <w:tcPr>
            <w:tcW w:w="9357" w:type="dxa"/>
            <w:gridSpan w:val="4"/>
            <w:shd w:val="clear" w:color="auto" w:fill="E4F0F0"/>
            <w:vAlign w:val="center"/>
          </w:tcPr>
          <w:p w14:paraId="7EF70862" w14:textId="77777777" w:rsidR="00036C81" w:rsidRPr="00036C81" w:rsidRDefault="00036C81" w:rsidP="003B5EDD">
            <w:pPr>
              <w:spacing w:before="120" w:after="120"/>
              <w:rPr>
                <w:rFonts w:ascii="Arial" w:eastAsiaTheme="minorHAnsi" w:hAnsi="Arial" w:cs="Arial"/>
                <w:b/>
                <w:sz w:val="22"/>
                <w:szCs w:val="22"/>
              </w:rPr>
            </w:pPr>
            <w:r w:rsidRPr="00036C81">
              <w:rPr>
                <w:rFonts w:ascii="Arial" w:eastAsiaTheme="minorHAnsi" w:hAnsi="Arial" w:cs="Arial"/>
                <w:b/>
                <w:sz w:val="22"/>
                <w:szCs w:val="22"/>
                <w:lang w:eastAsia="en-US"/>
              </w:rPr>
              <w:br w:type="page"/>
            </w:r>
            <w:r w:rsidRPr="00036C81">
              <w:rPr>
                <w:rFonts w:ascii="Arial" w:eastAsiaTheme="minorHAnsi" w:hAnsi="Arial" w:cs="Arial"/>
                <w:b/>
                <w:sz w:val="22"/>
                <w:szCs w:val="22"/>
                <w:lang w:eastAsia="en-US"/>
              </w:rPr>
              <w:br w:type="page"/>
            </w:r>
            <w:r w:rsidRPr="00036C81">
              <w:rPr>
                <w:rFonts w:ascii="Arial" w:eastAsiaTheme="minorHAnsi" w:hAnsi="Arial" w:cs="Arial"/>
                <w:b/>
                <w:sz w:val="22"/>
                <w:szCs w:val="22"/>
              </w:rPr>
              <w:t>DESCRIÇÃO DE EMPREGO EFETIVO</w:t>
            </w:r>
          </w:p>
        </w:tc>
      </w:tr>
      <w:tr w:rsidR="00036C81" w:rsidRPr="00036C81" w14:paraId="0DDA95D6" w14:textId="77777777" w:rsidTr="003B5EDD">
        <w:trPr>
          <w:trHeight w:val="683"/>
        </w:trPr>
        <w:tc>
          <w:tcPr>
            <w:tcW w:w="4537" w:type="dxa"/>
            <w:gridSpan w:val="2"/>
            <w:vAlign w:val="center"/>
          </w:tcPr>
          <w:p w14:paraId="33FEE520" w14:textId="2C88D044" w:rsidR="00036C81" w:rsidRPr="00B5095F" w:rsidRDefault="00036C81" w:rsidP="00B5095F">
            <w:pPr>
              <w:jc w:val="both"/>
              <w:rPr>
                <w:rFonts w:ascii="Arial" w:eastAsiaTheme="minorHAnsi" w:hAnsi="Arial" w:cs="Arial"/>
                <w:b/>
                <w:bCs/>
                <w:sz w:val="22"/>
                <w:szCs w:val="22"/>
              </w:rPr>
            </w:pPr>
            <w:r w:rsidRPr="00036C81">
              <w:rPr>
                <w:rFonts w:ascii="Arial" w:eastAsiaTheme="minorHAnsi" w:hAnsi="Arial" w:cs="Arial"/>
                <w:b/>
                <w:bCs/>
                <w:sz w:val="22"/>
                <w:szCs w:val="22"/>
              </w:rPr>
              <w:t>EMPREGO:</w:t>
            </w:r>
            <w:r w:rsidR="00B5095F">
              <w:rPr>
                <w:rFonts w:ascii="Arial" w:eastAsiaTheme="minorHAnsi" w:hAnsi="Arial" w:cs="Arial"/>
                <w:b/>
                <w:bCs/>
                <w:sz w:val="22"/>
                <w:szCs w:val="22"/>
              </w:rPr>
              <w:t xml:space="preserve"> </w:t>
            </w:r>
            <w:r w:rsidRPr="00036C81">
              <w:rPr>
                <w:rFonts w:ascii="Arial" w:eastAsiaTheme="minorHAnsi" w:hAnsi="Arial" w:cs="Arial"/>
                <w:sz w:val="22"/>
                <w:szCs w:val="22"/>
              </w:rPr>
              <w:t>Advogado</w:t>
            </w:r>
          </w:p>
        </w:tc>
        <w:tc>
          <w:tcPr>
            <w:tcW w:w="4820" w:type="dxa"/>
            <w:gridSpan w:val="2"/>
            <w:vAlign w:val="center"/>
          </w:tcPr>
          <w:p w14:paraId="69E83F8B" w14:textId="074DD44B" w:rsidR="00036C81" w:rsidRPr="00B5095F" w:rsidRDefault="00036C81" w:rsidP="003B5EDD">
            <w:pPr>
              <w:jc w:val="both"/>
              <w:rPr>
                <w:rFonts w:ascii="Arial" w:eastAsiaTheme="minorHAnsi" w:hAnsi="Arial" w:cs="Arial"/>
                <w:b/>
                <w:sz w:val="22"/>
                <w:szCs w:val="22"/>
              </w:rPr>
            </w:pPr>
            <w:r w:rsidRPr="00036C81">
              <w:rPr>
                <w:rFonts w:ascii="Arial" w:eastAsiaTheme="minorHAnsi" w:hAnsi="Arial" w:cs="Arial"/>
                <w:b/>
                <w:sz w:val="22"/>
                <w:szCs w:val="22"/>
              </w:rPr>
              <w:t>ÁREA:</w:t>
            </w:r>
            <w:r w:rsidR="00B5095F">
              <w:rPr>
                <w:rFonts w:ascii="Arial" w:eastAsiaTheme="minorHAnsi" w:hAnsi="Arial" w:cs="Arial"/>
                <w:b/>
                <w:sz w:val="22"/>
                <w:szCs w:val="22"/>
              </w:rPr>
              <w:t xml:space="preserve"> </w:t>
            </w:r>
            <w:r w:rsidRPr="00036C81">
              <w:rPr>
                <w:rFonts w:ascii="Arial" w:eastAsiaTheme="minorHAnsi" w:hAnsi="Arial" w:cs="Arial"/>
                <w:bCs/>
                <w:sz w:val="22"/>
                <w:szCs w:val="22"/>
              </w:rPr>
              <w:t>Assessoria Jurídica</w:t>
            </w:r>
          </w:p>
        </w:tc>
      </w:tr>
      <w:tr w:rsidR="00036C81" w:rsidRPr="00036C81" w14:paraId="0B7BFF70" w14:textId="77777777" w:rsidTr="003B5EDD">
        <w:trPr>
          <w:trHeight w:val="705"/>
        </w:trPr>
        <w:tc>
          <w:tcPr>
            <w:tcW w:w="1560" w:type="dxa"/>
            <w:vAlign w:val="center"/>
          </w:tcPr>
          <w:p w14:paraId="15B2DA28" w14:textId="77777777" w:rsidR="00036C81" w:rsidRPr="00036C81" w:rsidRDefault="00036C81" w:rsidP="003B5EDD">
            <w:pPr>
              <w:jc w:val="both"/>
              <w:rPr>
                <w:rFonts w:ascii="Arial" w:eastAsiaTheme="minorHAnsi" w:hAnsi="Arial" w:cs="Arial"/>
                <w:b/>
                <w:bCs/>
                <w:sz w:val="22"/>
                <w:szCs w:val="22"/>
              </w:rPr>
            </w:pPr>
            <w:r w:rsidRPr="00036C81">
              <w:rPr>
                <w:rFonts w:ascii="Arial" w:eastAsiaTheme="minorHAnsi" w:hAnsi="Arial" w:cs="Arial"/>
                <w:b/>
                <w:bCs/>
                <w:sz w:val="22"/>
                <w:szCs w:val="22"/>
              </w:rPr>
              <w:t>CBO:</w:t>
            </w:r>
          </w:p>
          <w:p w14:paraId="0967F8D7" w14:textId="77777777" w:rsidR="00036C81" w:rsidRPr="00036C81" w:rsidRDefault="00036C81" w:rsidP="003B5EDD">
            <w:pPr>
              <w:jc w:val="both"/>
              <w:rPr>
                <w:rFonts w:ascii="Arial" w:eastAsiaTheme="minorHAnsi" w:hAnsi="Arial" w:cs="Arial"/>
                <w:bCs/>
                <w:sz w:val="22"/>
                <w:szCs w:val="22"/>
              </w:rPr>
            </w:pPr>
            <w:r w:rsidRPr="00036C81">
              <w:rPr>
                <w:rFonts w:ascii="Arial" w:eastAsiaTheme="minorHAnsi" w:hAnsi="Arial" w:cs="Arial"/>
                <w:bCs/>
                <w:sz w:val="22"/>
                <w:szCs w:val="22"/>
              </w:rPr>
              <w:t>2410-05</w:t>
            </w:r>
          </w:p>
        </w:tc>
        <w:tc>
          <w:tcPr>
            <w:tcW w:w="2977" w:type="dxa"/>
            <w:vAlign w:val="center"/>
          </w:tcPr>
          <w:p w14:paraId="74C20E71" w14:textId="77777777" w:rsidR="00036C81" w:rsidRPr="00036C81" w:rsidRDefault="00036C81" w:rsidP="003B5EDD">
            <w:pPr>
              <w:tabs>
                <w:tab w:val="left" w:pos="708"/>
                <w:tab w:val="center" w:pos="4419"/>
                <w:tab w:val="right" w:pos="8838"/>
              </w:tabs>
              <w:jc w:val="both"/>
              <w:rPr>
                <w:rFonts w:ascii="Arial" w:eastAsiaTheme="minorHAnsi" w:hAnsi="Arial" w:cs="Arial"/>
                <w:b/>
                <w:sz w:val="22"/>
                <w:szCs w:val="22"/>
              </w:rPr>
            </w:pPr>
            <w:r w:rsidRPr="00036C81">
              <w:rPr>
                <w:rFonts w:ascii="Arial" w:eastAsiaTheme="minorHAnsi" w:hAnsi="Arial" w:cs="Arial"/>
                <w:b/>
                <w:sz w:val="22"/>
                <w:szCs w:val="22"/>
              </w:rPr>
              <w:t>GRUPO OCUPACIONAL:</w:t>
            </w:r>
          </w:p>
          <w:p w14:paraId="53B10A0C" w14:textId="77777777" w:rsidR="00036C81" w:rsidRPr="00036C81" w:rsidRDefault="00036C81" w:rsidP="003B5EDD">
            <w:pPr>
              <w:tabs>
                <w:tab w:val="left" w:pos="708"/>
                <w:tab w:val="center" w:pos="4419"/>
                <w:tab w:val="right" w:pos="8838"/>
              </w:tabs>
              <w:jc w:val="both"/>
              <w:rPr>
                <w:rFonts w:ascii="Arial" w:eastAsiaTheme="minorHAnsi" w:hAnsi="Arial" w:cs="Arial"/>
                <w:sz w:val="22"/>
                <w:szCs w:val="22"/>
              </w:rPr>
            </w:pPr>
            <w:r w:rsidRPr="00036C81">
              <w:rPr>
                <w:rFonts w:ascii="Arial" w:eastAsiaTheme="minorHAnsi" w:hAnsi="Arial" w:cs="Arial"/>
                <w:sz w:val="22"/>
                <w:szCs w:val="22"/>
              </w:rPr>
              <w:t>Nível Superior</w:t>
            </w:r>
          </w:p>
        </w:tc>
        <w:tc>
          <w:tcPr>
            <w:tcW w:w="2977" w:type="dxa"/>
            <w:vAlign w:val="center"/>
          </w:tcPr>
          <w:p w14:paraId="49DB5815" w14:textId="60D9296D" w:rsidR="00036C81" w:rsidRPr="00036C81" w:rsidRDefault="00036C81" w:rsidP="003B5EDD">
            <w:pPr>
              <w:jc w:val="both"/>
              <w:rPr>
                <w:rFonts w:ascii="Arial" w:eastAsiaTheme="minorHAnsi" w:hAnsi="Arial" w:cs="Arial"/>
                <w:b/>
                <w:sz w:val="22"/>
                <w:szCs w:val="22"/>
              </w:rPr>
            </w:pPr>
            <w:r w:rsidRPr="00036C81">
              <w:rPr>
                <w:rFonts w:ascii="Arial" w:eastAsiaTheme="minorHAnsi" w:hAnsi="Arial" w:cs="Arial"/>
                <w:b/>
                <w:sz w:val="22"/>
                <w:szCs w:val="22"/>
              </w:rPr>
              <w:t>REGISTRO</w:t>
            </w:r>
          </w:p>
          <w:p w14:paraId="7ECF02C7" w14:textId="5CC13E66" w:rsidR="00036C81" w:rsidRPr="00036C81" w:rsidRDefault="00036C81" w:rsidP="003B5EDD">
            <w:pPr>
              <w:jc w:val="both"/>
              <w:rPr>
                <w:rFonts w:ascii="Arial" w:eastAsiaTheme="minorHAnsi" w:hAnsi="Arial" w:cs="Arial"/>
                <w:color w:val="FF0000"/>
                <w:sz w:val="22"/>
                <w:szCs w:val="22"/>
              </w:rPr>
            </w:pPr>
            <w:r w:rsidRPr="00036C81">
              <w:rPr>
                <w:rFonts w:ascii="Arial" w:eastAsiaTheme="minorHAnsi" w:hAnsi="Arial" w:cs="Arial"/>
                <w:b/>
                <w:sz w:val="22"/>
                <w:szCs w:val="22"/>
              </w:rPr>
              <w:t>PROFISSIONAL</w:t>
            </w:r>
            <w:r w:rsidRPr="00036C81">
              <w:rPr>
                <w:rFonts w:ascii="Arial" w:eastAsiaTheme="minorHAnsi" w:hAnsi="Arial" w:cs="Arial"/>
                <w:sz w:val="22"/>
                <w:szCs w:val="22"/>
              </w:rPr>
              <w:t xml:space="preserve">: </w:t>
            </w:r>
            <w:r w:rsidRPr="00036C81">
              <w:rPr>
                <w:rFonts w:ascii="Arial" w:eastAsiaTheme="minorHAnsi" w:hAnsi="Arial" w:cs="Arial"/>
                <w:bCs/>
                <w:sz w:val="22"/>
                <w:szCs w:val="22"/>
              </w:rPr>
              <w:t>OAB</w:t>
            </w:r>
            <w:r w:rsidR="00B5095F">
              <w:rPr>
                <w:rFonts w:ascii="Arial" w:eastAsiaTheme="minorHAnsi" w:hAnsi="Arial" w:cs="Arial"/>
                <w:bCs/>
                <w:sz w:val="22"/>
                <w:szCs w:val="22"/>
              </w:rPr>
              <w:t>/</w:t>
            </w:r>
            <w:r w:rsidRPr="00036C81">
              <w:rPr>
                <w:rFonts w:ascii="Arial" w:eastAsiaTheme="minorHAnsi" w:hAnsi="Arial" w:cs="Arial"/>
                <w:bCs/>
                <w:sz w:val="22"/>
                <w:szCs w:val="22"/>
              </w:rPr>
              <w:t>DF</w:t>
            </w:r>
          </w:p>
        </w:tc>
        <w:tc>
          <w:tcPr>
            <w:tcW w:w="1843" w:type="dxa"/>
            <w:vAlign w:val="center"/>
          </w:tcPr>
          <w:p w14:paraId="66AA94BC" w14:textId="77777777" w:rsidR="00036C81" w:rsidRPr="00036C81" w:rsidRDefault="00036C81" w:rsidP="003B5EDD">
            <w:pPr>
              <w:jc w:val="both"/>
              <w:rPr>
                <w:rFonts w:ascii="Arial" w:eastAsiaTheme="minorHAnsi" w:hAnsi="Arial" w:cs="Arial"/>
                <w:b/>
                <w:bCs/>
                <w:sz w:val="22"/>
                <w:szCs w:val="22"/>
              </w:rPr>
            </w:pPr>
            <w:r w:rsidRPr="00036C81">
              <w:rPr>
                <w:rFonts w:ascii="Arial" w:eastAsiaTheme="minorHAnsi" w:hAnsi="Arial" w:cs="Arial"/>
                <w:b/>
                <w:bCs/>
                <w:sz w:val="22"/>
                <w:szCs w:val="22"/>
              </w:rPr>
              <w:t>VIGÊNCIA:</w:t>
            </w:r>
          </w:p>
          <w:p w14:paraId="3918E7A9" w14:textId="1C27EC77" w:rsidR="00036C81" w:rsidRPr="00036C81" w:rsidRDefault="00036C81" w:rsidP="003B5EDD">
            <w:pPr>
              <w:jc w:val="both"/>
              <w:rPr>
                <w:rFonts w:ascii="Arial" w:eastAsiaTheme="minorHAnsi" w:hAnsi="Arial" w:cs="Arial"/>
                <w:bCs/>
                <w:sz w:val="22"/>
                <w:szCs w:val="22"/>
              </w:rPr>
            </w:pPr>
            <w:r w:rsidRPr="00036C81">
              <w:rPr>
                <w:rFonts w:ascii="Arial" w:eastAsiaTheme="minorHAnsi" w:hAnsi="Arial" w:cs="Arial"/>
                <w:bCs/>
                <w:sz w:val="22"/>
                <w:szCs w:val="22"/>
              </w:rPr>
              <w:t>1</w:t>
            </w:r>
            <w:r w:rsidR="003B5EDD">
              <w:rPr>
                <w:rFonts w:ascii="Arial" w:eastAsiaTheme="minorHAnsi" w:hAnsi="Arial" w:cs="Arial"/>
                <w:bCs/>
                <w:sz w:val="22"/>
                <w:szCs w:val="22"/>
              </w:rPr>
              <w:t>º</w:t>
            </w:r>
            <w:r w:rsidRPr="00036C81">
              <w:rPr>
                <w:rFonts w:ascii="Arial" w:eastAsiaTheme="minorHAnsi" w:hAnsi="Arial" w:cs="Arial"/>
                <w:bCs/>
                <w:sz w:val="22"/>
                <w:szCs w:val="22"/>
              </w:rPr>
              <w:t>/7/2021</w:t>
            </w:r>
          </w:p>
        </w:tc>
      </w:tr>
      <w:tr w:rsidR="00036C81" w:rsidRPr="00036C81" w14:paraId="23E0F62D" w14:textId="77777777" w:rsidTr="006B181A">
        <w:trPr>
          <w:trHeight w:val="445"/>
        </w:trPr>
        <w:tc>
          <w:tcPr>
            <w:tcW w:w="9357" w:type="dxa"/>
            <w:gridSpan w:val="4"/>
            <w:shd w:val="clear" w:color="auto" w:fill="E4F0F0"/>
            <w:vAlign w:val="center"/>
          </w:tcPr>
          <w:p w14:paraId="2F031247" w14:textId="3800CBB4" w:rsidR="00036C81" w:rsidRPr="00036C81" w:rsidRDefault="002449F1" w:rsidP="003B5EDD">
            <w:pPr>
              <w:rPr>
                <w:rFonts w:ascii="Arial" w:eastAsiaTheme="minorHAnsi" w:hAnsi="Arial" w:cs="Arial"/>
                <w:b/>
                <w:bCs/>
                <w:sz w:val="22"/>
                <w:szCs w:val="22"/>
              </w:rPr>
            </w:pPr>
            <w:r w:rsidRPr="002449F1">
              <w:rPr>
                <w:rFonts w:ascii="Arial" w:eastAsiaTheme="minorHAnsi" w:hAnsi="Arial" w:cs="Arial"/>
                <w:b/>
                <w:bCs/>
                <w:sz w:val="22"/>
                <w:szCs w:val="22"/>
              </w:rPr>
              <w:t>REQUISITOS MÍNIMOS</w:t>
            </w:r>
          </w:p>
        </w:tc>
      </w:tr>
      <w:tr w:rsidR="00036C81" w:rsidRPr="00036C81" w14:paraId="3999F285" w14:textId="77777777" w:rsidTr="003B5EDD">
        <w:trPr>
          <w:trHeight w:val="268"/>
        </w:trPr>
        <w:tc>
          <w:tcPr>
            <w:tcW w:w="4537" w:type="dxa"/>
            <w:gridSpan w:val="2"/>
            <w:vAlign w:val="center"/>
          </w:tcPr>
          <w:p w14:paraId="0850E1A9" w14:textId="77777777" w:rsidR="00036C81" w:rsidRPr="00036C81" w:rsidRDefault="00036C81" w:rsidP="003B5EDD">
            <w:pPr>
              <w:tabs>
                <w:tab w:val="left" w:pos="708"/>
                <w:tab w:val="center" w:pos="4419"/>
                <w:tab w:val="right" w:pos="8838"/>
              </w:tabs>
              <w:rPr>
                <w:rFonts w:ascii="Arial" w:eastAsiaTheme="minorHAnsi" w:hAnsi="Arial" w:cs="Arial"/>
                <w:b/>
                <w:sz w:val="22"/>
                <w:szCs w:val="22"/>
              </w:rPr>
            </w:pPr>
            <w:r w:rsidRPr="00036C81">
              <w:rPr>
                <w:rFonts w:ascii="Arial" w:eastAsiaTheme="minorHAnsi" w:hAnsi="Arial" w:cs="Arial"/>
                <w:b/>
                <w:sz w:val="22"/>
                <w:szCs w:val="22"/>
              </w:rPr>
              <w:t>Escolaridade</w:t>
            </w:r>
          </w:p>
        </w:tc>
        <w:tc>
          <w:tcPr>
            <w:tcW w:w="4820" w:type="dxa"/>
            <w:gridSpan w:val="2"/>
            <w:vAlign w:val="center"/>
          </w:tcPr>
          <w:p w14:paraId="21EDC48C" w14:textId="77777777" w:rsidR="00036C81" w:rsidRPr="00036C81" w:rsidRDefault="00036C81" w:rsidP="003B5EDD">
            <w:pPr>
              <w:tabs>
                <w:tab w:val="left" w:pos="630"/>
              </w:tabs>
              <w:rPr>
                <w:rFonts w:ascii="Arial" w:eastAsiaTheme="minorHAnsi" w:hAnsi="Arial" w:cs="Arial"/>
                <w:b/>
                <w:bCs/>
                <w:sz w:val="22"/>
                <w:szCs w:val="22"/>
              </w:rPr>
            </w:pPr>
            <w:r w:rsidRPr="00036C81">
              <w:rPr>
                <w:rFonts w:ascii="Arial" w:eastAsiaTheme="minorHAnsi" w:hAnsi="Arial" w:cs="Arial"/>
                <w:b/>
                <w:bCs/>
                <w:sz w:val="22"/>
                <w:szCs w:val="22"/>
              </w:rPr>
              <w:t>Certificações</w:t>
            </w:r>
          </w:p>
        </w:tc>
      </w:tr>
      <w:tr w:rsidR="00036C81" w:rsidRPr="00036C81" w14:paraId="0C478315" w14:textId="77777777" w:rsidTr="003B5EDD">
        <w:trPr>
          <w:trHeight w:val="458"/>
        </w:trPr>
        <w:tc>
          <w:tcPr>
            <w:tcW w:w="4537" w:type="dxa"/>
            <w:gridSpan w:val="2"/>
            <w:vAlign w:val="center"/>
          </w:tcPr>
          <w:p w14:paraId="61F9B2FA" w14:textId="77777777" w:rsidR="00036C81" w:rsidRPr="00036C81" w:rsidRDefault="00036C81" w:rsidP="003B5EDD">
            <w:pPr>
              <w:tabs>
                <w:tab w:val="left" w:pos="708"/>
                <w:tab w:val="center" w:pos="4419"/>
                <w:tab w:val="right" w:pos="8838"/>
              </w:tabs>
              <w:spacing w:before="120" w:after="120"/>
              <w:rPr>
                <w:rFonts w:ascii="Arial" w:eastAsiaTheme="minorHAnsi" w:hAnsi="Arial" w:cs="Arial"/>
                <w:bCs/>
                <w:sz w:val="22"/>
                <w:szCs w:val="22"/>
              </w:rPr>
            </w:pPr>
            <w:r w:rsidRPr="00036C81">
              <w:rPr>
                <w:rFonts w:ascii="Arial" w:eastAsiaTheme="minorHAnsi" w:hAnsi="Arial" w:cs="Arial"/>
                <w:bCs/>
                <w:sz w:val="22"/>
                <w:szCs w:val="22"/>
              </w:rPr>
              <w:t>Ensino Superior em Direito</w:t>
            </w:r>
          </w:p>
        </w:tc>
        <w:tc>
          <w:tcPr>
            <w:tcW w:w="4820" w:type="dxa"/>
            <w:gridSpan w:val="2"/>
            <w:vAlign w:val="center"/>
          </w:tcPr>
          <w:p w14:paraId="435418C8" w14:textId="77777777" w:rsidR="00036C81" w:rsidRPr="00036C81" w:rsidRDefault="00036C81" w:rsidP="003B5EDD">
            <w:pPr>
              <w:spacing w:before="120" w:after="120"/>
              <w:rPr>
                <w:rFonts w:ascii="Arial" w:eastAsiaTheme="minorHAnsi" w:hAnsi="Arial" w:cs="Arial"/>
                <w:bCs/>
                <w:sz w:val="22"/>
                <w:szCs w:val="22"/>
              </w:rPr>
            </w:pPr>
            <w:r w:rsidRPr="00036C81">
              <w:rPr>
                <w:rFonts w:ascii="Arial" w:eastAsiaTheme="minorHAnsi" w:hAnsi="Arial" w:cs="Arial"/>
                <w:bCs/>
                <w:sz w:val="22"/>
                <w:szCs w:val="22"/>
              </w:rPr>
              <w:t>Não se aplica</w:t>
            </w:r>
          </w:p>
        </w:tc>
      </w:tr>
      <w:tr w:rsidR="00036C81" w:rsidRPr="00036C81" w14:paraId="75C61A69" w14:textId="77777777" w:rsidTr="006B181A">
        <w:trPr>
          <w:trHeight w:val="448"/>
        </w:trPr>
        <w:tc>
          <w:tcPr>
            <w:tcW w:w="9357" w:type="dxa"/>
            <w:gridSpan w:val="4"/>
            <w:shd w:val="clear" w:color="auto" w:fill="E4F0F0"/>
            <w:vAlign w:val="center"/>
          </w:tcPr>
          <w:p w14:paraId="2E7C689D" w14:textId="78B02FD3" w:rsidR="00036C81" w:rsidRPr="009315B0" w:rsidRDefault="006D1AB8" w:rsidP="006D1AB8">
            <w:pPr>
              <w:rPr>
                <w:rFonts w:ascii="Arial" w:hAnsi="Arial" w:cs="Arial"/>
                <w:b/>
                <w:bCs/>
                <w:sz w:val="22"/>
                <w:szCs w:val="22"/>
              </w:rPr>
            </w:pPr>
            <w:r w:rsidRPr="009315B0">
              <w:rPr>
                <w:rFonts w:ascii="Arial" w:hAnsi="Arial" w:cs="Arial"/>
                <w:b/>
                <w:bCs/>
                <w:sz w:val="22"/>
                <w:szCs w:val="22"/>
              </w:rPr>
              <w:t>DESCRIÇÃO SUMÁRIA</w:t>
            </w:r>
          </w:p>
        </w:tc>
      </w:tr>
      <w:tr w:rsidR="00036C81" w:rsidRPr="00036C81" w14:paraId="56A22FED" w14:textId="77777777" w:rsidTr="003B5EDD">
        <w:trPr>
          <w:trHeight w:val="705"/>
        </w:trPr>
        <w:tc>
          <w:tcPr>
            <w:tcW w:w="9357" w:type="dxa"/>
            <w:gridSpan w:val="4"/>
            <w:vAlign w:val="center"/>
          </w:tcPr>
          <w:p w14:paraId="4BF02402" w14:textId="77777777" w:rsidR="00036C81" w:rsidRPr="00036C81" w:rsidRDefault="00036C81" w:rsidP="00B9057D">
            <w:pPr>
              <w:spacing w:before="120" w:after="120"/>
              <w:ind w:firstLine="1440"/>
              <w:jc w:val="both"/>
              <w:rPr>
                <w:rFonts w:ascii="Arial" w:eastAsiaTheme="minorHAnsi" w:hAnsi="Arial" w:cs="Arial"/>
                <w:bCs/>
                <w:sz w:val="22"/>
                <w:szCs w:val="22"/>
              </w:rPr>
            </w:pPr>
            <w:r w:rsidRPr="00036C81">
              <w:rPr>
                <w:rFonts w:ascii="Arial" w:eastAsiaTheme="minorHAnsi" w:hAnsi="Arial" w:cs="Arial"/>
                <w:sz w:val="22"/>
                <w:szCs w:val="22"/>
                <w:lang w:eastAsia="en-US"/>
              </w:rPr>
              <w:t>Prestar assessoria jurídica nas diversas áreas do Direito, nas atividades relativas à representação judicial e no processo de consultoria jurídica, atuando preventivamente para garantir o funcionamento apropriado da Autarquia, adequando-analisando contratos, documentos e procedimentos, de modo a mitigar riscos e adequá-los à legislação vigente, e assim, resguardar direitos e interesses e dar segurança jurídica aos atos e decisões do Plenário, da Presidência ou das Comissões.</w:t>
            </w:r>
          </w:p>
        </w:tc>
      </w:tr>
      <w:tr w:rsidR="00036C81" w:rsidRPr="00036C81" w14:paraId="7C91D93E" w14:textId="77777777" w:rsidTr="006B181A">
        <w:trPr>
          <w:trHeight w:val="448"/>
        </w:trPr>
        <w:tc>
          <w:tcPr>
            <w:tcW w:w="9357" w:type="dxa"/>
            <w:gridSpan w:val="4"/>
            <w:shd w:val="clear" w:color="auto" w:fill="E4F0F0"/>
            <w:vAlign w:val="center"/>
          </w:tcPr>
          <w:p w14:paraId="271570B7" w14:textId="77777777" w:rsidR="00036C81" w:rsidRPr="00036C81" w:rsidRDefault="00036C81" w:rsidP="003B5EDD">
            <w:pPr>
              <w:rPr>
                <w:rFonts w:ascii="Arial" w:eastAsiaTheme="minorHAnsi" w:hAnsi="Arial" w:cs="Arial"/>
                <w:b/>
                <w:bCs/>
                <w:sz w:val="22"/>
                <w:szCs w:val="22"/>
              </w:rPr>
            </w:pPr>
            <w:r w:rsidRPr="00036C81">
              <w:rPr>
                <w:rFonts w:ascii="Arial" w:eastAsiaTheme="minorHAnsi" w:hAnsi="Arial" w:cs="Arial"/>
                <w:b/>
                <w:bCs/>
                <w:sz w:val="22"/>
                <w:szCs w:val="22"/>
              </w:rPr>
              <w:t>ATRIBUIÇÕES E RESPONSABILIDADES</w:t>
            </w:r>
          </w:p>
        </w:tc>
      </w:tr>
      <w:tr w:rsidR="00036C81" w:rsidRPr="00036C81" w14:paraId="243A6260" w14:textId="77777777" w:rsidTr="003B5EDD">
        <w:trPr>
          <w:trHeight w:val="705"/>
        </w:trPr>
        <w:tc>
          <w:tcPr>
            <w:tcW w:w="9357" w:type="dxa"/>
            <w:gridSpan w:val="4"/>
            <w:vAlign w:val="center"/>
          </w:tcPr>
          <w:p w14:paraId="02482BA5" w14:textId="06172DEB" w:rsidR="00036C81" w:rsidRPr="00036C81" w:rsidRDefault="00036C81" w:rsidP="006D1AB8">
            <w:pPr>
              <w:numPr>
                <w:ilvl w:val="0"/>
                <w:numId w:val="10"/>
              </w:numPr>
              <w:tabs>
                <w:tab w:val="left" w:pos="600"/>
              </w:tabs>
              <w:spacing w:beforeLines="30" w:before="72" w:afterLines="30" w:after="72"/>
              <w:ind w:left="22" w:hanging="22"/>
              <w:jc w:val="both"/>
              <w:rPr>
                <w:rFonts w:ascii="Arial" w:eastAsiaTheme="minorHAnsi" w:hAnsi="Arial" w:cs="Arial"/>
                <w:sz w:val="22"/>
                <w:szCs w:val="22"/>
                <w:lang w:eastAsia="en-US"/>
              </w:rPr>
            </w:pPr>
            <w:r w:rsidRPr="00036C81">
              <w:rPr>
                <w:rFonts w:ascii="Arial" w:eastAsiaTheme="minorHAnsi" w:hAnsi="Arial" w:cs="Arial"/>
                <w:sz w:val="22"/>
                <w:szCs w:val="22"/>
                <w:lang w:eastAsia="en-US"/>
              </w:rPr>
              <w:t>Acompanhar as citações, intimações e/ou notificações nos Diários Oficiais da União (DOU) ou por outros meios como Processos Judiciais Eletrônicos (PJE), via postal, Mandado Judicial, entre outros;</w:t>
            </w:r>
          </w:p>
          <w:p w14:paraId="25BEFFD5" w14:textId="42493264" w:rsidR="00036C81" w:rsidRPr="00036C81" w:rsidRDefault="00036C81" w:rsidP="006D1AB8">
            <w:pPr>
              <w:numPr>
                <w:ilvl w:val="0"/>
                <w:numId w:val="10"/>
              </w:numPr>
              <w:tabs>
                <w:tab w:val="left" w:pos="600"/>
              </w:tabs>
              <w:spacing w:beforeLines="30" w:before="72" w:afterLines="30" w:after="72"/>
              <w:ind w:left="22" w:hanging="22"/>
              <w:jc w:val="both"/>
              <w:rPr>
                <w:rFonts w:ascii="Arial" w:eastAsiaTheme="minorHAnsi" w:hAnsi="Arial" w:cs="Arial"/>
                <w:sz w:val="22"/>
                <w:szCs w:val="22"/>
                <w:lang w:eastAsia="en-US"/>
              </w:rPr>
            </w:pPr>
            <w:r w:rsidRPr="00036C81">
              <w:rPr>
                <w:rFonts w:ascii="Arial" w:eastAsiaTheme="minorHAnsi" w:hAnsi="Arial" w:cs="Arial"/>
                <w:sz w:val="22"/>
                <w:szCs w:val="22"/>
                <w:lang w:eastAsia="en-US"/>
              </w:rPr>
              <w:t>Acompanhar e patrocinar processos judiciais em todas as instâncias judiciais (1ª, 2ª e Tribunais Superiores), como teses a serem utilizadas, segundo interesse do CAU/DF, interposição ou dispensa de recursos, desistências de ações, apresentação ou aceitação de proposta de acordo, entre outras;</w:t>
            </w:r>
          </w:p>
          <w:p w14:paraId="2B694C46" w14:textId="77777777" w:rsidR="00036C81" w:rsidRPr="00036C81" w:rsidRDefault="00036C81" w:rsidP="006D1AB8">
            <w:pPr>
              <w:numPr>
                <w:ilvl w:val="0"/>
                <w:numId w:val="10"/>
              </w:numPr>
              <w:tabs>
                <w:tab w:val="left" w:pos="600"/>
              </w:tabs>
              <w:spacing w:beforeLines="30" w:before="72" w:afterLines="30" w:after="72"/>
              <w:ind w:left="22" w:hanging="22"/>
              <w:jc w:val="both"/>
              <w:rPr>
                <w:rFonts w:ascii="Arial" w:eastAsiaTheme="minorHAnsi" w:hAnsi="Arial" w:cs="Arial"/>
                <w:sz w:val="22"/>
                <w:szCs w:val="22"/>
                <w:lang w:eastAsia="en-US"/>
              </w:rPr>
            </w:pPr>
            <w:r w:rsidRPr="00036C81">
              <w:rPr>
                <w:rFonts w:ascii="Arial" w:eastAsiaTheme="minorHAnsi" w:hAnsi="Arial" w:cs="Arial"/>
                <w:sz w:val="22"/>
                <w:szCs w:val="22"/>
                <w:lang w:eastAsia="en-US"/>
              </w:rPr>
              <w:t>Solicitar subsídios das unidades técnicas para elaboração de defesas, recursos, ajuizamento de ações, participação em audiências e demais providências necessárias para garantir os direitos e interesses da Autarquia;</w:t>
            </w:r>
          </w:p>
          <w:p w14:paraId="019FE543" w14:textId="77777777" w:rsidR="00036C81" w:rsidRPr="00036C81" w:rsidRDefault="00036C81" w:rsidP="006D1AB8">
            <w:pPr>
              <w:numPr>
                <w:ilvl w:val="0"/>
                <w:numId w:val="10"/>
              </w:numPr>
              <w:tabs>
                <w:tab w:val="left" w:pos="600"/>
              </w:tabs>
              <w:spacing w:beforeLines="30" w:before="72" w:afterLines="30" w:after="72"/>
              <w:ind w:left="22" w:hanging="22"/>
              <w:jc w:val="both"/>
              <w:rPr>
                <w:rFonts w:ascii="Arial" w:eastAsiaTheme="minorHAnsi" w:hAnsi="Arial" w:cs="Arial"/>
                <w:sz w:val="22"/>
                <w:szCs w:val="22"/>
                <w:lang w:eastAsia="en-US"/>
              </w:rPr>
            </w:pPr>
            <w:r w:rsidRPr="00036C81">
              <w:rPr>
                <w:rFonts w:ascii="Arial" w:eastAsiaTheme="minorHAnsi" w:hAnsi="Arial" w:cs="Arial"/>
                <w:sz w:val="22"/>
                <w:szCs w:val="22"/>
                <w:lang w:eastAsia="en-US"/>
              </w:rPr>
              <w:t>Representar o CAU/DF nas ações judiciais;</w:t>
            </w:r>
          </w:p>
          <w:p w14:paraId="6E2AE7EB" w14:textId="77777777" w:rsidR="00036C81" w:rsidRPr="00036C81" w:rsidRDefault="00036C81" w:rsidP="006D1AB8">
            <w:pPr>
              <w:numPr>
                <w:ilvl w:val="0"/>
                <w:numId w:val="10"/>
              </w:numPr>
              <w:tabs>
                <w:tab w:val="left" w:pos="600"/>
              </w:tabs>
              <w:spacing w:beforeLines="30" w:before="72" w:afterLines="30" w:after="72"/>
              <w:ind w:left="22" w:hanging="22"/>
              <w:jc w:val="both"/>
              <w:rPr>
                <w:rFonts w:ascii="Arial" w:eastAsiaTheme="minorHAnsi" w:hAnsi="Arial" w:cs="Arial"/>
                <w:sz w:val="22"/>
                <w:szCs w:val="22"/>
                <w:lang w:eastAsia="en-US"/>
              </w:rPr>
            </w:pPr>
            <w:r w:rsidRPr="00036C81">
              <w:rPr>
                <w:rFonts w:ascii="Arial" w:eastAsiaTheme="minorHAnsi" w:hAnsi="Arial" w:cs="Arial"/>
                <w:sz w:val="22"/>
                <w:szCs w:val="22"/>
                <w:lang w:eastAsia="en-US"/>
              </w:rPr>
              <w:t>Solicitar, orientar e subsidiar as unidades do CAU/DF com informações para o cumprimento das ordens judiciais;</w:t>
            </w:r>
          </w:p>
          <w:p w14:paraId="7F10257E" w14:textId="77777777" w:rsidR="00036C81" w:rsidRPr="00036C81" w:rsidRDefault="00036C81" w:rsidP="006D1AB8">
            <w:pPr>
              <w:numPr>
                <w:ilvl w:val="0"/>
                <w:numId w:val="10"/>
              </w:numPr>
              <w:tabs>
                <w:tab w:val="left" w:pos="600"/>
              </w:tabs>
              <w:spacing w:beforeLines="30" w:before="72" w:afterLines="30" w:after="72"/>
              <w:ind w:left="22" w:hanging="22"/>
              <w:jc w:val="both"/>
              <w:rPr>
                <w:rFonts w:ascii="Arial" w:eastAsiaTheme="minorHAnsi" w:hAnsi="Arial" w:cs="Arial"/>
                <w:sz w:val="22"/>
                <w:szCs w:val="22"/>
                <w:lang w:eastAsia="en-US"/>
              </w:rPr>
            </w:pPr>
            <w:r w:rsidRPr="00036C81">
              <w:rPr>
                <w:rFonts w:ascii="Arial" w:eastAsiaTheme="minorHAnsi" w:hAnsi="Arial" w:cs="Arial"/>
                <w:sz w:val="22"/>
                <w:szCs w:val="22"/>
                <w:lang w:eastAsia="en-US"/>
              </w:rPr>
              <w:t>Elaborar e apresentar relatórios anuais, bem como identificar e apresentar as ações recorrentes estratégicas referentes aos processos judiciais recebidos pelo CAU/DF;</w:t>
            </w:r>
          </w:p>
          <w:p w14:paraId="297B5992" w14:textId="77777777" w:rsidR="00036C81" w:rsidRPr="00036C81" w:rsidRDefault="00036C81" w:rsidP="006D1AB8">
            <w:pPr>
              <w:numPr>
                <w:ilvl w:val="0"/>
                <w:numId w:val="10"/>
              </w:numPr>
              <w:tabs>
                <w:tab w:val="left" w:pos="600"/>
              </w:tabs>
              <w:spacing w:beforeLines="30" w:before="72" w:afterLines="30" w:after="72"/>
              <w:ind w:left="22" w:hanging="22"/>
              <w:jc w:val="both"/>
              <w:rPr>
                <w:rFonts w:ascii="Arial" w:eastAsiaTheme="minorHAnsi" w:hAnsi="Arial" w:cs="Arial"/>
                <w:sz w:val="22"/>
                <w:szCs w:val="22"/>
                <w:lang w:eastAsia="en-US"/>
              </w:rPr>
            </w:pPr>
            <w:r w:rsidRPr="00036C81">
              <w:rPr>
                <w:rFonts w:ascii="Arial" w:eastAsiaTheme="minorHAnsi" w:hAnsi="Arial" w:cs="Arial"/>
                <w:sz w:val="22"/>
                <w:szCs w:val="22"/>
                <w:lang w:eastAsia="en-US"/>
              </w:rPr>
              <w:t>Elaborar e acompanhar a validade das procurações do CAU/DF;</w:t>
            </w:r>
          </w:p>
          <w:p w14:paraId="7C28072F" w14:textId="0D1EEBA4" w:rsidR="00036C81" w:rsidRPr="00036C81" w:rsidRDefault="00036C81" w:rsidP="006D1AB8">
            <w:pPr>
              <w:numPr>
                <w:ilvl w:val="0"/>
                <w:numId w:val="10"/>
              </w:numPr>
              <w:tabs>
                <w:tab w:val="left" w:pos="600"/>
              </w:tabs>
              <w:spacing w:beforeLines="30" w:before="72" w:afterLines="30" w:after="72"/>
              <w:ind w:left="22" w:hanging="22"/>
              <w:jc w:val="both"/>
              <w:rPr>
                <w:rFonts w:ascii="Arial" w:eastAsiaTheme="minorHAnsi" w:hAnsi="Arial" w:cs="Arial"/>
                <w:sz w:val="22"/>
                <w:szCs w:val="22"/>
                <w:lang w:eastAsia="en-US"/>
              </w:rPr>
            </w:pPr>
            <w:r w:rsidRPr="00036C81">
              <w:rPr>
                <w:rFonts w:ascii="Arial" w:eastAsiaTheme="minorHAnsi" w:hAnsi="Arial" w:cs="Arial"/>
                <w:sz w:val="22"/>
                <w:szCs w:val="22"/>
                <w:lang w:eastAsia="en-US"/>
              </w:rPr>
              <w:t>Encaminhar, para arquivamento, preferencialmente em meio eletrônico, os processos judiciais sob sua responsabilidade;</w:t>
            </w:r>
          </w:p>
          <w:p w14:paraId="26A88B6A" w14:textId="77777777" w:rsidR="00036C81" w:rsidRPr="00036C81" w:rsidRDefault="00036C81" w:rsidP="006D1AB8">
            <w:pPr>
              <w:numPr>
                <w:ilvl w:val="0"/>
                <w:numId w:val="10"/>
              </w:numPr>
              <w:tabs>
                <w:tab w:val="left" w:pos="600"/>
              </w:tabs>
              <w:spacing w:beforeLines="30" w:before="72" w:afterLines="30" w:after="72"/>
              <w:ind w:left="22" w:hanging="22"/>
              <w:jc w:val="both"/>
              <w:rPr>
                <w:rFonts w:ascii="Arial" w:eastAsiaTheme="minorHAnsi" w:hAnsi="Arial" w:cs="Arial"/>
                <w:sz w:val="22"/>
                <w:szCs w:val="22"/>
                <w:lang w:eastAsia="en-US"/>
              </w:rPr>
            </w:pPr>
            <w:r w:rsidRPr="00036C81">
              <w:rPr>
                <w:rFonts w:ascii="Arial" w:eastAsiaTheme="minorHAnsi" w:hAnsi="Arial" w:cs="Arial"/>
                <w:sz w:val="22"/>
                <w:szCs w:val="22"/>
                <w:lang w:eastAsia="en-US"/>
              </w:rPr>
              <w:t>Elaborar respostas às consultas jurídicas encaminhadas pelo Conselho Diretor, referentes aos processos sob sua responsabilidade;</w:t>
            </w:r>
          </w:p>
          <w:p w14:paraId="2AF9265E" w14:textId="77777777" w:rsidR="00036C81" w:rsidRPr="00036C81" w:rsidRDefault="00036C81" w:rsidP="006D1AB8">
            <w:pPr>
              <w:numPr>
                <w:ilvl w:val="0"/>
                <w:numId w:val="10"/>
              </w:numPr>
              <w:tabs>
                <w:tab w:val="left" w:pos="600"/>
              </w:tabs>
              <w:spacing w:beforeLines="30" w:before="72" w:afterLines="30" w:after="72"/>
              <w:ind w:left="22" w:hanging="22"/>
              <w:jc w:val="both"/>
              <w:rPr>
                <w:rFonts w:ascii="Arial" w:eastAsiaTheme="minorHAnsi" w:hAnsi="Arial" w:cs="Arial"/>
                <w:sz w:val="22"/>
                <w:szCs w:val="22"/>
                <w:lang w:eastAsia="en-US"/>
              </w:rPr>
            </w:pPr>
            <w:r w:rsidRPr="00036C81">
              <w:rPr>
                <w:rFonts w:ascii="Arial" w:eastAsiaTheme="minorHAnsi" w:hAnsi="Arial" w:cs="Arial"/>
                <w:sz w:val="22"/>
                <w:szCs w:val="22"/>
                <w:lang w:eastAsia="en-US"/>
              </w:rPr>
              <w:lastRenderedPageBreak/>
              <w:t>Acompanhar e controlar os processos administrativos do CAU/DF, em todas as instâncias, seguindo os seus andamentos;</w:t>
            </w:r>
          </w:p>
          <w:p w14:paraId="3341BB37" w14:textId="77777777" w:rsidR="00036C81" w:rsidRPr="00036C81" w:rsidRDefault="00036C81" w:rsidP="006D1AB8">
            <w:pPr>
              <w:numPr>
                <w:ilvl w:val="0"/>
                <w:numId w:val="10"/>
              </w:numPr>
              <w:tabs>
                <w:tab w:val="left" w:pos="600"/>
              </w:tabs>
              <w:spacing w:beforeLines="30" w:before="72" w:afterLines="30" w:after="72"/>
              <w:ind w:left="22" w:hanging="22"/>
              <w:jc w:val="both"/>
              <w:rPr>
                <w:rFonts w:ascii="Arial" w:eastAsiaTheme="minorHAnsi" w:hAnsi="Arial" w:cs="Arial"/>
                <w:sz w:val="22"/>
                <w:szCs w:val="22"/>
                <w:lang w:eastAsia="en-US"/>
              </w:rPr>
            </w:pPr>
            <w:r w:rsidRPr="00036C81">
              <w:rPr>
                <w:rFonts w:ascii="Arial" w:eastAsiaTheme="minorHAnsi" w:hAnsi="Arial" w:cs="Arial"/>
                <w:sz w:val="22"/>
                <w:szCs w:val="22"/>
                <w:lang w:eastAsia="en-US"/>
              </w:rPr>
              <w:t>Solicitar subsídios das unidades técnicas, para preparar defesas, recursos, e tomar as providências necessárias para garantir os direitos e interesses da Autarquia;</w:t>
            </w:r>
          </w:p>
          <w:p w14:paraId="7BB8095D" w14:textId="77777777" w:rsidR="00036C81" w:rsidRPr="00036C81" w:rsidRDefault="00036C81" w:rsidP="006D1AB8">
            <w:pPr>
              <w:numPr>
                <w:ilvl w:val="0"/>
                <w:numId w:val="10"/>
              </w:numPr>
              <w:tabs>
                <w:tab w:val="left" w:pos="600"/>
              </w:tabs>
              <w:spacing w:beforeLines="30" w:before="72" w:afterLines="30" w:after="72"/>
              <w:ind w:left="22" w:hanging="22"/>
              <w:jc w:val="both"/>
              <w:rPr>
                <w:rFonts w:ascii="Arial" w:eastAsiaTheme="minorHAnsi" w:hAnsi="Arial" w:cs="Arial"/>
                <w:sz w:val="22"/>
                <w:szCs w:val="22"/>
                <w:lang w:eastAsia="en-US"/>
              </w:rPr>
            </w:pPr>
            <w:r w:rsidRPr="00036C81">
              <w:rPr>
                <w:rFonts w:ascii="Arial" w:eastAsiaTheme="minorHAnsi" w:hAnsi="Arial" w:cs="Arial"/>
                <w:sz w:val="22"/>
                <w:szCs w:val="22"/>
                <w:lang w:eastAsia="en-US"/>
              </w:rPr>
              <w:t>Solicitar, orientar e subsidiar as Unidades do CAU/DF com informações para o cumprimento das ordens administrativas;</w:t>
            </w:r>
          </w:p>
          <w:p w14:paraId="5E4C3390" w14:textId="7642A6BA" w:rsidR="00036C81" w:rsidRPr="00036C81" w:rsidRDefault="00036C81" w:rsidP="006D1AB8">
            <w:pPr>
              <w:numPr>
                <w:ilvl w:val="0"/>
                <w:numId w:val="10"/>
              </w:numPr>
              <w:tabs>
                <w:tab w:val="left" w:pos="600"/>
              </w:tabs>
              <w:spacing w:beforeLines="30" w:before="72" w:afterLines="30" w:after="72"/>
              <w:ind w:left="22" w:hanging="22"/>
              <w:jc w:val="both"/>
              <w:rPr>
                <w:rFonts w:ascii="Arial" w:eastAsiaTheme="minorHAnsi" w:hAnsi="Arial" w:cs="Arial"/>
                <w:sz w:val="22"/>
                <w:szCs w:val="22"/>
                <w:lang w:eastAsia="en-US"/>
              </w:rPr>
            </w:pPr>
            <w:r w:rsidRPr="00036C81">
              <w:rPr>
                <w:rFonts w:ascii="Arial" w:eastAsiaTheme="minorHAnsi" w:hAnsi="Arial" w:cs="Arial"/>
                <w:sz w:val="22"/>
                <w:szCs w:val="22"/>
                <w:lang w:eastAsia="en-US"/>
              </w:rPr>
              <w:t>Analisar e emitir parecer sobre editais de licitação à luz do Direito;</w:t>
            </w:r>
          </w:p>
          <w:p w14:paraId="2C63020A" w14:textId="76031797" w:rsidR="00036C81" w:rsidRPr="00036C81" w:rsidRDefault="00036C81" w:rsidP="006D1AB8">
            <w:pPr>
              <w:numPr>
                <w:ilvl w:val="0"/>
                <w:numId w:val="10"/>
              </w:numPr>
              <w:tabs>
                <w:tab w:val="left" w:pos="600"/>
              </w:tabs>
              <w:spacing w:beforeLines="30" w:before="72" w:afterLines="30" w:after="72"/>
              <w:ind w:left="22" w:hanging="22"/>
              <w:jc w:val="both"/>
              <w:rPr>
                <w:rFonts w:ascii="Arial" w:eastAsiaTheme="minorHAnsi" w:hAnsi="Arial" w:cs="Arial"/>
                <w:sz w:val="22"/>
                <w:szCs w:val="22"/>
                <w:lang w:eastAsia="en-US"/>
              </w:rPr>
            </w:pPr>
            <w:r w:rsidRPr="00036C81">
              <w:rPr>
                <w:rFonts w:ascii="Arial" w:eastAsiaTheme="minorHAnsi" w:hAnsi="Arial" w:cs="Arial"/>
                <w:sz w:val="22"/>
                <w:szCs w:val="22"/>
                <w:lang w:eastAsia="en-US"/>
              </w:rPr>
              <w:t>Analisar e manifestar em processos de compras e contratações, opinando sobre a observância ou inobservância das normas internas e legislação aplicável;</w:t>
            </w:r>
          </w:p>
          <w:p w14:paraId="6D521498" w14:textId="6FACFCF4" w:rsidR="00036C81" w:rsidRPr="00036C81" w:rsidRDefault="00036C81" w:rsidP="006D1AB8">
            <w:pPr>
              <w:numPr>
                <w:ilvl w:val="0"/>
                <w:numId w:val="10"/>
              </w:numPr>
              <w:tabs>
                <w:tab w:val="left" w:pos="600"/>
              </w:tabs>
              <w:spacing w:beforeLines="30" w:before="72" w:afterLines="30" w:after="72"/>
              <w:ind w:left="22" w:hanging="22"/>
              <w:jc w:val="both"/>
              <w:rPr>
                <w:rFonts w:ascii="Arial" w:eastAsiaTheme="minorHAnsi" w:hAnsi="Arial" w:cs="Arial"/>
                <w:sz w:val="22"/>
                <w:szCs w:val="22"/>
                <w:lang w:eastAsia="en-US"/>
              </w:rPr>
            </w:pPr>
            <w:r w:rsidRPr="00036C81">
              <w:rPr>
                <w:rFonts w:ascii="Arial" w:eastAsiaTheme="minorHAnsi" w:hAnsi="Arial" w:cs="Arial"/>
                <w:sz w:val="22"/>
                <w:szCs w:val="22"/>
                <w:lang w:eastAsia="en-US"/>
              </w:rPr>
              <w:t>Elaborar manifestação ou parecer face às demandas recebidas sobre assuntos específicos;</w:t>
            </w:r>
          </w:p>
          <w:p w14:paraId="00ECF8B1" w14:textId="77777777" w:rsidR="00036C81" w:rsidRPr="00036C81" w:rsidRDefault="00036C81" w:rsidP="006D1AB8">
            <w:pPr>
              <w:numPr>
                <w:ilvl w:val="0"/>
                <w:numId w:val="10"/>
              </w:numPr>
              <w:tabs>
                <w:tab w:val="left" w:pos="600"/>
              </w:tabs>
              <w:spacing w:beforeLines="30" w:before="72" w:afterLines="30" w:after="72"/>
              <w:ind w:left="22" w:hanging="22"/>
              <w:jc w:val="both"/>
              <w:rPr>
                <w:rFonts w:ascii="Arial" w:eastAsiaTheme="minorHAnsi" w:hAnsi="Arial" w:cs="Arial"/>
                <w:sz w:val="22"/>
                <w:szCs w:val="22"/>
                <w:lang w:eastAsia="en-US"/>
              </w:rPr>
            </w:pPr>
            <w:r w:rsidRPr="00036C81">
              <w:rPr>
                <w:rFonts w:ascii="Arial" w:eastAsiaTheme="minorHAnsi" w:hAnsi="Arial" w:cs="Arial"/>
                <w:sz w:val="22"/>
                <w:szCs w:val="22"/>
                <w:lang w:eastAsia="en-US"/>
              </w:rPr>
              <w:t>Elaborar e/ou analisar, chancelar todos os tipos de contratos firmados e a serem firmados pela Autarquia e avaliar os riscos envolvidos, visando garantir uma situação de segurança jurídica em todas as negociações e contratos firmados com terceiros;</w:t>
            </w:r>
          </w:p>
          <w:p w14:paraId="1E0D6051" w14:textId="77777777" w:rsidR="00036C81" w:rsidRPr="00036C81" w:rsidRDefault="00036C81" w:rsidP="006D1AB8">
            <w:pPr>
              <w:numPr>
                <w:ilvl w:val="0"/>
                <w:numId w:val="10"/>
              </w:numPr>
              <w:tabs>
                <w:tab w:val="left" w:pos="600"/>
              </w:tabs>
              <w:spacing w:beforeLines="30" w:before="72" w:afterLines="30" w:after="72"/>
              <w:ind w:left="22" w:hanging="22"/>
              <w:jc w:val="both"/>
              <w:rPr>
                <w:rFonts w:ascii="Arial" w:eastAsiaTheme="minorHAnsi" w:hAnsi="Arial" w:cs="Arial"/>
                <w:sz w:val="22"/>
                <w:szCs w:val="22"/>
                <w:lang w:eastAsia="en-US"/>
              </w:rPr>
            </w:pPr>
            <w:r w:rsidRPr="00036C81">
              <w:rPr>
                <w:rFonts w:ascii="Arial" w:eastAsiaTheme="minorHAnsi" w:hAnsi="Arial" w:cs="Arial"/>
                <w:sz w:val="22"/>
                <w:szCs w:val="22"/>
                <w:lang w:eastAsia="en-US"/>
              </w:rPr>
              <w:t>Orientar todas as Unidades da Autarquia em questões jurídicas e procedimentos internos, visando que as decisões e procedimentos adotados estejam em conformidade com a lei;</w:t>
            </w:r>
          </w:p>
          <w:p w14:paraId="0234B7E1" w14:textId="77777777" w:rsidR="00036C81" w:rsidRPr="00036C81" w:rsidRDefault="00036C81" w:rsidP="006D1AB8">
            <w:pPr>
              <w:numPr>
                <w:ilvl w:val="0"/>
                <w:numId w:val="10"/>
              </w:numPr>
              <w:tabs>
                <w:tab w:val="left" w:pos="600"/>
              </w:tabs>
              <w:spacing w:beforeLines="30" w:before="72" w:afterLines="30" w:after="72"/>
              <w:ind w:left="22" w:hanging="22"/>
              <w:jc w:val="both"/>
              <w:rPr>
                <w:rFonts w:ascii="Arial" w:eastAsiaTheme="minorHAnsi" w:hAnsi="Arial" w:cs="Arial"/>
                <w:sz w:val="22"/>
                <w:szCs w:val="22"/>
                <w:lang w:eastAsia="en-US"/>
              </w:rPr>
            </w:pPr>
            <w:r w:rsidRPr="00036C81">
              <w:rPr>
                <w:rFonts w:ascii="Arial" w:eastAsiaTheme="minorHAnsi" w:hAnsi="Arial" w:cs="Arial"/>
                <w:sz w:val="22"/>
                <w:szCs w:val="22"/>
                <w:lang w:eastAsia="en-US"/>
              </w:rPr>
              <w:t>Redigir correspondências que envolvam aspectos jurídicos;</w:t>
            </w:r>
          </w:p>
          <w:p w14:paraId="3B7EF769" w14:textId="77777777" w:rsidR="00036C81" w:rsidRPr="00036C81" w:rsidRDefault="00036C81" w:rsidP="006D1AB8">
            <w:pPr>
              <w:numPr>
                <w:ilvl w:val="0"/>
                <w:numId w:val="10"/>
              </w:numPr>
              <w:tabs>
                <w:tab w:val="left" w:pos="600"/>
              </w:tabs>
              <w:spacing w:beforeLines="30" w:before="72" w:afterLines="30" w:after="72"/>
              <w:ind w:left="22" w:hanging="22"/>
              <w:jc w:val="both"/>
              <w:rPr>
                <w:rFonts w:ascii="Arial" w:eastAsiaTheme="minorHAnsi" w:hAnsi="Arial" w:cs="Arial"/>
                <w:sz w:val="22"/>
                <w:szCs w:val="22"/>
                <w:lang w:eastAsia="en-US"/>
              </w:rPr>
            </w:pPr>
            <w:r w:rsidRPr="00036C81">
              <w:rPr>
                <w:rFonts w:ascii="Arial" w:eastAsiaTheme="minorHAnsi" w:hAnsi="Arial" w:cs="Arial"/>
                <w:sz w:val="22"/>
                <w:szCs w:val="22"/>
                <w:lang w:eastAsia="en-US"/>
              </w:rPr>
              <w:t>Preparar defesas administrativas, junto aos órgãos envolvidos;</w:t>
            </w:r>
          </w:p>
          <w:p w14:paraId="10E64FFA" w14:textId="77777777" w:rsidR="00036C81" w:rsidRPr="00036C81" w:rsidRDefault="00036C81" w:rsidP="006D1AB8">
            <w:pPr>
              <w:numPr>
                <w:ilvl w:val="0"/>
                <w:numId w:val="10"/>
              </w:numPr>
              <w:tabs>
                <w:tab w:val="left" w:pos="600"/>
              </w:tabs>
              <w:spacing w:beforeLines="30" w:before="72" w:afterLines="30" w:after="72"/>
              <w:ind w:left="22" w:hanging="22"/>
              <w:jc w:val="both"/>
              <w:rPr>
                <w:rFonts w:ascii="Arial" w:eastAsiaTheme="minorHAnsi" w:hAnsi="Arial" w:cs="Arial"/>
                <w:sz w:val="22"/>
                <w:szCs w:val="22"/>
                <w:lang w:eastAsia="en-US"/>
              </w:rPr>
            </w:pPr>
            <w:r w:rsidRPr="00036C81">
              <w:rPr>
                <w:rFonts w:ascii="Arial" w:eastAsiaTheme="minorHAnsi" w:hAnsi="Arial" w:cs="Arial"/>
                <w:sz w:val="22"/>
                <w:szCs w:val="22"/>
                <w:lang w:eastAsia="en-US"/>
              </w:rPr>
              <w:t>Revisar os normativos e orientar as Unidades quando surgem dúvidas de cunho jurídico em material a ser divulgado;</w:t>
            </w:r>
          </w:p>
          <w:p w14:paraId="6E96EDED" w14:textId="77777777" w:rsidR="00036C81" w:rsidRPr="00036C81" w:rsidRDefault="00036C81" w:rsidP="006D1AB8">
            <w:pPr>
              <w:numPr>
                <w:ilvl w:val="0"/>
                <w:numId w:val="10"/>
              </w:numPr>
              <w:tabs>
                <w:tab w:val="left" w:pos="600"/>
              </w:tabs>
              <w:spacing w:beforeLines="30" w:before="72" w:afterLines="30" w:after="72"/>
              <w:ind w:left="22" w:hanging="22"/>
              <w:jc w:val="both"/>
              <w:rPr>
                <w:rFonts w:ascii="Arial" w:eastAsiaTheme="minorHAnsi" w:hAnsi="Arial" w:cs="Arial"/>
                <w:sz w:val="22"/>
                <w:szCs w:val="22"/>
                <w:lang w:eastAsia="en-US"/>
              </w:rPr>
            </w:pPr>
            <w:r w:rsidRPr="00036C81">
              <w:rPr>
                <w:rFonts w:ascii="Arial" w:eastAsiaTheme="minorHAnsi" w:hAnsi="Arial" w:cs="Arial"/>
                <w:sz w:val="22"/>
                <w:szCs w:val="22"/>
                <w:lang w:eastAsia="en-US"/>
              </w:rPr>
              <w:t>Atuar como preposto do CAU/DF, quando designado;</w:t>
            </w:r>
          </w:p>
          <w:p w14:paraId="2F32A192" w14:textId="77777777" w:rsidR="00036C81" w:rsidRPr="00036C81" w:rsidRDefault="00036C81" w:rsidP="006D1AB8">
            <w:pPr>
              <w:numPr>
                <w:ilvl w:val="0"/>
                <w:numId w:val="10"/>
              </w:numPr>
              <w:tabs>
                <w:tab w:val="left" w:pos="600"/>
              </w:tabs>
              <w:spacing w:beforeLines="30" w:before="72" w:afterLines="30" w:after="72"/>
              <w:ind w:left="22" w:hanging="22"/>
              <w:jc w:val="both"/>
              <w:rPr>
                <w:rFonts w:ascii="Arial" w:eastAsiaTheme="minorHAnsi" w:hAnsi="Arial" w:cs="Arial"/>
                <w:sz w:val="22"/>
                <w:szCs w:val="22"/>
                <w:lang w:eastAsia="en-US"/>
              </w:rPr>
            </w:pPr>
            <w:r w:rsidRPr="00036C81">
              <w:rPr>
                <w:rFonts w:ascii="Arial" w:eastAsiaTheme="minorHAnsi" w:hAnsi="Arial" w:cs="Arial"/>
                <w:sz w:val="22"/>
                <w:szCs w:val="22"/>
                <w:lang w:eastAsia="en-US"/>
              </w:rPr>
              <w:t>Auxiliar na elaboração das Atas, Decisões, alterações no Regimento Interno e demais normativos;</w:t>
            </w:r>
          </w:p>
          <w:p w14:paraId="446D3D46" w14:textId="5A711BA5" w:rsidR="00036C81" w:rsidRPr="00036C81" w:rsidRDefault="00036C81" w:rsidP="006D1AB8">
            <w:pPr>
              <w:numPr>
                <w:ilvl w:val="0"/>
                <w:numId w:val="10"/>
              </w:numPr>
              <w:tabs>
                <w:tab w:val="left" w:pos="600"/>
              </w:tabs>
              <w:spacing w:beforeLines="30" w:before="72" w:afterLines="30" w:after="72"/>
              <w:ind w:left="22" w:hanging="22"/>
              <w:jc w:val="both"/>
              <w:rPr>
                <w:rFonts w:ascii="Arial" w:eastAsiaTheme="minorHAnsi" w:hAnsi="Arial" w:cs="Arial"/>
                <w:sz w:val="22"/>
                <w:szCs w:val="22"/>
                <w:lang w:eastAsia="en-US"/>
              </w:rPr>
            </w:pPr>
            <w:r w:rsidRPr="00036C81">
              <w:rPr>
                <w:rFonts w:ascii="Arial" w:eastAsiaTheme="minorHAnsi" w:hAnsi="Arial" w:cs="Arial"/>
                <w:sz w:val="22"/>
                <w:szCs w:val="22"/>
                <w:lang w:eastAsia="en-US"/>
              </w:rPr>
              <w:t>Elaborar e manter atualizado o calendário das obrigações legais e monitorar o seu cumprimento, por meio do acompanhamento dos prazos;</w:t>
            </w:r>
          </w:p>
          <w:p w14:paraId="2DD47B1A" w14:textId="77777777" w:rsidR="00036C81" w:rsidRPr="00036C81" w:rsidRDefault="00036C81" w:rsidP="006D1AB8">
            <w:pPr>
              <w:numPr>
                <w:ilvl w:val="0"/>
                <w:numId w:val="10"/>
              </w:numPr>
              <w:tabs>
                <w:tab w:val="left" w:pos="600"/>
              </w:tabs>
              <w:spacing w:beforeLines="30" w:before="72" w:afterLines="30" w:after="72"/>
              <w:ind w:left="22" w:hanging="22"/>
              <w:jc w:val="both"/>
              <w:rPr>
                <w:rFonts w:ascii="Arial" w:eastAsiaTheme="minorHAnsi" w:hAnsi="Arial" w:cs="Arial"/>
                <w:sz w:val="22"/>
                <w:szCs w:val="22"/>
                <w:lang w:eastAsia="en-US"/>
              </w:rPr>
            </w:pPr>
            <w:r w:rsidRPr="00036C81">
              <w:rPr>
                <w:rFonts w:ascii="Arial" w:eastAsiaTheme="minorHAnsi" w:hAnsi="Arial" w:cs="Arial"/>
                <w:sz w:val="22"/>
                <w:szCs w:val="22"/>
                <w:lang w:eastAsia="en-US"/>
              </w:rPr>
              <w:t>Assessorar os gestores em assuntos de sua competência por meio do desenvolvimento de pesquisas, estudos, elaboração de pareceres e relatórios;</w:t>
            </w:r>
          </w:p>
          <w:p w14:paraId="4B8351A9" w14:textId="77777777" w:rsidR="00036C81" w:rsidRPr="00036C81" w:rsidRDefault="00036C81" w:rsidP="006D1AB8">
            <w:pPr>
              <w:numPr>
                <w:ilvl w:val="0"/>
                <w:numId w:val="10"/>
              </w:numPr>
              <w:tabs>
                <w:tab w:val="left" w:pos="600"/>
              </w:tabs>
              <w:spacing w:beforeLines="30" w:before="72" w:afterLines="30" w:after="72"/>
              <w:ind w:left="22" w:hanging="22"/>
              <w:jc w:val="both"/>
              <w:rPr>
                <w:rFonts w:ascii="Arial" w:eastAsiaTheme="minorHAnsi" w:hAnsi="Arial" w:cs="Arial"/>
                <w:sz w:val="22"/>
                <w:szCs w:val="22"/>
                <w:lang w:eastAsia="en-US"/>
              </w:rPr>
            </w:pPr>
            <w:r w:rsidRPr="00036C81">
              <w:rPr>
                <w:rFonts w:ascii="Arial" w:eastAsiaTheme="minorHAnsi" w:hAnsi="Arial" w:cs="Arial"/>
                <w:sz w:val="22"/>
                <w:szCs w:val="22"/>
                <w:lang w:eastAsia="en-US"/>
              </w:rPr>
              <w:t>Organizar, controlar e manter atualizado os documentos e arquivos, processos e relatórios da sua área de atuação;</w:t>
            </w:r>
          </w:p>
          <w:p w14:paraId="07E0A999" w14:textId="77777777" w:rsidR="00036C81" w:rsidRPr="00036C81" w:rsidRDefault="00036C81" w:rsidP="006D1AB8">
            <w:pPr>
              <w:numPr>
                <w:ilvl w:val="0"/>
                <w:numId w:val="10"/>
              </w:numPr>
              <w:tabs>
                <w:tab w:val="left" w:pos="600"/>
              </w:tabs>
              <w:spacing w:beforeLines="30" w:before="72" w:afterLines="30" w:after="72"/>
              <w:ind w:left="22" w:hanging="22"/>
              <w:jc w:val="both"/>
              <w:rPr>
                <w:rFonts w:ascii="Arial" w:eastAsiaTheme="minorHAnsi" w:hAnsi="Arial" w:cs="Arial"/>
                <w:sz w:val="22"/>
                <w:szCs w:val="22"/>
                <w:lang w:eastAsia="en-US"/>
              </w:rPr>
            </w:pPr>
            <w:r w:rsidRPr="00036C81">
              <w:rPr>
                <w:rFonts w:ascii="Arial" w:eastAsiaTheme="minorHAnsi" w:hAnsi="Arial" w:cs="Arial"/>
                <w:sz w:val="22"/>
                <w:szCs w:val="22"/>
                <w:lang w:eastAsia="en-US"/>
              </w:rPr>
              <w:t>Participar de grupos de trabalho internos e externos, seminários, congressos, projetos, treinamentos, dirigir veículos e outras atividades necessárias ao desenvolvimento das atividades e integração das equipes;</w:t>
            </w:r>
          </w:p>
          <w:p w14:paraId="50D706F5" w14:textId="77777777" w:rsidR="00036C81" w:rsidRPr="00036C81" w:rsidRDefault="00036C81" w:rsidP="006D1AB8">
            <w:pPr>
              <w:numPr>
                <w:ilvl w:val="0"/>
                <w:numId w:val="10"/>
              </w:numPr>
              <w:tabs>
                <w:tab w:val="left" w:pos="600"/>
              </w:tabs>
              <w:spacing w:beforeLines="30" w:before="72" w:afterLines="30" w:after="72"/>
              <w:ind w:left="22" w:hanging="22"/>
              <w:jc w:val="both"/>
              <w:rPr>
                <w:rFonts w:ascii="Arial" w:eastAsiaTheme="minorHAnsi" w:hAnsi="Arial" w:cs="Arial"/>
                <w:sz w:val="22"/>
                <w:szCs w:val="22"/>
                <w:lang w:eastAsia="en-US"/>
              </w:rPr>
            </w:pPr>
            <w:r w:rsidRPr="00036C81">
              <w:rPr>
                <w:rFonts w:ascii="Arial" w:eastAsiaTheme="minorHAnsi" w:hAnsi="Arial" w:cs="Arial"/>
                <w:sz w:val="22"/>
                <w:szCs w:val="22"/>
                <w:lang w:eastAsia="en-US"/>
              </w:rPr>
              <w:t>Zelar pela guarda, conservação, manutenção e controle dos bens patrimoniais do CAU-DF, sob sua responsabilidade, assegurando seu bom funcionamento;</w:t>
            </w:r>
          </w:p>
          <w:p w14:paraId="6432BD91" w14:textId="5FE4B12A" w:rsidR="00036C81" w:rsidRPr="00036C81" w:rsidRDefault="00036C81" w:rsidP="006D1AB8">
            <w:pPr>
              <w:numPr>
                <w:ilvl w:val="0"/>
                <w:numId w:val="10"/>
              </w:numPr>
              <w:tabs>
                <w:tab w:val="left" w:pos="600"/>
              </w:tabs>
              <w:spacing w:beforeLines="30" w:before="72" w:afterLines="30" w:after="72"/>
              <w:ind w:left="22" w:hanging="22"/>
              <w:jc w:val="both"/>
              <w:rPr>
                <w:rFonts w:ascii="Arial" w:eastAsiaTheme="minorHAnsi" w:hAnsi="Arial" w:cs="Arial"/>
                <w:sz w:val="22"/>
                <w:szCs w:val="22"/>
                <w:lang w:eastAsia="en-US"/>
              </w:rPr>
            </w:pPr>
            <w:r w:rsidRPr="00036C81">
              <w:rPr>
                <w:rFonts w:ascii="Arial" w:eastAsiaTheme="minorHAnsi" w:hAnsi="Arial" w:cs="Arial"/>
                <w:sz w:val="22"/>
                <w:szCs w:val="22"/>
                <w:lang w:eastAsia="en-US"/>
              </w:rPr>
              <w:t>Cumprir as normas e exigências dos programas de Saúde e Segurança do Trabalho;</w:t>
            </w:r>
          </w:p>
          <w:p w14:paraId="099F5858" w14:textId="70368B1C" w:rsidR="00036C81" w:rsidRPr="00036C81" w:rsidRDefault="00036C81" w:rsidP="006D1AB8">
            <w:pPr>
              <w:numPr>
                <w:ilvl w:val="0"/>
                <w:numId w:val="10"/>
              </w:numPr>
              <w:tabs>
                <w:tab w:val="left" w:pos="600"/>
              </w:tabs>
              <w:spacing w:beforeLines="30" w:before="72" w:afterLines="30" w:after="72"/>
              <w:ind w:left="22" w:hanging="22"/>
              <w:jc w:val="both"/>
              <w:rPr>
                <w:rFonts w:ascii="Arial" w:eastAsiaTheme="minorHAnsi" w:hAnsi="Arial" w:cs="Arial"/>
                <w:sz w:val="22"/>
                <w:szCs w:val="22"/>
                <w:lang w:eastAsia="en-US"/>
              </w:rPr>
            </w:pPr>
            <w:r w:rsidRPr="00036C81">
              <w:rPr>
                <w:rFonts w:ascii="Arial" w:eastAsiaTheme="minorHAnsi" w:hAnsi="Arial" w:cs="Arial"/>
                <w:sz w:val="22"/>
                <w:szCs w:val="22"/>
                <w:lang w:eastAsia="en-US"/>
              </w:rPr>
              <w:t>Desenvolver outras atividades de nível e complexidade semelhantes, a critério do superior</w:t>
            </w:r>
            <w:r w:rsidR="00D07F97">
              <w:rPr>
                <w:rFonts w:ascii="Arial" w:eastAsiaTheme="minorHAnsi" w:hAnsi="Arial" w:cs="Arial"/>
                <w:sz w:val="22"/>
                <w:szCs w:val="22"/>
                <w:lang w:eastAsia="en-US"/>
              </w:rPr>
              <w:t xml:space="preserve">; </w:t>
            </w:r>
            <w:r w:rsidR="002A4485">
              <w:rPr>
                <w:rFonts w:ascii="Arial" w:eastAsiaTheme="minorHAnsi" w:hAnsi="Arial" w:cs="Arial"/>
                <w:sz w:val="22"/>
                <w:szCs w:val="22"/>
                <w:lang w:eastAsia="en-US"/>
              </w:rPr>
              <w:t>e</w:t>
            </w:r>
          </w:p>
          <w:p w14:paraId="410CD454" w14:textId="403E5E49" w:rsidR="00036C81" w:rsidRPr="00036C81" w:rsidRDefault="00036C81" w:rsidP="006D1AB8">
            <w:pPr>
              <w:numPr>
                <w:ilvl w:val="0"/>
                <w:numId w:val="10"/>
              </w:numPr>
              <w:tabs>
                <w:tab w:val="left" w:pos="600"/>
              </w:tabs>
              <w:spacing w:beforeLines="30" w:before="72" w:afterLines="30" w:after="72"/>
              <w:ind w:left="22" w:hanging="22"/>
              <w:jc w:val="both"/>
              <w:rPr>
                <w:rFonts w:ascii="Arial" w:eastAsiaTheme="minorHAnsi" w:hAnsi="Arial" w:cs="Arial"/>
                <w:sz w:val="22"/>
                <w:szCs w:val="22"/>
                <w:lang w:eastAsia="en-US"/>
              </w:rPr>
            </w:pPr>
            <w:r w:rsidRPr="00036C81">
              <w:rPr>
                <w:rFonts w:ascii="Arial" w:eastAsiaTheme="minorHAnsi" w:hAnsi="Arial" w:cs="Arial"/>
                <w:sz w:val="22"/>
                <w:szCs w:val="22"/>
                <w:lang w:eastAsia="en-US"/>
              </w:rPr>
              <w:t>Fazer cobranças administrativas nos limites dos normativos do Conselho.</w:t>
            </w:r>
          </w:p>
        </w:tc>
      </w:tr>
    </w:tbl>
    <w:p w14:paraId="06FBA509" w14:textId="4C402768" w:rsidR="00036C81" w:rsidRPr="00132E4C" w:rsidRDefault="00036C81" w:rsidP="00132E4C">
      <w:pPr>
        <w:rPr>
          <w:rFonts w:ascii="Arial" w:hAnsi="Arial" w:cs="Arial"/>
          <w:b/>
          <w:bCs/>
          <w:sz w:val="22"/>
          <w:szCs w:val="22"/>
        </w:rPr>
      </w:pPr>
    </w:p>
    <w:tbl>
      <w:tblPr>
        <w:tblStyle w:val="TabeladeGradeClara1"/>
        <w:tblW w:w="9356" w:type="dxa"/>
        <w:tblLook w:val="04A0" w:firstRow="1" w:lastRow="0" w:firstColumn="1" w:lastColumn="0" w:noHBand="0" w:noVBand="1"/>
      </w:tblPr>
      <w:tblGrid>
        <w:gridCol w:w="1134"/>
        <w:gridCol w:w="2977"/>
        <w:gridCol w:w="2835"/>
        <w:gridCol w:w="2410"/>
      </w:tblGrid>
      <w:tr w:rsidR="00132E4C" w:rsidRPr="00132E4C" w14:paraId="1B4290AE" w14:textId="77777777" w:rsidTr="009315B0">
        <w:trPr>
          <w:trHeight w:val="422"/>
        </w:trPr>
        <w:tc>
          <w:tcPr>
            <w:tcW w:w="9356" w:type="dxa"/>
            <w:gridSpan w:val="4"/>
            <w:shd w:val="clear" w:color="auto" w:fill="E4F0F0"/>
            <w:vAlign w:val="center"/>
          </w:tcPr>
          <w:p w14:paraId="422B8964" w14:textId="77777777" w:rsidR="00132E4C" w:rsidRPr="00132E4C" w:rsidRDefault="00132E4C" w:rsidP="0071407B">
            <w:pPr>
              <w:spacing w:before="120" w:after="120"/>
              <w:rPr>
                <w:rFonts w:ascii="Arial" w:eastAsiaTheme="minorHAnsi" w:hAnsi="Arial" w:cs="Arial"/>
                <w:b/>
                <w:sz w:val="22"/>
                <w:szCs w:val="22"/>
              </w:rPr>
            </w:pPr>
            <w:r w:rsidRPr="00132E4C">
              <w:rPr>
                <w:rFonts w:ascii="Arial" w:eastAsiaTheme="minorHAnsi" w:hAnsi="Arial" w:cs="Arial"/>
                <w:b/>
                <w:sz w:val="22"/>
                <w:szCs w:val="22"/>
                <w:lang w:eastAsia="en-US"/>
              </w:rPr>
              <w:t>DESCRIÇÃO</w:t>
            </w:r>
            <w:r w:rsidRPr="00132E4C">
              <w:rPr>
                <w:rFonts w:ascii="Arial" w:eastAsiaTheme="minorHAnsi" w:hAnsi="Arial" w:cs="Arial"/>
                <w:b/>
                <w:sz w:val="22"/>
                <w:szCs w:val="22"/>
              </w:rPr>
              <w:t xml:space="preserve"> DE EMPREGO EFETIVO</w:t>
            </w:r>
          </w:p>
        </w:tc>
      </w:tr>
      <w:tr w:rsidR="00132E4C" w:rsidRPr="00132E4C" w14:paraId="4E4698EA" w14:textId="77777777" w:rsidTr="0071407B">
        <w:trPr>
          <w:trHeight w:val="683"/>
        </w:trPr>
        <w:tc>
          <w:tcPr>
            <w:tcW w:w="4111" w:type="dxa"/>
            <w:gridSpan w:val="2"/>
            <w:vAlign w:val="center"/>
          </w:tcPr>
          <w:p w14:paraId="374237F2" w14:textId="5D6D44B5" w:rsidR="00132E4C" w:rsidRPr="00132E4C" w:rsidRDefault="00132E4C" w:rsidP="00B5095F">
            <w:pPr>
              <w:jc w:val="both"/>
              <w:rPr>
                <w:rFonts w:ascii="Arial" w:eastAsiaTheme="minorHAnsi" w:hAnsi="Arial" w:cs="Arial"/>
                <w:b/>
                <w:bCs/>
                <w:sz w:val="22"/>
                <w:szCs w:val="22"/>
              </w:rPr>
            </w:pPr>
            <w:r w:rsidRPr="00132E4C">
              <w:rPr>
                <w:rFonts w:ascii="Arial" w:eastAsiaTheme="minorHAnsi" w:hAnsi="Arial" w:cs="Arial"/>
                <w:b/>
                <w:bCs/>
                <w:sz w:val="22"/>
                <w:szCs w:val="22"/>
              </w:rPr>
              <w:t>EMPREGO:</w:t>
            </w:r>
            <w:r w:rsidR="00B5095F">
              <w:rPr>
                <w:rFonts w:ascii="Arial" w:eastAsiaTheme="minorHAnsi" w:hAnsi="Arial" w:cs="Arial"/>
                <w:b/>
                <w:bCs/>
                <w:sz w:val="22"/>
                <w:szCs w:val="22"/>
              </w:rPr>
              <w:t xml:space="preserve"> </w:t>
            </w:r>
            <w:r w:rsidRPr="00132E4C">
              <w:rPr>
                <w:rFonts w:ascii="Arial" w:eastAsiaTheme="minorHAnsi" w:hAnsi="Arial" w:cs="Arial"/>
                <w:sz w:val="22"/>
                <w:szCs w:val="22"/>
              </w:rPr>
              <w:t>Analista Administrativo</w:t>
            </w:r>
          </w:p>
        </w:tc>
        <w:tc>
          <w:tcPr>
            <w:tcW w:w="5245" w:type="dxa"/>
            <w:gridSpan w:val="2"/>
            <w:vAlign w:val="center"/>
          </w:tcPr>
          <w:p w14:paraId="110D8226" w14:textId="28AB9259" w:rsidR="00132E4C" w:rsidRPr="00132E4C" w:rsidRDefault="00132E4C" w:rsidP="00B5095F">
            <w:pPr>
              <w:jc w:val="both"/>
              <w:rPr>
                <w:rFonts w:ascii="Arial" w:eastAsiaTheme="minorHAnsi" w:hAnsi="Arial" w:cs="Arial"/>
                <w:b/>
                <w:sz w:val="22"/>
                <w:szCs w:val="22"/>
              </w:rPr>
            </w:pPr>
            <w:r w:rsidRPr="00132E4C">
              <w:rPr>
                <w:rFonts w:ascii="Arial" w:eastAsiaTheme="minorHAnsi" w:hAnsi="Arial" w:cs="Arial"/>
                <w:b/>
                <w:sz w:val="22"/>
                <w:szCs w:val="22"/>
              </w:rPr>
              <w:t>ÁREA:</w:t>
            </w:r>
            <w:r w:rsidR="00B5095F">
              <w:rPr>
                <w:rFonts w:ascii="Arial" w:eastAsiaTheme="minorHAnsi" w:hAnsi="Arial" w:cs="Arial"/>
                <w:b/>
                <w:sz w:val="22"/>
                <w:szCs w:val="22"/>
              </w:rPr>
              <w:t xml:space="preserve"> </w:t>
            </w:r>
            <w:r w:rsidRPr="00132E4C">
              <w:rPr>
                <w:rFonts w:ascii="Arial" w:eastAsiaTheme="minorHAnsi" w:hAnsi="Arial" w:cs="Arial"/>
                <w:bCs/>
                <w:sz w:val="22"/>
                <w:szCs w:val="22"/>
              </w:rPr>
              <w:t>Gerência de Administração e Finanças e Assessorias</w:t>
            </w:r>
          </w:p>
        </w:tc>
      </w:tr>
      <w:tr w:rsidR="00132E4C" w:rsidRPr="00132E4C" w14:paraId="2F80F55D" w14:textId="77777777" w:rsidTr="0071407B">
        <w:trPr>
          <w:trHeight w:val="705"/>
        </w:trPr>
        <w:tc>
          <w:tcPr>
            <w:tcW w:w="1134" w:type="dxa"/>
            <w:vAlign w:val="center"/>
          </w:tcPr>
          <w:p w14:paraId="056520D4" w14:textId="77777777" w:rsidR="00132E4C" w:rsidRPr="00132E4C" w:rsidRDefault="00132E4C" w:rsidP="00B5095F">
            <w:pPr>
              <w:jc w:val="both"/>
              <w:rPr>
                <w:rFonts w:ascii="Arial" w:eastAsiaTheme="minorHAnsi" w:hAnsi="Arial" w:cs="Arial"/>
                <w:b/>
                <w:bCs/>
                <w:sz w:val="22"/>
                <w:szCs w:val="22"/>
              </w:rPr>
            </w:pPr>
            <w:r w:rsidRPr="00132E4C">
              <w:rPr>
                <w:rFonts w:ascii="Arial" w:eastAsiaTheme="minorHAnsi" w:hAnsi="Arial" w:cs="Arial"/>
                <w:b/>
                <w:bCs/>
                <w:sz w:val="22"/>
                <w:szCs w:val="22"/>
              </w:rPr>
              <w:t>CBO:</w:t>
            </w:r>
          </w:p>
          <w:p w14:paraId="13A91400" w14:textId="77777777" w:rsidR="00132E4C" w:rsidRPr="00132E4C" w:rsidRDefault="00132E4C" w:rsidP="00B5095F">
            <w:pPr>
              <w:jc w:val="both"/>
              <w:rPr>
                <w:rFonts w:ascii="Arial" w:eastAsiaTheme="minorHAnsi" w:hAnsi="Arial" w:cs="Arial"/>
                <w:bCs/>
                <w:sz w:val="22"/>
                <w:szCs w:val="22"/>
              </w:rPr>
            </w:pPr>
            <w:r w:rsidRPr="00132E4C">
              <w:rPr>
                <w:rFonts w:ascii="Arial" w:eastAsiaTheme="minorHAnsi" w:hAnsi="Arial" w:cs="Arial"/>
                <w:bCs/>
                <w:sz w:val="22"/>
                <w:szCs w:val="22"/>
              </w:rPr>
              <w:t>2521-05</w:t>
            </w:r>
          </w:p>
        </w:tc>
        <w:tc>
          <w:tcPr>
            <w:tcW w:w="2977" w:type="dxa"/>
            <w:vAlign w:val="center"/>
          </w:tcPr>
          <w:p w14:paraId="5870F334" w14:textId="77777777" w:rsidR="00132E4C" w:rsidRPr="00132E4C" w:rsidRDefault="00132E4C" w:rsidP="00B5095F">
            <w:pPr>
              <w:tabs>
                <w:tab w:val="left" w:pos="708"/>
                <w:tab w:val="center" w:pos="4419"/>
                <w:tab w:val="right" w:pos="8838"/>
              </w:tabs>
              <w:jc w:val="both"/>
              <w:rPr>
                <w:rFonts w:ascii="Arial" w:eastAsiaTheme="minorHAnsi" w:hAnsi="Arial" w:cs="Arial"/>
                <w:b/>
                <w:sz w:val="22"/>
                <w:szCs w:val="22"/>
              </w:rPr>
            </w:pPr>
            <w:r w:rsidRPr="00132E4C">
              <w:rPr>
                <w:rFonts w:ascii="Arial" w:eastAsiaTheme="minorHAnsi" w:hAnsi="Arial" w:cs="Arial"/>
                <w:b/>
                <w:sz w:val="22"/>
                <w:szCs w:val="22"/>
              </w:rPr>
              <w:t>GRUPO OCUPACIONAL:</w:t>
            </w:r>
          </w:p>
          <w:p w14:paraId="002EFC5E" w14:textId="77777777" w:rsidR="00132E4C" w:rsidRPr="00132E4C" w:rsidRDefault="00132E4C" w:rsidP="00B5095F">
            <w:pPr>
              <w:tabs>
                <w:tab w:val="left" w:pos="708"/>
                <w:tab w:val="center" w:pos="4419"/>
                <w:tab w:val="right" w:pos="8838"/>
              </w:tabs>
              <w:jc w:val="both"/>
              <w:rPr>
                <w:rFonts w:ascii="Arial" w:eastAsiaTheme="minorHAnsi" w:hAnsi="Arial" w:cs="Arial"/>
                <w:sz w:val="22"/>
                <w:szCs w:val="22"/>
              </w:rPr>
            </w:pPr>
            <w:r w:rsidRPr="00132E4C">
              <w:rPr>
                <w:rFonts w:ascii="Arial" w:eastAsiaTheme="minorHAnsi" w:hAnsi="Arial" w:cs="Arial"/>
                <w:sz w:val="22"/>
                <w:szCs w:val="22"/>
              </w:rPr>
              <w:t>Nível Superior</w:t>
            </w:r>
          </w:p>
        </w:tc>
        <w:tc>
          <w:tcPr>
            <w:tcW w:w="2835" w:type="dxa"/>
            <w:vAlign w:val="center"/>
          </w:tcPr>
          <w:p w14:paraId="259459E6" w14:textId="3B469BEA" w:rsidR="00132E4C" w:rsidRPr="00132E4C" w:rsidRDefault="00132E4C" w:rsidP="00B5095F">
            <w:pPr>
              <w:jc w:val="both"/>
              <w:rPr>
                <w:rFonts w:ascii="Arial" w:eastAsiaTheme="minorHAnsi" w:hAnsi="Arial" w:cs="Arial"/>
                <w:b/>
                <w:sz w:val="22"/>
                <w:szCs w:val="22"/>
              </w:rPr>
            </w:pPr>
            <w:r w:rsidRPr="00132E4C">
              <w:rPr>
                <w:rFonts w:ascii="Arial" w:eastAsiaTheme="minorHAnsi" w:hAnsi="Arial" w:cs="Arial"/>
                <w:b/>
                <w:sz w:val="22"/>
                <w:szCs w:val="22"/>
              </w:rPr>
              <w:t>REGISTRO</w:t>
            </w:r>
          </w:p>
          <w:p w14:paraId="4749856D" w14:textId="3D0A22B9" w:rsidR="00132E4C" w:rsidRPr="00132E4C" w:rsidRDefault="00132E4C" w:rsidP="00B5095F">
            <w:pPr>
              <w:jc w:val="both"/>
              <w:rPr>
                <w:rFonts w:ascii="Arial" w:eastAsiaTheme="minorHAnsi" w:hAnsi="Arial" w:cs="Arial"/>
                <w:color w:val="FF0000"/>
                <w:sz w:val="22"/>
                <w:szCs w:val="22"/>
              </w:rPr>
            </w:pPr>
            <w:r w:rsidRPr="00132E4C">
              <w:rPr>
                <w:rFonts w:ascii="Arial" w:eastAsiaTheme="minorHAnsi" w:hAnsi="Arial" w:cs="Arial"/>
                <w:b/>
                <w:sz w:val="22"/>
                <w:szCs w:val="22"/>
              </w:rPr>
              <w:t>PROFISSIONAL</w:t>
            </w:r>
          </w:p>
        </w:tc>
        <w:tc>
          <w:tcPr>
            <w:tcW w:w="2410" w:type="dxa"/>
            <w:vAlign w:val="center"/>
          </w:tcPr>
          <w:p w14:paraId="6A9089A7" w14:textId="77777777" w:rsidR="00132E4C" w:rsidRPr="00132E4C" w:rsidRDefault="00132E4C" w:rsidP="0071407B">
            <w:pPr>
              <w:rPr>
                <w:rFonts w:ascii="Arial" w:eastAsiaTheme="minorHAnsi" w:hAnsi="Arial" w:cs="Arial"/>
                <w:b/>
                <w:bCs/>
                <w:sz w:val="22"/>
                <w:szCs w:val="22"/>
              </w:rPr>
            </w:pPr>
            <w:r w:rsidRPr="00132E4C">
              <w:rPr>
                <w:rFonts w:ascii="Arial" w:eastAsiaTheme="minorHAnsi" w:hAnsi="Arial" w:cs="Arial"/>
                <w:b/>
                <w:bCs/>
                <w:sz w:val="22"/>
                <w:szCs w:val="22"/>
              </w:rPr>
              <w:t>VIGÊNCIA:</w:t>
            </w:r>
          </w:p>
          <w:p w14:paraId="45FDAA74" w14:textId="348A18E4" w:rsidR="00132E4C" w:rsidRPr="00132E4C" w:rsidRDefault="00132E4C" w:rsidP="0071407B">
            <w:pPr>
              <w:rPr>
                <w:rFonts w:ascii="Arial" w:eastAsiaTheme="minorHAnsi" w:hAnsi="Arial" w:cs="Arial"/>
                <w:bCs/>
                <w:sz w:val="22"/>
                <w:szCs w:val="22"/>
              </w:rPr>
            </w:pPr>
            <w:r w:rsidRPr="00132E4C">
              <w:rPr>
                <w:rFonts w:ascii="Arial" w:eastAsiaTheme="minorHAnsi" w:hAnsi="Arial" w:cs="Arial"/>
                <w:bCs/>
                <w:sz w:val="22"/>
                <w:szCs w:val="22"/>
              </w:rPr>
              <w:t>1</w:t>
            </w:r>
            <w:r w:rsidR="00B5095F">
              <w:rPr>
                <w:rFonts w:ascii="Arial" w:eastAsiaTheme="minorHAnsi" w:hAnsi="Arial" w:cs="Arial"/>
                <w:bCs/>
                <w:sz w:val="22"/>
                <w:szCs w:val="22"/>
              </w:rPr>
              <w:t>º</w:t>
            </w:r>
            <w:r w:rsidRPr="00132E4C">
              <w:rPr>
                <w:rFonts w:ascii="Arial" w:eastAsiaTheme="minorHAnsi" w:hAnsi="Arial" w:cs="Arial"/>
                <w:bCs/>
                <w:sz w:val="22"/>
                <w:szCs w:val="22"/>
              </w:rPr>
              <w:t>/7/2021</w:t>
            </w:r>
          </w:p>
        </w:tc>
      </w:tr>
      <w:tr w:rsidR="00132E4C" w:rsidRPr="00132E4C" w14:paraId="3941B486" w14:textId="77777777" w:rsidTr="009315B0">
        <w:trPr>
          <w:trHeight w:val="445"/>
        </w:trPr>
        <w:tc>
          <w:tcPr>
            <w:tcW w:w="9356" w:type="dxa"/>
            <w:gridSpan w:val="4"/>
            <w:shd w:val="clear" w:color="auto" w:fill="E4F0F0"/>
            <w:vAlign w:val="center"/>
          </w:tcPr>
          <w:p w14:paraId="0151C6BB" w14:textId="44FBBDA0" w:rsidR="00132E4C" w:rsidRPr="00132E4C" w:rsidRDefault="009315B0" w:rsidP="0071407B">
            <w:pPr>
              <w:rPr>
                <w:rFonts w:ascii="Arial" w:eastAsiaTheme="minorHAnsi" w:hAnsi="Arial" w:cs="Arial"/>
                <w:b/>
                <w:bCs/>
                <w:sz w:val="22"/>
                <w:szCs w:val="22"/>
              </w:rPr>
            </w:pPr>
            <w:r>
              <w:rPr>
                <w:rFonts w:ascii="Arial" w:eastAsiaTheme="minorHAnsi" w:hAnsi="Arial" w:cs="Arial"/>
                <w:b/>
                <w:bCs/>
                <w:sz w:val="22"/>
                <w:szCs w:val="22"/>
              </w:rPr>
              <w:lastRenderedPageBreak/>
              <w:t>REQUISITOS MÍNIMOS</w:t>
            </w:r>
          </w:p>
        </w:tc>
      </w:tr>
      <w:tr w:rsidR="00132E4C" w:rsidRPr="00132E4C" w14:paraId="69AD2859" w14:textId="77777777" w:rsidTr="0071407B">
        <w:trPr>
          <w:trHeight w:val="268"/>
        </w:trPr>
        <w:tc>
          <w:tcPr>
            <w:tcW w:w="4111" w:type="dxa"/>
            <w:gridSpan w:val="2"/>
            <w:vAlign w:val="center"/>
          </w:tcPr>
          <w:p w14:paraId="28B74230" w14:textId="77777777" w:rsidR="00132E4C" w:rsidRPr="00132E4C" w:rsidRDefault="00132E4C" w:rsidP="0071407B">
            <w:pPr>
              <w:tabs>
                <w:tab w:val="left" w:pos="708"/>
                <w:tab w:val="center" w:pos="4419"/>
                <w:tab w:val="right" w:pos="8838"/>
              </w:tabs>
              <w:rPr>
                <w:rFonts w:ascii="Arial" w:eastAsiaTheme="minorHAnsi" w:hAnsi="Arial" w:cs="Arial"/>
                <w:b/>
                <w:sz w:val="22"/>
                <w:szCs w:val="22"/>
              </w:rPr>
            </w:pPr>
            <w:r w:rsidRPr="00132E4C">
              <w:rPr>
                <w:rFonts w:ascii="Arial" w:eastAsiaTheme="minorHAnsi" w:hAnsi="Arial" w:cs="Arial"/>
                <w:b/>
                <w:sz w:val="22"/>
                <w:szCs w:val="22"/>
              </w:rPr>
              <w:t>Escolaridade</w:t>
            </w:r>
          </w:p>
        </w:tc>
        <w:tc>
          <w:tcPr>
            <w:tcW w:w="5245" w:type="dxa"/>
            <w:gridSpan w:val="2"/>
            <w:vAlign w:val="center"/>
          </w:tcPr>
          <w:p w14:paraId="1972F1A6" w14:textId="77777777" w:rsidR="00132E4C" w:rsidRPr="00132E4C" w:rsidRDefault="00132E4C" w:rsidP="0071407B">
            <w:pPr>
              <w:tabs>
                <w:tab w:val="left" w:pos="630"/>
              </w:tabs>
              <w:rPr>
                <w:rFonts w:ascii="Arial" w:eastAsiaTheme="minorHAnsi" w:hAnsi="Arial" w:cs="Arial"/>
                <w:b/>
                <w:bCs/>
                <w:sz w:val="22"/>
                <w:szCs w:val="22"/>
              </w:rPr>
            </w:pPr>
            <w:r w:rsidRPr="00132E4C">
              <w:rPr>
                <w:rFonts w:ascii="Arial" w:eastAsiaTheme="minorHAnsi" w:hAnsi="Arial" w:cs="Arial"/>
                <w:b/>
                <w:bCs/>
                <w:sz w:val="22"/>
                <w:szCs w:val="22"/>
              </w:rPr>
              <w:t>Certificações</w:t>
            </w:r>
          </w:p>
        </w:tc>
      </w:tr>
      <w:tr w:rsidR="00132E4C" w:rsidRPr="00132E4C" w14:paraId="5A1EC3FC" w14:textId="77777777" w:rsidTr="0071407B">
        <w:trPr>
          <w:trHeight w:val="705"/>
        </w:trPr>
        <w:tc>
          <w:tcPr>
            <w:tcW w:w="4111" w:type="dxa"/>
            <w:gridSpan w:val="2"/>
            <w:vAlign w:val="center"/>
          </w:tcPr>
          <w:p w14:paraId="32F1BD44" w14:textId="40A8ABEC" w:rsidR="00132E4C" w:rsidRPr="00132E4C" w:rsidRDefault="00132E4C" w:rsidP="00B5095F">
            <w:pPr>
              <w:tabs>
                <w:tab w:val="left" w:pos="708"/>
                <w:tab w:val="center" w:pos="4419"/>
                <w:tab w:val="right" w:pos="8838"/>
              </w:tabs>
              <w:spacing w:before="120" w:after="120"/>
              <w:jc w:val="both"/>
              <w:rPr>
                <w:rFonts w:ascii="Arial" w:eastAsiaTheme="minorHAnsi" w:hAnsi="Arial" w:cs="Arial"/>
                <w:bCs/>
                <w:sz w:val="22"/>
                <w:szCs w:val="22"/>
              </w:rPr>
            </w:pPr>
            <w:r w:rsidRPr="00132E4C">
              <w:rPr>
                <w:rFonts w:ascii="Arial" w:eastAsiaTheme="minorHAnsi" w:hAnsi="Arial" w:cs="Arial"/>
                <w:bCs/>
                <w:sz w:val="22"/>
                <w:szCs w:val="22"/>
              </w:rPr>
              <w:t>Ensino Superior (Bacharelado) em Administração, Economia ou Contabilidade</w:t>
            </w:r>
            <w:r w:rsidR="00B5095F">
              <w:rPr>
                <w:rFonts w:ascii="Arial" w:eastAsiaTheme="minorHAnsi" w:hAnsi="Arial" w:cs="Arial"/>
                <w:bCs/>
                <w:sz w:val="22"/>
                <w:szCs w:val="22"/>
              </w:rPr>
              <w:t>.</w:t>
            </w:r>
          </w:p>
        </w:tc>
        <w:tc>
          <w:tcPr>
            <w:tcW w:w="5245" w:type="dxa"/>
            <w:gridSpan w:val="2"/>
            <w:vAlign w:val="center"/>
          </w:tcPr>
          <w:p w14:paraId="7EF6B8DC" w14:textId="77777777" w:rsidR="00132E4C" w:rsidRPr="00132E4C" w:rsidRDefault="00132E4C" w:rsidP="0071407B">
            <w:pPr>
              <w:spacing w:before="120" w:after="120"/>
              <w:rPr>
                <w:rFonts w:ascii="Arial" w:eastAsiaTheme="minorHAnsi" w:hAnsi="Arial" w:cs="Arial"/>
                <w:bCs/>
                <w:sz w:val="22"/>
                <w:szCs w:val="22"/>
              </w:rPr>
            </w:pPr>
          </w:p>
        </w:tc>
      </w:tr>
      <w:tr w:rsidR="00132E4C" w:rsidRPr="00132E4C" w14:paraId="77017394" w14:textId="77777777" w:rsidTr="009315B0">
        <w:trPr>
          <w:trHeight w:val="448"/>
        </w:trPr>
        <w:tc>
          <w:tcPr>
            <w:tcW w:w="9356" w:type="dxa"/>
            <w:gridSpan w:val="4"/>
            <w:shd w:val="clear" w:color="auto" w:fill="E4F0F0"/>
            <w:vAlign w:val="center"/>
          </w:tcPr>
          <w:p w14:paraId="69518252" w14:textId="5B3713D8" w:rsidR="00132E4C" w:rsidRPr="00132E4C" w:rsidRDefault="009315B0" w:rsidP="009315B0">
            <w:pPr>
              <w:rPr>
                <w:rFonts w:ascii="Arial" w:eastAsiaTheme="minorHAnsi" w:hAnsi="Arial" w:cs="Arial"/>
                <w:b/>
                <w:bCs/>
                <w:sz w:val="22"/>
                <w:szCs w:val="22"/>
                <w:shd w:val="clear" w:color="auto" w:fill="D9D9D9" w:themeFill="background1" w:themeFillShade="D9"/>
              </w:rPr>
            </w:pPr>
            <w:r w:rsidRPr="009315B0">
              <w:rPr>
                <w:rFonts w:ascii="Arial" w:hAnsi="Arial" w:cs="Arial"/>
                <w:b/>
                <w:bCs/>
                <w:sz w:val="22"/>
                <w:szCs w:val="22"/>
              </w:rPr>
              <w:t>DESCRIÇÃO SUMÁRIA</w:t>
            </w:r>
          </w:p>
        </w:tc>
      </w:tr>
      <w:tr w:rsidR="00132E4C" w:rsidRPr="00132E4C" w14:paraId="7EBD1F52" w14:textId="77777777" w:rsidTr="0071407B">
        <w:trPr>
          <w:trHeight w:val="705"/>
        </w:trPr>
        <w:tc>
          <w:tcPr>
            <w:tcW w:w="9356" w:type="dxa"/>
            <w:gridSpan w:val="4"/>
            <w:vAlign w:val="center"/>
          </w:tcPr>
          <w:p w14:paraId="0DBBF545" w14:textId="77777777" w:rsidR="00132E4C" w:rsidRPr="00132E4C" w:rsidRDefault="00132E4C" w:rsidP="00B9057D">
            <w:pPr>
              <w:spacing w:before="120" w:after="120"/>
              <w:ind w:firstLine="1440"/>
              <w:jc w:val="both"/>
              <w:rPr>
                <w:rFonts w:ascii="Arial" w:eastAsiaTheme="minorHAnsi" w:hAnsi="Arial" w:cs="Arial"/>
                <w:bCs/>
                <w:sz w:val="22"/>
                <w:szCs w:val="22"/>
              </w:rPr>
            </w:pPr>
            <w:r w:rsidRPr="00132E4C">
              <w:rPr>
                <w:rFonts w:ascii="Arial" w:eastAsiaTheme="minorHAnsi" w:hAnsi="Arial" w:cs="Arial"/>
                <w:sz w:val="22"/>
                <w:szCs w:val="22"/>
                <w:lang w:eastAsia="en-US"/>
              </w:rPr>
              <w:t>Planejar, organizar, executar, acompanhar e controlar atividades administrativas, de atendimento, gestão de pessoas, compras públicas, planejamento estratégico, comunicação, tecnologia da informação, gestão documental, garantindo que essas atividades ocorram de acordo com a legislação vigente e as normas e políticas estabelecidas.</w:t>
            </w:r>
          </w:p>
        </w:tc>
      </w:tr>
      <w:tr w:rsidR="00132E4C" w:rsidRPr="00132E4C" w14:paraId="761A6F4B" w14:textId="77777777" w:rsidTr="009315B0">
        <w:trPr>
          <w:trHeight w:val="448"/>
        </w:trPr>
        <w:tc>
          <w:tcPr>
            <w:tcW w:w="9356" w:type="dxa"/>
            <w:gridSpan w:val="4"/>
            <w:shd w:val="clear" w:color="auto" w:fill="E4F0F0"/>
            <w:vAlign w:val="center"/>
          </w:tcPr>
          <w:p w14:paraId="38678307" w14:textId="77777777" w:rsidR="00132E4C" w:rsidRPr="00132E4C" w:rsidRDefault="00132E4C" w:rsidP="0071407B">
            <w:pPr>
              <w:rPr>
                <w:rFonts w:ascii="Arial" w:eastAsiaTheme="minorHAnsi" w:hAnsi="Arial" w:cs="Arial"/>
                <w:b/>
                <w:bCs/>
                <w:sz w:val="22"/>
                <w:szCs w:val="22"/>
              </w:rPr>
            </w:pPr>
            <w:r w:rsidRPr="00132E4C">
              <w:rPr>
                <w:rFonts w:ascii="Arial" w:eastAsiaTheme="minorHAnsi" w:hAnsi="Arial" w:cs="Arial"/>
                <w:b/>
                <w:bCs/>
                <w:sz w:val="22"/>
                <w:szCs w:val="22"/>
              </w:rPr>
              <w:t>ATRIBUIÇÕES E RESPONSABILIDADES</w:t>
            </w:r>
          </w:p>
        </w:tc>
      </w:tr>
      <w:tr w:rsidR="00132E4C" w:rsidRPr="00132E4C" w14:paraId="2F2B85B8" w14:textId="77777777" w:rsidTr="0071407B">
        <w:trPr>
          <w:trHeight w:val="705"/>
        </w:trPr>
        <w:tc>
          <w:tcPr>
            <w:tcW w:w="9356" w:type="dxa"/>
            <w:gridSpan w:val="4"/>
            <w:vAlign w:val="center"/>
          </w:tcPr>
          <w:p w14:paraId="6F2C8296" w14:textId="6613A3D1" w:rsidR="00132E4C" w:rsidRPr="00132E4C" w:rsidRDefault="00132E4C" w:rsidP="00B5095F">
            <w:pPr>
              <w:widowControl w:val="0"/>
              <w:numPr>
                <w:ilvl w:val="0"/>
                <w:numId w:val="11"/>
              </w:numPr>
              <w:tabs>
                <w:tab w:val="left" w:pos="589"/>
              </w:tabs>
              <w:autoSpaceDE w:val="0"/>
              <w:autoSpaceDN w:val="0"/>
              <w:adjustRightInd w:val="0"/>
              <w:spacing w:before="10" w:line="276" w:lineRule="auto"/>
              <w:ind w:left="0" w:firstLine="0"/>
              <w:jc w:val="both"/>
              <w:rPr>
                <w:rFonts w:ascii="Arial" w:eastAsia="Calibri" w:hAnsi="Arial" w:cs="Arial"/>
                <w:bCs/>
                <w:sz w:val="22"/>
                <w:szCs w:val="22"/>
                <w:lang w:eastAsia="en-US"/>
              </w:rPr>
            </w:pPr>
            <w:r w:rsidRPr="00132E4C">
              <w:rPr>
                <w:rFonts w:ascii="Arial" w:eastAsia="Calibri" w:hAnsi="Arial" w:cs="Arial"/>
                <w:bCs/>
                <w:sz w:val="22"/>
                <w:szCs w:val="22"/>
                <w:lang w:eastAsia="en-US"/>
              </w:rPr>
              <w:t>Planejar, desenvolver e controlar atividades relacionadas à sua área de atuação, assegurando que todos os processos sejam executados de acordo com a legislação vigente, as políticas, normas e procedimentos estabelecidos pelo CAU/DF;</w:t>
            </w:r>
          </w:p>
          <w:p w14:paraId="199A9587" w14:textId="77777777" w:rsidR="00132E4C" w:rsidRPr="00132E4C" w:rsidRDefault="00132E4C" w:rsidP="00B5095F">
            <w:pPr>
              <w:widowControl w:val="0"/>
              <w:numPr>
                <w:ilvl w:val="0"/>
                <w:numId w:val="11"/>
              </w:numPr>
              <w:tabs>
                <w:tab w:val="left" w:pos="589"/>
              </w:tabs>
              <w:autoSpaceDE w:val="0"/>
              <w:autoSpaceDN w:val="0"/>
              <w:adjustRightInd w:val="0"/>
              <w:spacing w:before="10" w:line="276" w:lineRule="auto"/>
              <w:ind w:left="0" w:firstLine="0"/>
              <w:jc w:val="both"/>
              <w:rPr>
                <w:rFonts w:ascii="Arial" w:eastAsia="Calibri" w:hAnsi="Arial" w:cs="Arial"/>
                <w:bCs/>
                <w:sz w:val="22"/>
                <w:szCs w:val="22"/>
                <w:lang w:eastAsia="en-US"/>
              </w:rPr>
            </w:pPr>
            <w:r w:rsidRPr="00132E4C">
              <w:rPr>
                <w:rFonts w:ascii="Arial" w:eastAsia="Calibri" w:hAnsi="Arial" w:cs="Arial"/>
                <w:bCs/>
                <w:sz w:val="22"/>
                <w:szCs w:val="22"/>
                <w:lang w:eastAsia="en-US"/>
              </w:rPr>
              <w:t>Auxiliar no Planejamento, execução e na avaliação atividades alusivas à área de planejamento tais como acompanhamento do plano estratégico, na gestão da programação e na gestão de projetos;</w:t>
            </w:r>
          </w:p>
          <w:p w14:paraId="5A671836" w14:textId="77777777" w:rsidR="00132E4C" w:rsidRPr="00132E4C" w:rsidRDefault="00132E4C" w:rsidP="00B5095F">
            <w:pPr>
              <w:widowControl w:val="0"/>
              <w:numPr>
                <w:ilvl w:val="0"/>
                <w:numId w:val="11"/>
              </w:numPr>
              <w:tabs>
                <w:tab w:val="left" w:pos="589"/>
              </w:tabs>
              <w:autoSpaceDE w:val="0"/>
              <w:autoSpaceDN w:val="0"/>
              <w:adjustRightInd w:val="0"/>
              <w:spacing w:before="10" w:line="276" w:lineRule="auto"/>
              <w:ind w:left="0" w:firstLine="0"/>
              <w:jc w:val="both"/>
              <w:rPr>
                <w:rFonts w:ascii="Arial" w:eastAsia="Calibri" w:hAnsi="Arial" w:cs="Arial"/>
                <w:bCs/>
                <w:sz w:val="22"/>
                <w:szCs w:val="22"/>
                <w:lang w:eastAsia="en-US"/>
              </w:rPr>
            </w:pPr>
            <w:r w:rsidRPr="00132E4C">
              <w:rPr>
                <w:rFonts w:ascii="Arial" w:eastAsia="Calibri" w:hAnsi="Arial" w:cs="Arial"/>
                <w:bCs/>
                <w:sz w:val="22"/>
                <w:szCs w:val="22"/>
                <w:lang w:eastAsia="en-US"/>
              </w:rPr>
              <w:t>Avaliar e propor indicadores de desempenho para as áreas, de acordo com as ações estratégicas previstas no Plano Estratégico;</w:t>
            </w:r>
          </w:p>
          <w:p w14:paraId="4018A3FD" w14:textId="77777777" w:rsidR="00132E4C" w:rsidRPr="00132E4C" w:rsidRDefault="00132E4C" w:rsidP="00B5095F">
            <w:pPr>
              <w:widowControl w:val="0"/>
              <w:numPr>
                <w:ilvl w:val="0"/>
                <w:numId w:val="11"/>
              </w:numPr>
              <w:tabs>
                <w:tab w:val="left" w:pos="589"/>
              </w:tabs>
              <w:autoSpaceDE w:val="0"/>
              <w:autoSpaceDN w:val="0"/>
              <w:adjustRightInd w:val="0"/>
              <w:spacing w:before="10" w:line="276" w:lineRule="auto"/>
              <w:ind w:left="0" w:firstLine="0"/>
              <w:jc w:val="both"/>
              <w:rPr>
                <w:rFonts w:ascii="Arial" w:eastAsia="Calibri" w:hAnsi="Arial" w:cs="Arial"/>
                <w:bCs/>
                <w:sz w:val="22"/>
                <w:szCs w:val="22"/>
                <w:lang w:eastAsia="en-US"/>
              </w:rPr>
            </w:pPr>
            <w:r w:rsidRPr="00132E4C">
              <w:rPr>
                <w:rFonts w:ascii="Arial" w:eastAsia="Calibri" w:hAnsi="Arial" w:cs="Arial"/>
                <w:bCs/>
                <w:sz w:val="22"/>
                <w:szCs w:val="22"/>
                <w:lang w:eastAsia="en-US"/>
              </w:rPr>
              <w:t>Analisar, elaborar e revisar as diretrizes, participando tecnicamente em assuntos relacionados ao planejamento institucional;</w:t>
            </w:r>
          </w:p>
          <w:p w14:paraId="0C57E89F" w14:textId="77777777" w:rsidR="00132E4C" w:rsidRPr="00132E4C" w:rsidRDefault="00132E4C" w:rsidP="00B5095F">
            <w:pPr>
              <w:widowControl w:val="0"/>
              <w:numPr>
                <w:ilvl w:val="0"/>
                <w:numId w:val="11"/>
              </w:numPr>
              <w:tabs>
                <w:tab w:val="left" w:pos="589"/>
              </w:tabs>
              <w:autoSpaceDE w:val="0"/>
              <w:autoSpaceDN w:val="0"/>
              <w:adjustRightInd w:val="0"/>
              <w:spacing w:before="10" w:line="276" w:lineRule="auto"/>
              <w:ind w:left="0" w:firstLine="0"/>
              <w:jc w:val="both"/>
              <w:rPr>
                <w:rFonts w:ascii="Arial" w:eastAsia="Calibri" w:hAnsi="Arial" w:cs="Arial"/>
                <w:bCs/>
                <w:sz w:val="22"/>
                <w:szCs w:val="22"/>
                <w:lang w:eastAsia="en-US"/>
              </w:rPr>
            </w:pPr>
            <w:r w:rsidRPr="00132E4C">
              <w:rPr>
                <w:rFonts w:ascii="Arial" w:eastAsia="Calibri" w:hAnsi="Arial" w:cs="Arial"/>
                <w:bCs/>
                <w:sz w:val="22"/>
                <w:szCs w:val="22"/>
                <w:lang w:eastAsia="en-US"/>
              </w:rPr>
              <w:t>Analisar e elaborar estudos, pesquisas, dados estatísticos e informações que colaborem para a criação de diagnósticos de situação para a estruturação do planejamento, elaborando relatórios técnicos;</w:t>
            </w:r>
          </w:p>
          <w:p w14:paraId="2383C8B9" w14:textId="77777777" w:rsidR="00132E4C" w:rsidRPr="00132E4C" w:rsidRDefault="00132E4C" w:rsidP="00B5095F">
            <w:pPr>
              <w:widowControl w:val="0"/>
              <w:numPr>
                <w:ilvl w:val="0"/>
                <w:numId w:val="11"/>
              </w:numPr>
              <w:tabs>
                <w:tab w:val="left" w:pos="589"/>
              </w:tabs>
              <w:autoSpaceDE w:val="0"/>
              <w:autoSpaceDN w:val="0"/>
              <w:adjustRightInd w:val="0"/>
              <w:spacing w:before="10" w:line="276" w:lineRule="auto"/>
              <w:ind w:left="0" w:firstLine="0"/>
              <w:jc w:val="both"/>
              <w:rPr>
                <w:rFonts w:ascii="Arial" w:eastAsia="Calibri" w:hAnsi="Arial" w:cs="Arial"/>
                <w:bCs/>
                <w:sz w:val="22"/>
                <w:szCs w:val="22"/>
                <w:lang w:eastAsia="en-US"/>
              </w:rPr>
            </w:pPr>
            <w:r w:rsidRPr="00132E4C">
              <w:rPr>
                <w:rFonts w:ascii="Arial" w:eastAsia="Calibri" w:hAnsi="Arial" w:cs="Arial"/>
                <w:bCs/>
                <w:sz w:val="22"/>
                <w:szCs w:val="22"/>
                <w:lang w:eastAsia="en-US"/>
              </w:rPr>
              <w:t>Elaborar e avaliar programas e relatórios específicos da área;</w:t>
            </w:r>
          </w:p>
          <w:p w14:paraId="11B81416" w14:textId="77777777" w:rsidR="00132E4C" w:rsidRPr="00132E4C" w:rsidRDefault="00132E4C" w:rsidP="00B5095F">
            <w:pPr>
              <w:widowControl w:val="0"/>
              <w:numPr>
                <w:ilvl w:val="0"/>
                <w:numId w:val="11"/>
              </w:numPr>
              <w:tabs>
                <w:tab w:val="left" w:pos="589"/>
              </w:tabs>
              <w:autoSpaceDE w:val="0"/>
              <w:autoSpaceDN w:val="0"/>
              <w:adjustRightInd w:val="0"/>
              <w:spacing w:before="10" w:line="276" w:lineRule="auto"/>
              <w:ind w:left="0" w:firstLine="0"/>
              <w:jc w:val="both"/>
              <w:rPr>
                <w:rFonts w:ascii="Arial" w:eastAsia="Calibri" w:hAnsi="Arial" w:cs="Arial"/>
                <w:bCs/>
                <w:sz w:val="22"/>
                <w:szCs w:val="22"/>
                <w:lang w:eastAsia="en-US"/>
              </w:rPr>
            </w:pPr>
            <w:r w:rsidRPr="00132E4C">
              <w:rPr>
                <w:rFonts w:ascii="Arial" w:eastAsia="Calibri" w:hAnsi="Arial" w:cs="Arial"/>
                <w:bCs/>
                <w:sz w:val="22"/>
                <w:szCs w:val="22"/>
                <w:lang w:eastAsia="en-US"/>
              </w:rPr>
              <w:t>Auxiliar no planejamento, na execução em reuniões, encontros fóruns de avaliação, e grupos de trabalho formados para o planejamento e acompanhamento de ações;</w:t>
            </w:r>
          </w:p>
          <w:p w14:paraId="5DE75047" w14:textId="77777777" w:rsidR="00132E4C" w:rsidRPr="00132E4C" w:rsidRDefault="00132E4C" w:rsidP="00B5095F">
            <w:pPr>
              <w:widowControl w:val="0"/>
              <w:numPr>
                <w:ilvl w:val="0"/>
                <w:numId w:val="11"/>
              </w:numPr>
              <w:tabs>
                <w:tab w:val="left" w:pos="589"/>
              </w:tabs>
              <w:autoSpaceDE w:val="0"/>
              <w:autoSpaceDN w:val="0"/>
              <w:adjustRightInd w:val="0"/>
              <w:spacing w:before="10" w:line="276" w:lineRule="auto"/>
              <w:ind w:left="0" w:firstLine="0"/>
              <w:jc w:val="both"/>
              <w:rPr>
                <w:rFonts w:ascii="Arial" w:eastAsia="Calibri" w:hAnsi="Arial" w:cs="Arial"/>
                <w:bCs/>
                <w:sz w:val="22"/>
                <w:szCs w:val="22"/>
                <w:lang w:eastAsia="en-US"/>
              </w:rPr>
            </w:pPr>
            <w:r w:rsidRPr="00132E4C">
              <w:rPr>
                <w:rFonts w:ascii="Arial" w:eastAsia="Calibri" w:hAnsi="Arial" w:cs="Arial"/>
                <w:bCs/>
                <w:sz w:val="22"/>
                <w:szCs w:val="22"/>
                <w:lang w:eastAsia="en-US"/>
              </w:rPr>
              <w:t>Auxiliar na elaboração de projetos e programas visando a implementação de novas práticas de gestão, a modernização e o aperfeiçoamento dos processos de trabalho do CAU/DF;</w:t>
            </w:r>
          </w:p>
          <w:p w14:paraId="0DFFAE27" w14:textId="77777777" w:rsidR="00132E4C" w:rsidRPr="00132E4C" w:rsidRDefault="00132E4C" w:rsidP="00B5095F">
            <w:pPr>
              <w:widowControl w:val="0"/>
              <w:numPr>
                <w:ilvl w:val="0"/>
                <w:numId w:val="11"/>
              </w:numPr>
              <w:tabs>
                <w:tab w:val="left" w:pos="589"/>
              </w:tabs>
              <w:spacing w:before="10" w:line="276" w:lineRule="auto"/>
              <w:ind w:left="22" w:firstLine="0"/>
              <w:jc w:val="both"/>
              <w:rPr>
                <w:rFonts w:ascii="Arial" w:eastAsia="Calibri" w:hAnsi="Arial" w:cs="Arial"/>
                <w:bCs/>
                <w:sz w:val="22"/>
                <w:szCs w:val="22"/>
                <w:lang w:eastAsia="en-US"/>
              </w:rPr>
            </w:pPr>
            <w:r w:rsidRPr="00132E4C">
              <w:rPr>
                <w:rFonts w:ascii="Arial" w:eastAsia="Calibri" w:hAnsi="Arial" w:cs="Arial"/>
                <w:bCs/>
                <w:sz w:val="22"/>
                <w:szCs w:val="22"/>
                <w:lang w:eastAsia="en-US"/>
              </w:rPr>
              <w:t>Elaborar relatórios, planilhas, pareceres, declarações, ordens de serviço e/ou outros documentos similares, referentes aos processos desenvolvidos em sua área de atuação;</w:t>
            </w:r>
          </w:p>
          <w:p w14:paraId="24C8D966" w14:textId="77777777" w:rsidR="00132E4C" w:rsidRPr="00132E4C" w:rsidRDefault="00132E4C" w:rsidP="00B5095F">
            <w:pPr>
              <w:widowControl w:val="0"/>
              <w:numPr>
                <w:ilvl w:val="0"/>
                <w:numId w:val="11"/>
              </w:numPr>
              <w:tabs>
                <w:tab w:val="left" w:pos="589"/>
              </w:tabs>
              <w:spacing w:before="10" w:line="276" w:lineRule="auto"/>
              <w:ind w:left="22" w:firstLine="0"/>
              <w:jc w:val="both"/>
              <w:rPr>
                <w:rFonts w:ascii="Arial" w:eastAsia="Calibri" w:hAnsi="Arial" w:cs="Arial"/>
                <w:bCs/>
                <w:sz w:val="22"/>
                <w:szCs w:val="22"/>
                <w:lang w:eastAsia="en-US"/>
              </w:rPr>
            </w:pPr>
            <w:r w:rsidRPr="00132E4C">
              <w:rPr>
                <w:rFonts w:ascii="Arial" w:eastAsia="Calibri" w:hAnsi="Arial" w:cs="Arial"/>
                <w:bCs/>
                <w:sz w:val="22"/>
                <w:szCs w:val="22"/>
                <w:lang w:eastAsia="en-US"/>
              </w:rPr>
              <w:t>Efetuar análise, interpretação e comparação de dados/informações, sistematizando tais ações em documentos que possam contribuir para a tomada de decisões;</w:t>
            </w:r>
          </w:p>
          <w:p w14:paraId="4848DF9E" w14:textId="77777777" w:rsidR="00132E4C" w:rsidRPr="00132E4C" w:rsidRDefault="00132E4C" w:rsidP="00B5095F">
            <w:pPr>
              <w:widowControl w:val="0"/>
              <w:numPr>
                <w:ilvl w:val="0"/>
                <w:numId w:val="11"/>
              </w:numPr>
              <w:tabs>
                <w:tab w:val="left" w:pos="589"/>
              </w:tabs>
              <w:spacing w:before="10" w:line="276" w:lineRule="auto"/>
              <w:ind w:left="22" w:firstLine="0"/>
              <w:jc w:val="both"/>
              <w:rPr>
                <w:rFonts w:ascii="Arial" w:eastAsia="Calibri" w:hAnsi="Arial" w:cs="Arial"/>
                <w:bCs/>
                <w:sz w:val="22"/>
                <w:szCs w:val="22"/>
                <w:lang w:eastAsia="en-US"/>
              </w:rPr>
            </w:pPr>
            <w:r w:rsidRPr="00132E4C">
              <w:rPr>
                <w:rFonts w:ascii="Arial" w:eastAsia="Calibri" w:hAnsi="Arial" w:cs="Arial"/>
                <w:bCs/>
                <w:sz w:val="22"/>
                <w:szCs w:val="22"/>
                <w:lang w:eastAsia="en-US"/>
              </w:rPr>
              <w:t>Assessorar os gestores por meio do desenvolvimento de pesquisas, estudos, elaboração de pareceres e relatórios;</w:t>
            </w:r>
          </w:p>
          <w:p w14:paraId="2EB787C4" w14:textId="77777777" w:rsidR="00132E4C" w:rsidRPr="00132E4C" w:rsidRDefault="00132E4C" w:rsidP="00B5095F">
            <w:pPr>
              <w:widowControl w:val="0"/>
              <w:numPr>
                <w:ilvl w:val="0"/>
                <w:numId w:val="11"/>
              </w:numPr>
              <w:tabs>
                <w:tab w:val="left" w:pos="589"/>
              </w:tabs>
              <w:spacing w:before="10" w:line="276" w:lineRule="auto"/>
              <w:ind w:left="22" w:firstLine="0"/>
              <w:jc w:val="both"/>
              <w:rPr>
                <w:rFonts w:ascii="Arial" w:eastAsia="Calibri" w:hAnsi="Arial" w:cs="Arial"/>
                <w:bCs/>
                <w:sz w:val="22"/>
                <w:szCs w:val="22"/>
                <w:lang w:eastAsia="en-US"/>
              </w:rPr>
            </w:pPr>
            <w:r w:rsidRPr="00132E4C">
              <w:rPr>
                <w:rFonts w:ascii="Arial" w:eastAsia="Calibri" w:hAnsi="Arial" w:cs="Arial"/>
                <w:bCs/>
                <w:sz w:val="22"/>
                <w:szCs w:val="22"/>
                <w:lang w:eastAsia="en-US"/>
              </w:rPr>
              <w:t>Prestar atendimento ao público interno e/ou externo, fornecendo informações e orientações, relacionadas aos processos de sua área de atuação;</w:t>
            </w:r>
          </w:p>
          <w:p w14:paraId="51E03C19" w14:textId="1A8069D0" w:rsidR="00132E4C" w:rsidRPr="00132E4C" w:rsidRDefault="00132E4C" w:rsidP="00B5095F">
            <w:pPr>
              <w:widowControl w:val="0"/>
              <w:numPr>
                <w:ilvl w:val="0"/>
                <w:numId w:val="11"/>
              </w:numPr>
              <w:tabs>
                <w:tab w:val="left" w:pos="589"/>
              </w:tabs>
              <w:spacing w:before="10" w:line="276" w:lineRule="auto"/>
              <w:ind w:left="22" w:firstLine="0"/>
              <w:jc w:val="both"/>
              <w:rPr>
                <w:rFonts w:ascii="Arial" w:eastAsia="Calibri" w:hAnsi="Arial" w:cs="Arial"/>
                <w:bCs/>
                <w:sz w:val="22"/>
                <w:szCs w:val="22"/>
                <w:lang w:eastAsia="en-US"/>
              </w:rPr>
            </w:pPr>
            <w:r w:rsidRPr="00132E4C">
              <w:rPr>
                <w:rFonts w:ascii="Arial" w:eastAsia="Calibri" w:hAnsi="Arial" w:cs="Arial"/>
                <w:bCs/>
                <w:sz w:val="22"/>
                <w:szCs w:val="22"/>
                <w:lang w:eastAsia="en-US"/>
              </w:rPr>
              <w:t>Receber, organizar, analisar, classificar, registrar, distribuir e conferir documentos diversos, relacionados à sua área de atuação, obedecendo os fluxos, prazos, procedimentos e rotinas estabelecidas;</w:t>
            </w:r>
          </w:p>
          <w:p w14:paraId="226E7961" w14:textId="77777777" w:rsidR="00132E4C" w:rsidRPr="00132E4C" w:rsidRDefault="00132E4C" w:rsidP="00B5095F">
            <w:pPr>
              <w:widowControl w:val="0"/>
              <w:numPr>
                <w:ilvl w:val="0"/>
                <w:numId w:val="11"/>
              </w:numPr>
              <w:tabs>
                <w:tab w:val="left" w:pos="589"/>
              </w:tabs>
              <w:spacing w:before="10" w:line="276" w:lineRule="auto"/>
              <w:ind w:left="22" w:firstLine="0"/>
              <w:jc w:val="both"/>
              <w:rPr>
                <w:rFonts w:ascii="Arial" w:eastAsia="Calibri" w:hAnsi="Arial" w:cs="Arial"/>
                <w:bCs/>
                <w:sz w:val="22"/>
                <w:szCs w:val="22"/>
                <w:lang w:eastAsia="en-US"/>
              </w:rPr>
            </w:pPr>
            <w:r w:rsidRPr="00132E4C">
              <w:rPr>
                <w:rFonts w:ascii="Arial" w:eastAsia="Calibri" w:hAnsi="Arial" w:cs="Arial"/>
                <w:bCs/>
                <w:sz w:val="22"/>
                <w:szCs w:val="22"/>
                <w:lang w:eastAsia="en-US"/>
              </w:rPr>
              <w:t>Assegurar controle dos dados contidos nos documentos elaborados, de maneira a prestar esclarecimentos sobre eles quando for necessário;</w:t>
            </w:r>
          </w:p>
          <w:p w14:paraId="0333401B" w14:textId="77777777" w:rsidR="00132E4C" w:rsidRPr="00132E4C" w:rsidRDefault="00132E4C" w:rsidP="00B5095F">
            <w:pPr>
              <w:widowControl w:val="0"/>
              <w:numPr>
                <w:ilvl w:val="0"/>
                <w:numId w:val="11"/>
              </w:numPr>
              <w:tabs>
                <w:tab w:val="left" w:pos="589"/>
              </w:tabs>
              <w:spacing w:before="10" w:line="276" w:lineRule="auto"/>
              <w:ind w:left="22" w:firstLine="0"/>
              <w:jc w:val="both"/>
              <w:rPr>
                <w:rFonts w:ascii="Arial" w:eastAsia="Calibri" w:hAnsi="Arial" w:cs="Arial"/>
                <w:bCs/>
                <w:sz w:val="22"/>
                <w:szCs w:val="22"/>
                <w:lang w:eastAsia="en-US"/>
              </w:rPr>
            </w:pPr>
            <w:r w:rsidRPr="00132E4C">
              <w:rPr>
                <w:rFonts w:ascii="Arial" w:eastAsia="Calibri" w:hAnsi="Arial" w:cs="Arial"/>
                <w:bCs/>
                <w:sz w:val="22"/>
                <w:szCs w:val="22"/>
                <w:lang w:eastAsia="en-US"/>
              </w:rPr>
              <w:t>Auxiliar na elaboração da Prestação de Contas o CAU/DF;</w:t>
            </w:r>
          </w:p>
          <w:p w14:paraId="602EF252" w14:textId="77777777" w:rsidR="00132E4C" w:rsidRPr="00132E4C" w:rsidRDefault="00132E4C" w:rsidP="00B5095F">
            <w:pPr>
              <w:numPr>
                <w:ilvl w:val="0"/>
                <w:numId w:val="11"/>
              </w:numPr>
              <w:tabs>
                <w:tab w:val="left" w:pos="589"/>
              </w:tabs>
              <w:autoSpaceDE w:val="0"/>
              <w:autoSpaceDN w:val="0"/>
              <w:adjustRightInd w:val="0"/>
              <w:spacing w:line="276" w:lineRule="auto"/>
              <w:ind w:left="0" w:firstLine="0"/>
              <w:jc w:val="both"/>
              <w:rPr>
                <w:rFonts w:ascii="Arial" w:eastAsia="Calibri" w:hAnsi="Arial" w:cs="Arial"/>
                <w:sz w:val="22"/>
                <w:szCs w:val="22"/>
                <w:lang w:eastAsia="en-US"/>
              </w:rPr>
            </w:pPr>
            <w:r w:rsidRPr="00132E4C">
              <w:rPr>
                <w:rFonts w:ascii="Arial" w:eastAsia="Calibri" w:hAnsi="Arial" w:cs="Arial"/>
                <w:sz w:val="22"/>
                <w:szCs w:val="22"/>
                <w:lang w:eastAsia="en-US"/>
              </w:rPr>
              <w:lastRenderedPageBreak/>
              <w:t>Ministrar cursos e/ou palestras de acordo com a sua área de atuação;</w:t>
            </w:r>
          </w:p>
          <w:p w14:paraId="04131B92" w14:textId="77777777" w:rsidR="00132E4C" w:rsidRPr="00132E4C" w:rsidRDefault="00132E4C" w:rsidP="00B5095F">
            <w:pPr>
              <w:numPr>
                <w:ilvl w:val="0"/>
                <w:numId w:val="11"/>
              </w:numPr>
              <w:tabs>
                <w:tab w:val="left" w:pos="589"/>
              </w:tabs>
              <w:spacing w:beforeLines="30" w:before="72" w:afterLines="30" w:after="72"/>
              <w:ind w:left="0" w:firstLine="0"/>
              <w:jc w:val="both"/>
              <w:rPr>
                <w:rFonts w:ascii="Arial" w:eastAsiaTheme="minorHAnsi" w:hAnsi="Arial" w:cs="Arial"/>
                <w:sz w:val="22"/>
                <w:szCs w:val="22"/>
                <w:lang w:eastAsia="en-US"/>
              </w:rPr>
            </w:pPr>
            <w:r w:rsidRPr="00132E4C">
              <w:rPr>
                <w:rFonts w:ascii="Arial" w:eastAsiaTheme="minorHAnsi" w:hAnsi="Arial" w:cs="Arial"/>
                <w:sz w:val="22"/>
                <w:szCs w:val="22"/>
                <w:lang w:eastAsia="en-US"/>
              </w:rPr>
              <w:t>Organizar, controlar e manter atualizado os documentos e arquivos, processos e relatórios da sua área de atuação;</w:t>
            </w:r>
          </w:p>
          <w:p w14:paraId="6C156A1B" w14:textId="77777777" w:rsidR="00132E4C" w:rsidRPr="00132E4C" w:rsidRDefault="00132E4C" w:rsidP="00B5095F">
            <w:pPr>
              <w:numPr>
                <w:ilvl w:val="0"/>
                <w:numId w:val="11"/>
              </w:numPr>
              <w:tabs>
                <w:tab w:val="left" w:pos="589"/>
              </w:tabs>
              <w:spacing w:beforeLines="30" w:before="72" w:afterLines="30" w:after="72"/>
              <w:ind w:left="0" w:firstLine="0"/>
              <w:jc w:val="both"/>
              <w:rPr>
                <w:rFonts w:ascii="Arial" w:eastAsiaTheme="minorHAnsi" w:hAnsi="Arial" w:cs="Arial"/>
                <w:sz w:val="22"/>
                <w:szCs w:val="22"/>
                <w:lang w:eastAsia="en-US"/>
              </w:rPr>
            </w:pPr>
            <w:r w:rsidRPr="00132E4C">
              <w:rPr>
                <w:rFonts w:ascii="Arial" w:eastAsiaTheme="minorHAnsi" w:hAnsi="Arial" w:cs="Arial"/>
                <w:sz w:val="22"/>
                <w:szCs w:val="22"/>
                <w:lang w:eastAsia="en-US"/>
              </w:rPr>
              <w:t>Participar de grupos de trabalho internos e externos, seminários, congressos, projetos, treinamentos, dirigir veículos e outras atividades necessárias ao desenvolvimento das atividades e integração das equipes;</w:t>
            </w:r>
          </w:p>
          <w:p w14:paraId="0C94853F" w14:textId="77777777" w:rsidR="00132E4C" w:rsidRPr="00132E4C" w:rsidRDefault="00132E4C" w:rsidP="00B5095F">
            <w:pPr>
              <w:numPr>
                <w:ilvl w:val="0"/>
                <w:numId w:val="11"/>
              </w:numPr>
              <w:tabs>
                <w:tab w:val="left" w:pos="589"/>
              </w:tabs>
              <w:spacing w:beforeLines="30" w:before="72" w:afterLines="30" w:after="72"/>
              <w:ind w:left="0" w:firstLine="0"/>
              <w:jc w:val="both"/>
              <w:rPr>
                <w:rFonts w:ascii="Arial" w:eastAsiaTheme="minorHAnsi" w:hAnsi="Arial" w:cs="Arial"/>
                <w:sz w:val="22"/>
                <w:szCs w:val="22"/>
                <w:lang w:eastAsia="en-US"/>
              </w:rPr>
            </w:pPr>
            <w:r w:rsidRPr="00132E4C">
              <w:rPr>
                <w:rFonts w:ascii="Arial" w:eastAsiaTheme="minorHAnsi" w:hAnsi="Arial" w:cs="Arial"/>
                <w:sz w:val="22"/>
                <w:szCs w:val="22"/>
                <w:lang w:eastAsia="en-US"/>
              </w:rPr>
              <w:t>Zelar pela guarda, conservação, manutenção e controle dos bens patrimoniais do CAU-DF, sob sua responsabilidade, assegurando seu bom funcionamento;</w:t>
            </w:r>
          </w:p>
          <w:p w14:paraId="38C88A0B" w14:textId="77777777" w:rsidR="00132E4C" w:rsidRPr="00132E4C" w:rsidRDefault="00132E4C" w:rsidP="00B5095F">
            <w:pPr>
              <w:numPr>
                <w:ilvl w:val="0"/>
                <w:numId w:val="11"/>
              </w:numPr>
              <w:tabs>
                <w:tab w:val="left" w:pos="589"/>
              </w:tabs>
              <w:spacing w:beforeLines="30" w:before="72" w:afterLines="30" w:after="72"/>
              <w:ind w:left="0" w:firstLine="0"/>
              <w:jc w:val="both"/>
              <w:rPr>
                <w:rFonts w:ascii="Arial" w:eastAsiaTheme="minorHAnsi" w:hAnsi="Arial" w:cs="Arial"/>
                <w:sz w:val="22"/>
                <w:szCs w:val="22"/>
                <w:lang w:eastAsia="en-US"/>
              </w:rPr>
            </w:pPr>
            <w:r w:rsidRPr="00132E4C">
              <w:rPr>
                <w:rFonts w:ascii="Arial" w:eastAsiaTheme="minorHAnsi" w:hAnsi="Arial" w:cs="Arial"/>
                <w:sz w:val="22"/>
                <w:szCs w:val="22"/>
                <w:lang w:eastAsia="en-US"/>
              </w:rPr>
              <w:t>Cumprir as normas e exigências dos programas de Saúde e Segurança do Trabalho; e</w:t>
            </w:r>
          </w:p>
          <w:p w14:paraId="00649EC4" w14:textId="77777777" w:rsidR="00132E4C" w:rsidRPr="00132E4C" w:rsidRDefault="00132E4C" w:rsidP="00B5095F">
            <w:pPr>
              <w:numPr>
                <w:ilvl w:val="0"/>
                <w:numId w:val="11"/>
              </w:numPr>
              <w:tabs>
                <w:tab w:val="left" w:pos="589"/>
              </w:tabs>
              <w:spacing w:beforeLines="30" w:before="72" w:afterLines="30" w:after="72"/>
              <w:ind w:left="0" w:firstLine="0"/>
              <w:jc w:val="both"/>
              <w:rPr>
                <w:rFonts w:ascii="Arial" w:eastAsiaTheme="minorHAnsi" w:hAnsi="Arial" w:cs="Arial"/>
                <w:sz w:val="22"/>
                <w:szCs w:val="22"/>
                <w:lang w:eastAsia="en-US"/>
              </w:rPr>
            </w:pPr>
            <w:r w:rsidRPr="00132E4C">
              <w:rPr>
                <w:rFonts w:ascii="Arial" w:eastAsiaTheme="minorHAnsi" w:hAnsi="Arial" w:cs="Arial"/>
                <w:sz w:val="22"/>
                <w:szCs w:val="22"/>
                <w:lang w:eastAsia="en-US"/>
              </w:rPr>
              <w:t>Desenvolver outras atividades de nível e complexidade semelhantes, a critério do superior.</w:t>
            </w:r>
          </w:p>
        </w:tc>
      </w:tr>
    </w:tbl>
    <w:p w14:paraId="5434979F" w14:textId="2CF83088" w:rsidR="00132E4C" w:rsidRPr="00132E4C" w:rsidRDefault="00132E4C" w:rsidP="00FA601A">
      <w:pPr>
        <w:rPr>
          <w:rFonts w:ascii="Arial" w:hAnsi="Arial" w:cs="Arial"/>
          <w:b/>
          <w:bCs/>
          <w:sz w:val="22"/>
          <w:szCs w:val="22"/>
        </w:rPr>
      </w:pPr>
    </w:p>
    <w:tbl>
      <w:tblPr>
        <w:tblStyle w:val="TabeladeGradeClara1"/>
        <w:tblW w:w="9357" w:type="dxa"/>
        <w:tblLook w:val="04A0" w:firstRow="1" w:lastRow="0" w:firstColumn="1" w:lastColumn="0" w:noHBand="0" w:noVBand="1"/>
      </w:tblPr>
      <w:tblGrid>
        <w:gridCol w:w="1560"/>
        <w:gridCol w:w="2977"/>
        <w:gridCol w:w="2977"/>
        <w:gridCol w:w="1843"/>
      </w:tblGrid>
      <w:tr w:rsidR="00132E4C" w:rsidRPr="00132E4C" w14:paraId="28D91650" w14:textId="77777777" w:rsidTr="0051226F">
        <w:trPr>
          <w:trHeight w:val="422"/>
        </w:trPr>
        <w:tc>
          <w:tcPr>
            <w:tcW w:w="9357" w:type="dxa"/>
            <w:gridSpan w:val="4"/>
            <w:shd w:val="clear" w:color="auto" w:fill="E4F0F0"/>
            <w:vAlign w:val="center"/>
          </w:tcPr>
          <w:p w14:paraId="49E67310" w14:textId="77777777" w:rsidR="00132E4C" w:rsidRPr="00132E4C" w:rsidRDefault="00132E4C" w:rsidP="0051226F">
            <w:pPr>
              <w:spacing w:before="120" w:after="120"/>
              <w:rPr>
                <w:rFonts w:ascii="Arial" w:eastAsiaTheme="minorHAnsi" w:hAnsi="Arial" w:cs="Arial"/>
                <w:b/>
                <w:sz w:val="22"/>
                <w:szCs w:val="22"/>
              </w:rPr>
            </w:pPr>
            <w:r w:rsidRPr="00132E4C">
              <w:rPr>
                <w:rFonts w:ascii="Arial" w:eastAsiaTheme="minorHAnsi" w:hAnsi="Arial" w:cs="Arial"/>
                <w:b/>
                <w:sz w:val="22"/>
                <w:szCs w:val="22"/>
              </w:rPr>
              <w:t>DESCRIÇÃO DE EMPREGO EFETIVO</w:t>
            </w:r>
          </w:p>
        </w:tc>
      </w:tr>
      <w:tr w:rsidR="00132E4C" w:rsidRPr="00132E4C" w14:paraId="1728610F" w14:textId="77777777" w:rsidTr="009315B0">
        <w:trPr>
          <w:trHeight w:val="683"/>
        </w:trPr>
        <w:tc>
          <w:tcPr>
            <w:tcW w:w="4537" w:type="dxa"/>
            <w:gridSpan w:val="2"/>
            <w:vAlign w:val="center"/>
          </w:tcPr>
          <w:p w14:paraId="63398424" w14:textId="2E9A07B4" w:rsidR="00132E4C" w:rsidRPr="00132E4C" w:rsidRDefault="00132E4C" w:rsidP="0051226F">
            <w:pPr>
              <w:jc w:val="both"/>
              <w:rPr>
                <w:rFonts w:ascii="Arial" w:eastAsiaTheme="minorHAnsi" w:hAnsi="Arial" w:cs="Arial"/>
                <w:b/>
                <w:bCs/>
                <w:sz w:val="22"/>
                <w:szCs w:val="22"/>
              </w:rPr>
            </w:pPr>
            <w:r w:rsidRPr="00132E4C">
              <w:rPr>
                <w:rFonts w:ascii="Arial" w:eastAsiaTheme="minorHAnsi" w:hAnsi="Arial" w:cs="Arial"/>
                <w:b/>
                <w:bCs/>
                <w:sz w:val="22"/>
                <w:szCs w:val="22"/>
              </w:rPr>
              <w:t>EMPREGO:</w:t>
            </w:r>
            <w:r w:rsidR="0051226F">
              <w:rPr>
                <w:rFonts w:ascii="Arial" w:eastAsiaTheme="minorHAnsi" w:hAnsi="Arial" w:cs="Arial"/>
                <w:b/>
                <w:bCs/>
                <w:sz w:val="22"/>
                <w:szCs w:val="22"/>
              </w:rPr>
              <w:t xml:space="preserve"> </w:t>
            </w:r>
            <w:r w:rsidRPr="00132E4C">
              <w:rPr>
                <w:rFonts w:ascii="Arial" w:eastAsiaTheme="minorHAnsi" w:hAnsi="Arial" w:cs="Arial"/>
                <w:sz w:val="22"/>
                <w:szCs w:val="22"/>
              </w:rPr>
              <w:t>Arquiteto e Urbanista</w:t>
            </w:r>
          </w:p>
        </w:tc>
        <w:tc>
          <w:tcPr>
            <w:tcW w:w="4820" w:type="dxa"/>
            <w:gridSpan w:val="2"/>
            <w:vAlign w:val="center"/>
          </w:tcPr>
          <w:p w14:paraId="04DFC229" w14:textId="65AF94FF" w:rsidR="00132E4C" w:rsidRPr="00132E4C" w:rsidRDefault="00132E4C" w:rsidP="00FA601A">
            <w:pPr>
              <w:jc w:val="both"/>
              <w:rPr>
                <w:rFonts w:ascii="Arial" w:eastAsiaTheme="minorHAnsi" w:hAnsi="Arial" w:cs="Arial"/>
                <w:b/>
                <w:sz w:val="22"/>
                <w:szCs w:val="22"/>
              </w:rPr>
            </w:pPr>
            <w:r w:rsidRPr="00132E4C">
              <w:rPr>
                <w:rFonts w:ascii="Arial" w:eastAsiaTheme="minorHAnsi" w:hAnsi="Arial" w:cs="Arial"/>
                <w:b/>
                <w:sz w:val="22"/>
                <w:szCs w:val="22"/>
              </w:rPr>
              <w:t>ÁREA:</w:t>
            </w:r>
            <w:r w:rsidR="0051226F">
              <w:rPr>
                <w:rFonts w:ascii="Arial" w:eastAsiaTheme="minorHAnsi" w:hAnsi="Arial" w:cs="Arial"/>
                <w:b/>
                <w:sz w:val="22"/>
                <w:szCs w:val="22"/>
              </w:rPr>
              <w:t xml:space="preserve"> </w:t>
            </w:r>
            <w:r w:rsidRPr="00132E4C">
              <w:rPr>
                <w:rFonts w:ascii="Arial" w:eastAsiaTheme="minorHAnsi" w:hAnsi="Arial" w:cs="Arial"/>
                <w:bCs/>
                <w:sz w:val="22"/>
                <w:szCs w:val="22"/>
              </w:rPr>
              <w:t>Gerência de Fiscalização ou Atendimento</w:t>
            </w:r>
          </w:p>
        </w:tc>
      </w:tr>
      <w:tr w:rsidR="00132E4C" w:rsidRPr="00132E4C" w14:paraId="7FA4BCC1" w14:textId="77777777" w:rsidTr="009315B0">
        <w:trPr>
          <w:trHeight w:val="705"/>
        </w:trPr>
        <w:tc>
          <w:tcPr>
            <w:tcW w:w="1560" w:type="dxa"/>
            <w:vAlign w:val="center"/>
          </w:tcPr>
          <w:p w14:paraId="03203ED7" w14:textId="77777777" w:rsidR="00132E4C" w:rsidRPr="00132E4C" w:rsidRDefault="00132E4C" w:rsidP="00FA601A">
            <w:pPr>
              <w:jc w:val="both"/>
              <w:rPr>
                <w:rFonts w:ascii="Arial" w:eastAsiaTheme="minorHAnsi" w:hAnsi="Arial" w:cs="Arial"/>
                <w:b/>
                <w:bCs/>
                <w:sz w:val="22"/>
                <w:szCs w:val="22"/>
              </w:rPr>
            </w:pPr>
            <w:r w:rsidRPr="00132E4C">
              <w:rPr>
                <w:rFonts w:ascii="Arial" w:eastAsiaTheme="minorHAnsi" w:hAnsi="Arial" w:cs="Arial"/>
                <w:b/>
                <w:bCs/>
                <w:sz w:val="22"/>
                <w:szCs w:val="22"/>
              </w:rPr>
              <w:t>CBO:</w:t>
            </w:r>
          </w:p>
          <w:p w14:paraId="07176F0A" w14:textId="77777777" w:rsidR="00132E4C" w:rsidRPr="00132E4C" w:rsidRDefault="00132E4C" w:rsidP="00FA601A">
            <w:pPr>
              <w:jc w:val="both"/>
              <w:rPr>
                <w:rFonts w:ascii="Arial" w:eastAsiaTheme="minorHAnsi" w:hAnsi="Arial" w:cs="Arial"/>
                <w:bCs/>
                <w:sz w:val="22"/>
                <w:szCs w:val="22"/>
              </w:rPr>
            </w:pPr>
            <w:r w:rsidRPr="00132E4C">
              <w:rPr>
                <w:rFonts w:ascii="Arial" w:eastAsiaTheme="minorHAnsi" w:hAnsi="Arial" w:cs="Arial"/>
                <w:bCs/>
                <w:sz w:val="22"/>
                <w:szCs w:val="22"/>
              </w:rPr>
              <w:t>2141</w:t>
            </w:r>
          </w:p>
        </w:tc>
        <w:tc>
          <w:tcPr>
            <w:tcW w:w="2977" w:type="dxa"/>
            <w:vAlign w:val="center"/>
          </w:tcPr>
          <w:p w14:paraId="290B7734" w14:textId="77777777" w:rsidR="00132E4C" w:rsidRPr="00132E4C" w:rsidRDefault="00132E4C" w:rsidP="00FA601A">
            <w:pPr>
              <w:tabs>
                <w:tab w:val="left" w:pos="708"/>
                <w:tab w:val="center" w:pos="4419"/>
                <w:tab w:val="right" w:pos="8838"/>
              </w:tabs>
              <w:jc w:val="both"/>
              <w:rPr>
                <w:rFonts w:ascii="Arial" w:eastAsiaTheme="minorHAnsi" w:hAnsi="Arial" w:cs="Arial"/>
                <w:b/>
                <w:sz w:val="22"/>
                <w:szCs w:val="22"/>
              </w:rPr>
            </w:pPr>
            <w:r w:rsidRPr="00132E4C">
              <w:rPr>
                <w:rFonts w:ascii="Arial" w:eastAsiaTheme="minorHAnsi" w:hAnsi="Arial" w:cs="Arial"/>
                <w:b/>
                <w:sz w:val="22"/>
                <w:szCs w:val="22"/>
              </w:rPr>
              <w:t>GRUPO OCUPACIONAL:</w:t>
            </w:r>
          </w:p>
          <w:p w14:paraId="37E8C293" w14:textId="77777777" w:rsidR="00132E4C" w:rsidRPr="00132E4C" w:rsidRDefault="00132E4C" w:rsidP="00FA601A">
            <w:pPr>
              <w:tabs>
                <w:tab w:val="left" w:pos="708"/>
                <w:tab w:val="center" w:pos="4419"/>
                <w:tab w:val="right" w:pos="8838"/>
              </w:tabs>
              <w:jc w:val="both"/>
              <w:rPr>
                <w:rFonts w:ascii="Arial" w:eastAsiaTheme="minorHAnsi" w:hAnsi="Arial" w:cs="Arial"/>
                <w:sz w:val="22"/>
                <w:szCs w:val="22"/>
              </w:rPr>
            </w:pPr>
            <w:r w:rsidRPr="00132E4C">
              <w:rPr>
                <w:rFonts w:ascii="Arial" w:eastAsiaTheme="minorHAnsi" w:hAnsi="Arial" w:cs="Arial"/>
                <w:sz w:val="22"/>
                <w:szCs w:val="22"/>
              </w:rPr>
              <w:t>Nível Superior</w:t>
            </w:r>
          </w:p>
        </w:tc>
        <w:tc>
          <w:tcPr>
            <w:tcW w:w="2977" w:type="dxa"/>
            <w:vAlign w:val="center"/>
          </w:tcPr>
          <w:p w14:paraId="777D50F0" w14:textId="087B8931" w:rsidR="00132E4C" w:rsidRPr="00132E4C" w:rsidRDefault="00132E4C" w:rsidP="00FA601A">
            <w:pPr>
              <w:jc w:val="both"/>
              <w:rPr>
                <w:rFonts w:ascii="Arial" w:eastAsiaTheme="minorHAnsi" w:hAnsi="Arial" w:cs="Arial"/>
                <w:b/>
                <w:sz w:val="22"/>
                <w:szCs w:val="22"/>
              </w:rPr>
            </w:pPr>
            <w:r w:rsidRPr="00132E4C">
              <w:rPr>
                <w:rFonts w:ascii="Arial" w:eastAsiaTheme="minorHAnsi" w:hAnsi="Arial" w:cs="Arial"/>
                <w:b/>
                <w:sz w:val="22"/>
                <w:szCs w:val="22"/>
              </w:rPr>
              <w:t>REGISTRO</w:t>
            </w:r>
          </w:p>
          <w:p w14:paraId="1D96ECF1" w14:textId="77777777" w:rsidR="00132E4C" w:rsidRPr="00132E4C" w:rsidRDefault="00132E4C" w:rsidP="00FA601A">
            <w:pPr>
              <w:jc w:val="both"/>
              <w:rPr>
                <w:rFonts w:ascii="Arial" w:eastAsiaTheme="minorHAnsi" w:hAnsi="Arial" w:cs="Arial"/>
                <w:color w:val="FF0000"/>
                <w:sz w:val="22"/>
                <w:szCs w:val="22"/>
              </w:rPr>
            </w:pPr>
            <w:r w:rsidRPr="00132E4C">
              <w:rPr>
                <w:rFonts w:ascii="Arial" w:eastAsiaTheme="minorHAnsi" w:hAnsi="Arial" w:cs="Arial"/>
                <w:b/>
                <w:sz w:val="22"/>
                <w:szCs w:val="22"/>
              </w:rPr>
              <w:t>PROFISSIONAL</w:t>
            </w:r>
            <w:r w:rsidRPr="00132E4C">
              <w:rPr>
                <w:rFonts w:ascii="Arial" w:eastAsiaTheme="minorHAnsi" w:hAnsi="Arial" w:cs="Arial"/>
                <w:sz w:val="22"/>
                <w:szCs w:val="22"/>
              </w:rPr>
              <w:t xml:space="preserve">: </w:t>
            </w:r>
            <w:r w:rsidRPr="00132E4C">
              <w:rPr>
                <w:rFonts w:ascii="Arial" w:eastAsiaTheme="minorHAnsi" w:hAnsi="Arial" w:cs="Arial"/>
                <w:bCs/>
                <w:sz w:val="22"/>
                <w:szCs w:val="22"/>
              </w:rPr>
              <w:t>CAU/DF</w:t>
            </w:r>
          </w:p>
        </w:tc>
        <w:tc>
          <w:tcPr>
            <w:tcW w:w="1843" w:type="dxa"/>
            <w:vAlign w:val="center"/>
          </w:tcPr>
          <w:p w14:paraId="420CA6CD" w14:textId="77777777" w:rsidR="00132E4C" w:rsidRPr="00132E4C" w:rsidRDefault="00132E4C" w:rsidP="00FA601A">
            <w:pPr>
              <w:jc w:val="both"/>
              <w:rPr>
                <w:rFonts w:ascii="Arial" w:eastAsiaTheme="minorHAnsi" w:hAnsi="Arial" w:cs="Arial"/>
                <w:b/>
                <w:bCs/>
                <w:sz w:val="22"/>
                <w:szCs w:val="22"/>
              </w:rPr>
            </w:pPr>
            <w:r w:rsidRPr="00132E4C">
              <w:rPr>
                <w:rFonts w:ascii="Arial" w:eastAsiaTheme="minorHAnsi" w:hAnsi="Arial" w:cs="Arial"/>
                <w:b/>
                <w:bCs/>
                <w:sz w:val="22"/>
                <w:szCs w:val="22"/>
              </w:rPr>
              <w:t>VIGÊNCIA:</w:t>
            </w:r>
          </w:p>
          <w:p w14:paraId="7A67EAB9" w14:textId="77777777" w:rsidR="00132E4C" w:rsidRPr="00132E4C" w:rsidRDefault="00132E4C" w:rsidP="00FA601A">
            <w:pPr>
              <w:jc w:val="both"/>
              <w:rPr>
                <w:rFonts w:ascii="Arial" w:eastAsiaTheme="minorHAnsi" w:hAnsi="Arial" w:cs="Arial"/>
                <w:bCs/>
                <w:sz w:val="22"/>
                <w:szCs w:val="22"/>
              </w:rPr>
            </w:pPr>
            <w:r w:rsidRPr="00132E4C">
              <w:rPr>
                <w:rFonts w:ascii="Arial" w:eastAsiaTheme="minorHAnsi" w:hAnsi="Arial" w:cs="Arial"/>
                <w:bCs/>
                <w:sz w:val="22"/>
                <w:szCs w:val="22"/>
              </w:rPr>
              <w:t>01/07/2021</w:t>
            </w:r>
          </w:p>
        </w:tc>
      </w:tr>
      <w:tr w:rsidR="00132E4C" w:rsidRPr="00132E4C" w14:paraId="4DD5894B" w14:textId="77777777" w:rsidTr="0051226F">
        <w:trPr>
          <w:trHeight w:val="445"/>
        </w:trPr>
        <w:tc>
          <w:tcPr>
            <w:tcW w:w="9357" w:type="dxa"/>
            <w:gridSpan w:val="4"/>
            <w:shd w:val="clear" w:color="auto" w:fill="E4F0F0"/>
            <w:vAlign w:val="center"/>
          </w:tcPr>
          <w:p w14:paraId="6DEA3A90" w14:textId="36334625" w:rsidR="00132E4C" w:rsidRPr="00132E4C" w:rsidRDefault="00D33E24" w:rsidP="0051226F">
            <w:pPr>
              <w:rPr>
                <w:rFonts w:ascii="Arial" w:eastAsiaTheme="minorHAnsi" w:hAnsi="Arial" w:cs="Arial"/>
                <w:b/>
                <w:bCs/>
                <w:sz w:val="22"/>
                <w:szCs w:val="22"/>
              </w:rPr>
            </w:pPr>
            <w:r>
              <w:rPr>
                <w:rFonts w:ascii="Arial" w:eastAsiaTheme="minorHAnsi" w:hAnsi="Arial" w:cs="Arial"/>
                <w:b/>
                <w:bCs/>
                <w:sz w:val="22"/>
                <w:szCs w:val="22"/>
              </w:rPr>
              <w:t>REQUISITOS MÍNIMOS</w:t>
            </w:r>
          </w:p>
        </w:tc>
      </w:tr>
      <w:tr w:rsidR="00132E4C" w:rsidRPr="00132E4C" w14:paraId="1C40D6FE" w14:textId="77777777" w:rsidTr="009315B0">
        <w:trPr>
          <w:trHeight w:val="268"/>
        </w:trPr>
        <w:tc>
          <w:tcPr>
            <w:tcW w:w="4537" w:type="dxa"/>
            <w:gridSpan w:val="2"/>
            <w:vAlign w:val="center"/>
          </w:tcPr>
          <w:p w14:paraId="1400DA24" w14:textId="77777777" w:rsidR="00132E4C" w:rsidRPr="00132E4C" w:rsidRDefault="00132E4C" w:rsidP="00FA601A">
            <w:pPr>
              <w:tabs>
                <w:tab w:val="left" w:pos="708"/>
                <w:tab w:val="center" w:pos="4419"/>
                <w:tab w:val="right" w:pos="8838"/>
              </w:tabs>
              <w:jc w:val="both"/>
              <w:rPr>
                <w:rFonts w:ascii="Arial" w:eastAsiaTheme="minorHAnsi" w:hAnsi="Arial" w:cs="Arial"/>
                <w:b/>
                <w:sz w:val="22"/>
                <w:szCs w:val="22"/>
              </w:rPr>
            </w:pPr>
            <w:r w:rsidRPr="00132E4C">
              <w:rPr>
                <w:rFonts w:ascii="Arial" w:eastAsiaTheme="minorHAnsi" w:hAnsi="Arial" w:cs="Arial"/>
                <w:b/>
                <w:sz w:val="22"/>
                <w:szCs w:val="22"/>
              </w:rPr>
              <w:t>Escolaridade</w:t>
            </w:r>
          </w:p>
        </w:tc>
        <w:tc>
          <w:tcPr>
            <w:tcW w:w="4820" w:type="dxa"/>
            <w:gridSpan w:val="2"/>
            <w:vAlign w:val="center"/>
          </w:tcPr>
          <w:p w14:paraId="7FBD4D06" w14:textId="77777777" w:rsidR="00132E4C" w:rsidRPr="00132E4C" w:rsidRDefault="00132E4C" w:rsidP="00FA601A">
            <w:pPr>
              <w:tabs>
                <w:tab w:val="left" w:pos="630"/>
              </w:tabs>
              <w:jc w:val="both"/>
              <w:rPr>
                <w:rFonts w:ascii="Arial" w:eastAsiaTheme="minorHAnsi" w:hAnsi="Arial" w:cs="Arial"/>
                <w:b/>
                <w:bCs/>
                <w:sz w:val="22"/>
                <w:szCs w:val="22"/>
              </w:rPr>
            </w:pPr>
            <w:r w:rsidRPr="00132E4C">
              <w:rPr>
                <w:rFonts w:ascii="Arial" w:eastAsiaTheme="minorHAnsi" w:hAnsi="Arial" w:cs="Arial"/>
                <w:b/>
                <w:bCs/>
                <w:sz w:val="22"/>
                <w:szCs w:val="22"/>
              </w:rPr>
              <w:t>Certificações</w:t>
            </w:r>
          </w:p>
        </w:tc>
      </w:tr>
      <w:tr w:rsidR="00132E4C" w:rsidRPr="00132E4C" w14:paraId="449F7BD8" w14:textId="77777777" w:rsidTr="009315B0">
        <w:trPr>
          <w:trHeight w:val="705"/>
        </w:trPr>
        <w:tc>
          <w:tcPr>
            <w:tcW w:w="4537" w:type="dxa"/>
            <w:gridSpan w:val="2"/>
            <w:vAlign w:val="center"/>
          </w:tcPr>
          <w:p w14:paraId="7E8492D4" w14:textId="77777777" w:rsidR="00132E4C" w:rsidRPr="00132E4C" w:rsidRDefault="00132E4C" w:rsidP="00FA601A">
            <w:pPr>
              <w:tabs>
                <w:tab w:val="left" w:pos="708"/>
                <w:tab w:val="center" w:pos="4419"/>
                <w:tab w:val="right" w:pos="8838"/>
              </w:tabs>
              <w:spacing w:before="120" w:after="120"/>
              <w:jc w:val="both"/>
              <w:rPr>
                <w:rFonts w:ascii="Arial" w:eastAsiaTheme="minorHAnsi" w:hAnsi="Arial" w:cs="Arial"/>
                <w:bCs/>
                <w:sz w:val="22"/>
                <w:szCs w:val="22"/>
              </w:rPr>
            </w:pPr>
            <w:r w:rsidRPr="00132E4C">
              <w:rPr>
                <w:rFonts w:ascii="Arial" w:eastAsiaTheme="minorHAnsi" w:hAnsi="Arial" w:cs="Arial"/>
                <w:bCs/>
                <w:sz w:val="22"/>
                <w:szCs w:val="22"/>
              </w:rPr>
              <w:t>Ensino Superior em Arquitetura e Urbanismo</w:t>
            </w:r>
          </w:p>
        </w:tc>
        <w:tc>
          <w:tcPr>
            <w:tcW w:w="4820" w:type="dxa"/>
            <w:gridSpan w:val="2"/>
            <w:vAlign w:val="center"/>
          </w:tcPr>
          <w:p w14:paraId="3F01D6F0" w14:textId="77777777" w:rsidR="00132E4C" w:rsidRPr="00132E4C" w:rsidRDefault="00132E4C" w:rsidP="00FA601A">
            <w:pPr>
              <w:spacing w:before="120" w:after="120"/>
              <w:jc w:val="both"/>
              <w:rPr>
                <w:rFonts w:ascii="Arial" w:eastAsiaTheme="minorHAnsi" w:hAnsi="Arial" w:cs="Arial"/>
                <w:bCs/>
                <w:sz w:val="22"/>
                <w:szCs w:val="22"/>
              </w:rPr>
            </w:pPr>
            <w:r w:rsidRPr="00132E4C">
              <w:rPr>
                <w:rFonts w:ascii="Arial" w:eastAsiaTheme="minorHAnsi" w:hAnsi="Arial" w:cs="Arial"/>
                <w:bCs/>
                <w:sz w:val="22"/>
                <w:szCs w:val="22"/>
              </w:rPr>
              <w:t>Carteira Nacional de Habilitação, Categoria “B”</w:t>
            </w:r>
          </w:p>
        </w:tc>
      </w:tr>
      <w:tr w:rsidR="00132E4C" w:rsidRPr="00132E4C" w14:paraId="1683205D" w14:textId="77777777" w:rsidTr="00D33E24">
        <w:trPr>
          <w:trHeight w:val="448"/>
        </w:trPr>
        <w:tc>
          <w:tcPr>
            <w:tcW w:w="9357" w:type="dxa"/>
            <w:gridSpan w:val="4"/>
            <w:shd w:val="clear" w:color="auto" w:fill="E4F0F0"/>
            <w:vAlign w:val="center"/>
          </w:tcPr>
          <w:p w14:paraId="355EF253" w14:textId="71F2A118" w:rsidR="00132E4C" w:rsidRPr="00132E4C" w:rsidRDefault="00D33E24" w:rsidP="00D33E24">
            <w:pPr>
              <w:rPr>
                <w:rFonts w:ascii="Arial" w:hAnsi="Arial" w:cs="Arial"/>
                <w:b/>
                <w:bCs/>
                <w:sz w:val="22"/>
                <w:szCs w:val="22"/>
              </w:rPr>
            </w:pPr>
            <w:r>
              <w:rPr>
                <w:rFonts w:ascii="Arial" w:hAnsi="Arial" w:cs="Arial"/>
                <w:b/>
                <w:bCs/>
                <w:sz w:val="22"/>
                <w:szCs w:val="22"/>
              </w:rPr>
              <w:t>DESCRIÇÃO SUMÁRIA</w:t>
            </w:r>
          </w:p>
        </w:tc>
      </w:tr>
      <w:tr w:rsidR="00132E4C" w:rsidRPr="00132E4C" w14:paraId="44AC85F3" w14:textId="77777777" w:rsidTr="009315B0">
        <w:trPr>
          <w:trHeight w:val="705"/>
        </w:trPr>
        <w:tc>
          <w:tcPr>
            <w:tcW w:w="9357" w:type="dxa"/>
            <w:gridSpan w:val="4"/>
            <w:vAlign w:val="center"/>
          </w:tcPr>
          <w:p w14:paraId="3F7D4AD4" w14:textId="77777777" w:rsidR="00132E4C" w:rsidRPr="00132E4C" w:rsidRDefault="00132E4C" w:rsidP="00B9057D">
            <w:pPr>
              <w:autoSpaceDE w:val="0"/>
              <w:autoSpaceDN w:val="0"/>
              <w:adjustRightInd w:val="0"/>
              <w:spacing w:line="276" w:lineRule="auto"/>
              <w:ind w:firstLine="1440"/>
              <w:jc w:val="both"/>
              <w:rPr>
                <w:rFonts w:ascii="Arial" w:eastAsia="Calibri" w:hAnsi="Arial" w:cs="Arial"/>
                <w:sz w:val="22"/>
                <w:szCs w:val="22"/>
                <w:lang w:eastAsia="en-US"/>
              </w:rPr>
            </w:pPr>
            <w:r w:rsidRPr="00132E4C">
              <w:rPr>
                <w:rFonts w:ascii="Arial" w:eastAsiaTheme="minorHAnsi" w:hAnsi="Arial" w:cs="Arial"/>
                <w:sz w:val="22"/>
                <w:szCs w:val="22"/>
                <w:lang w:eastAsia="en-US"/>
              </w:rPr>
              <w:t xml:space="preserve">Planejar, organizar, executar, acompanhar e controlar as atividades </w:t>
            </w:r>
            <w:r w:rsidRPr="00132E4C">
              <w:rPr>
                <w:rFonts w:ascii="Arial" w:eastAsia="Calibri" w:hAnsi="Arial" w:cs="Arial"/>
                <w:sz w:val="22"/>
                <w:szCs w:val="22"/>
                <w:lang w:eastAsia="en-US"/>
              </w:rPr>
              <w:t>relacionadas à fiscalização do exercício profissional, de obras e empresas, e realizar demais atividades técnicas relacionadas ao exercício profissional do Arquiteto e Urbanista.</w:t>
            </w:r>
          </w:p>
        </w:tc>
      </w:tr>
      <w:tr w:rsidR="00132E4C" w:rsidRPr="00132E4C" w14:paraId="51808863" w14:textId="77777777" w:rsidTr="008A6E38">
        <w:trPr>
          <w:trHeight w:val="448"/>
        </w:trPr>
        <w:tc>
          <w:tcPr>
            <w:tcW w:w="9357" w:type="dxa"/>
            <w:gridSpan w:val="4"/>
            <w:shd w:val="clear" w:color="auto" w:fill="E4F0F0"/>
            <w:vAlign w:val="center"/>
          </w:tcPr>
          <w:p w14:paraId="299B9A70" w14:textId="77777777" w:rsidR="00132E4C" w:rsidRPr="00132E4C" w:rsidRDefault="00132E4C" w:rsidP="008A6E38">
            <w:pPr>
              <w:rPr>
                <w:rFonts w:ascii="Arial" w:eastAsiaTheme="minorHAnsi" w:hAnsi="Arial" w:cs="Arial"/>
                <w:b/>
                <w:bCs/>
                <w:sz w:val="22"/>
                <w:szCs w:val="22"/>
              </w:rPr>
            </w:pPr>
            <w:r w:rsidRPr="00132E4C">
              <w:rPr>
                <w:rFonts w:ascii="Arial" w:eastAsiaTheme="minorHAnsi" w:hAnsi="Arial" w:cs="Arial"/>
                <w:b/>
                <w:bCs/>
                <w:sz w:val="22"/>
                <w:szCs w:val="22"/>
              </w:rPr>
              <w:t>ATRIBUIÇÕES E RESPONSABILIDADES</w:t>
            </w:r>
          </w:p>
        </w:tc>
      </w:tr>
      <w:tr w:rsidR="00132E4C" w:rsidRPr="00132E4C" w14:paraId="6B65EE16" w14:textId="77777777" w:rsidTr="009315B0">
        <w:trPr>
          <w:trHeight w:val="705"/>
        </w:trPr>
        <w:tc>
          <w:tcPr>
            <w:tcW w:w="9357" w:type="dxa"/>
            <w:gridSpan w:val="4"/>
            <w:vAlign w:val="center"/>
          </w:tcPr>
          <w:p w14:paraId="4AFD25AA" w14:textId="77777777" w:rsidR="00132E4C" w:rsidRPr="00132E4C" w:rsidRDefault="00132E4C" w:rsidP="00FA601A">
            <w:pPr>
              <w:numPr>
                <w:ilvl w:val="0"/>
                <w:numId w:val="12"/>
              </w:numPr>
              <w:spacing w:beforeLines="30" w:before="72" w:afterLines="30" w:after="72"/>
              <w:ind w:left="0" w:firstLine="0"/>
              <w:jc w:val="both"/>
              <w:rPr>
                <w:rFonts w:ascii="Arial" w:eastAsiaTheme="minorHAnsi" w:hAnsi="Arial" w:cs="Arial"/>
                <w:bCs/>
                <w:sz w:val="22"/>
                <w:szCs w:val="22"/>
              </w:rPr>
            </w:pPr>
            <w:r w:rsidRPr="00132E4C">
              <w:rPr>
                <w:rFonts w:ascii="Arial" w:eastAsiaTheme="minorHAnsi" w:hAnsi="Arial" w:cs="Arial"/>
                <w:bCs/>
                <w:spacing w:val="-1"/>
                <w:sz w:val="22"/>
                <w:szCs w:val="22"/>
              </w:rPr>
              <w:t>P</w:t>
            </w:r>
            <w:r w:rsidRPr="00132E4C">
              <w:rPr>
                <w:rFonts w:ascii="Arial" w:eastAsiaTheme="minorHAnsi" w:hAnsi="Arial" w:cs="Arial"/>
                <w:bCs/>
                <w:spacing w:val="-2"/>
                <w:sz w:val="22"/>
                <w:szCs w:val="22"/>
              </w:rPr>
              <w:t>l</w:t>
            </w:r>
            <w:r w:rsidRPr="00132E4C">
              <w:rPr>
                <w:rFonts w:ascii="Arial" w:eastAsiaTheme="minorHAnsi" w:hAnsi="Arial" w:cs="Arial"/>
                <w:bCs/>
                <w:sz w:val="22"/>
                <w:szCs w:val="22"/>
              </w:rPr>
              <w:t>a</w:t>
            </w:r>
            <w:r w:rsidRPr="00132E4C">
              <w:rPr>
                <w:rFonts w:ascii="Arial" w:eastAsiaTheme="minorHAnsi" w:hAnsi="Arial" w:cs="Arial"/>
                <w:bCs/>
                <w:spacing w:val="-1"/>
                <w:sz w:val="22"/>
                <w:szCs w:val="22"/>
              </w:rPr>
              <w:t>n</w:t>
            </w:r>
            <w:r w:rsidRPr="00132E4C">
              <w:rPr>
                <w:rFonts w:ascii="Arial" w:eastAsiaTheme="minorHAnsi" w:hAnsi="Arial" w:cs="Arial"/>
                <w:bCs/>
                <w:sz w:val="22"/>
                <w:szCs w:val="22"/>
              </w:rPr>
              <w:t>ejar, d</w:t>
            </w:r>
            <w:r w:rsidRPr="00132E4C">
              <w:rPr>
                <w:rFonts w:ascii="Arial" w:eastAsiaTheme="minorHAnsi" w:hAnsi="Arial" w:cs="Arial"/>
                <w:bCs/>
                <w:spacing w:val="-1"/>
                <w:sz w:val="22"/>
                <w:szCs w:val="22"/>
              </w:rPr>
              <w:t>e</w:t>
            </w:r>
            <w:r w:rsidRPr="00132E4C">
              <w:rPr>
                <w:rFonts w:ascii="Arial" w:eastAsiaTheme="minorHAnsi" w:hAnsi="Arial" w:cs="Arial"/>
                <w:bCs/>
                <w:sz w:val="22"/>
                <w:szCs w:val="22"/>
              </w:rPr>
              <w:t>se</w:t>
            </w:r>
            <w:r w:rsidRPr="00132E4C">
              <w:rPr>
                <w:rFonts w:ascii="Arial" w:eastAsiaTheme="minorHAnsi" w:hAnsi="Arial" w:cs="Arial"/>
                <w:bCs/>
                <w:spacing w:val="-1"/>
                <w:sz w:val="22"/>
                <w:szCs w:val="22"/>
              </w:rPr>
              <w:t>n</w:t>
            </w:r>
            <w:r w:rsidRPr="00132E4C">
              <w:rPr>
                <w:rFonts w:ascii="Arial" w:eastAsiaTheme="minorHAnsi" w:hAnsi="Arial" w:cs="Arial"/>
                <w:bCs/>
                <w:spacing w:val="-3"/>
                <w:sz w:val="22"/>
                <w:szCs w:val="22"/>
              </w:rPr>
              <w:t>v</w:t>
            </w:r>
            <w:r w:rsidRPr="00132E4C">
              <w:rPr>
                <w:rFonts w:ascii="Arial" w:eastAsiaTheme="minorHAnsi" w:hAnsi="Arial" w:cs="Arial"/>
                <w:bCs/>
                <w:sz w:val="22"/>
                <w:szCs w:val="22"/>
              </w:rPr>
              <w:t>o</w:t>
            </w:r>
            <w:r w:rsidRPr="00132E4C">
              <w:rPr>
                <w:rFonts w:ascii="Arial" w:eastAsiaTheme="minorHAnsi" w:hAnsi="Arial" w:cs="Arial"/>
                <w:bCs/>
                <w:spacing w:val="-2"/>
                <w:sz w:val="22"/>
                <w:szCs w:val="22"/>
              </w:rPr>
              <w:t>l</w:t>
            </w:r>
            <w:r w:rsidRPr="00132E4C">
              <w:rPr>
                <w:rFonts w:ascii="Arial" w:eastAsiaTheme="minorHAnsi" w:hAnsi="Arial" w:cs="Arial"/>
                <w:bCs/>
                <w:spacing w:val="-3"/>
                <w:sz w:val="22"/>
                <w:szCs w:val="22"/>
              </w:rPr>
              <w:t>v</w:t>
            </w:r>
            <w:r w:rsidRPr="00132E4C">
              <w:rPr>
                <w:rFonts w:ascii="Arial" w:eastAsiaTheme="minorHAnsi" w:hAnsi="Arial" w:cs="Arial"/>
                <w:bCs/>
                <w:sz w:val="22"/>
                <w:szCs w:val="22"/>
              </w:rPr>
              <w:t>er e co</w:t>
            </w:r>
            <w:r w:rsidRPr="00132E4C">
              <w:rPr>
                <w:rFonts w:ascii="Arial" w:eastAsiaTheme="minorHAnsi" w:hAnsi="Arial" w:cs="Arial"/>
                <w:bCs/>
                <w:spacing w:val="-1"/>
                <w:sz w:val="22"/>
                <w:szCs w:val="22"/>
              </w:rPr>
              <w:t>n</w:t>
            </w:r>
            <w:r w:rsidRPr="00132E4C">
              <w:rPr>
                <w:rFonts w:ascii="Arial" w:eastAsiaTheme="minorHAnsi" w:hAnsi="Arial" w:cs="Arial"/>
                <w:bCs/>
                <w:sz w:val="22"/>
                <w:szCs w:val="22"/>
              </w:rPr>
              <w:t>tro</w:t>
            </w:r>
            <w:r w:rsidRPr="00132E4C">
              <w:rPr>
                <w:rFonts w:ascii="Arial" w:eastAsiaTheme="minorHAnsi" w:hAnsi="Arial" w:cs="Arial"/>
                <w:bCs/>
                <w:spacing w:val="-2"/>
                <w:sz w:val="22"/>
                <w:szCs w:val="22"/>
              </w:rPr>
              <w:t>l</w:t>
            </w:r>
            <w:r w:rsidRPr="00132E4C">
              <w:rPr>
                <w:rFonts w:ascii="Arial" w:eastAsiaTheme="minorHAnsi" w:hAnsi="Arial" w:cs="Arial"/>
                <w:bCs/>
                <w:sz w:val="22"/>
                <w:szCs w:val="22"/>
              </w:rPr>
              <w:t>ar ati</w:t>
            </w:r>
            <w:r w:rsidRPr="00132E4C">
              <w:rPr>
                <w:rFonts w:ascii="Arial" w:eastAsiaTheme="minorHAnsi" w:hAnsi="Arial" w:cs="Arial"/>
                <w:bCs/>
                <w:spacing w:val="-3"/>
                <w:sz w:val="22"/>
                <w:szCs w:val="22"/>
              </w:rPr>
              <w:t>v</w:t>
            </w:r>
            <w:r w:rsidRPr="00132E4C">
              <w:rPr>
                <w:rFonts w:ascii="Arial" w:eastAsiaTheme="minorHAnsi" w:hAnsi="Arial" w:cs="Arial"/>
                <w:bCs/>
                <w:spacing w:val="-2"/>
                <w:sz w:val="22"/>
                <w:szCs w:val="22"/>
              </w:rPr>
              <w:t>i</w:t>
            </w:r>
            <w:r w:rsidRPr="00132E4C">
              <w:rPr>
                <w:rFonts w:ascii="Arial" w:eastAsiaTheme="minorHAnsi" w:hAnsi="Arial" w:cs="Arial"/>
                <w:bCs/>
                <w:sz w:val="22"/>
                <w:szCs w:val="22"/>
              </w:rPr>
              <w:t>d</w:t>
            </w:r>
            <w:r w:rsidRPr="00132E4C">
              <w:rPr>
                <w:rFonts w:ascii="Arial" w:eastAsiaTheme="minorHAnsi" w:hAnsi="Arial" w:cs="Arial"/>
                <w:bCs/>
                <w:spacing w:val="-1"/>
                <w:sz w:val="22"/>
                <w:szCs w:val="22"/>
              </w:rPr>
              <w:t>a</w:t>
            </w:r>
            <w:r w:rsidRPr="00132E4C">
              <w:rPr>
                <w:rFonts w:ascii="Arial" w:eastAsiaTheme="minorHAnsi" w:hAnsi="Arial" w:cs="Arial"/>
                <w:bCs/>
                <w:sz w:val="22"/>
                <w:szCs w:val="22"/>
              </w:rPr>
              <w:t>d</w:t>
            </w:r>
            <w:r w:rsidRPr="00132E4C">
              <w:rPr>
                <w:rFonts w:ascii="Arial" w:eastAsiaTheme="minorHAnsi" w:hAnsi="Arial" w:cs="Arial"/>
                <w:bCs/>
                <w:spacing w:val="-1"/>
                <w:sz w:val="22"/>
                <w:szCs w:val="22"/>
              </w:rPr>
              <w:t>e</w:t>
            </w:r>
            <w:r w:rsidRPr="00132E4C">
              <w:rPr>
                <w:rFonts w:ascii="Arial" w:eastAsiaTheme="minorHAnsi" w:hAnsi="Arial" w:cs="Arial"/>
                <w:bCs/>
                <w:sz w:val="22"/>
                <w:szCs w:val="22"/>
              </w:rPr>
              <w:t xml:space="preserve">s técnicas e/ou de fiscalização, </w:t>
            </w:r>
            <w:r w:rsidRPr="00132E4C">
              <w:rPr>
                <w:rFonts w:ascii="Arial" w:eastAsiaTheme="minorHAnsi" w:hAnsi="Arial" w:cs="Arial"/>
                <w:bCs/>
                <w:spacing w:val="-3"/>
                <w:sz w:val="22"/>
                <w:szCs w:val="22"/>
              </w:rPr>
              <w:t>v</w:t>
            </w:r>
            <w:r w:rsidRPr="00132E4C">
              <w:rPr>
                <w:rFonts w:ascii="Arial" w:eastAsiaTheme="minorHAnsi" w:hAnsi="Arial" w:cs="Arial"/>
                <w:bCs/>
                <w:spacing w:val="-2"/>
                <w:sz w:val="22"/>
                <w:szCs w:val="22"/>
              </w:rPr>
              <w:t>i</w:t>
            </w:r>
            <w:r w:rsidRPr="00132E4C">
              <w:rPr>
                <w:rFonts w:ascii="Arial" w:eastAsiaTheme="minorHAnsi" w:hAnsi="Arial" w:cs="Arial"/>
                <w:bCs/>
                <w:sz w:val="22"/>
                <w:szCs w:val="22"/>
              </w:rPr>
              <w:t>sa</w:t>
            </w:r>
            <w:r w:rsidRPr="00132E4C">
              <w:rPr>
                <w:rFonts w:ascii="Arial" w:eastAsiaTheme="minorHAnsi" w:hAnsi="Arial" w:cs="Arial"/>
                <w:bCs/>
                <w:spacing w:val="-1"/>
                <w:sz w:val="22"/>
                <w:szCs w:val="22"/>
              </w:rPr>
              <w:t>n</w:t>
            </w:r>
            <w:r w:rsidRPr="00132E4C">
              <w:rPr>
                <w:rFonts w:ascii="Arial" w:eastAsiaTheme="minorHAnsi" w:hAnsi="Arial" w:cs="Arial"/>
                <w:bCs/>
                <w:sz w:val="22"/>
                <w:szCs w:val="22"/>
              </w:rPr>
              <w:t>do ass</w:t>
            </w:r>
            <w:r w:rsidRPr="00132E4C">
              <w:rPr>
                <w:rFonts w:ascii="Arial" w:eastAsiaTheme="minorHAnsi" w:hAnsi="Arial" w:cs="Arial"/>
                <w:bCs/>
                <w:spacing w:val="-1"/>
                <w:sz w:val="22"/>
                <w:szCs w:val="22"/>
              </w:rPr>
              <w:t>e</w:t>
            </w:r>
            <w:r w:rsidRPr="00132E4C">
              <w:rPr>
                <w:rFonts w:ascii="Arial" w:eastAsiaTheme="minorHAnsi" w:hAnsi="Arial" w:cs="Arial"/>
                <w:bCs/>
                <w:spacing w:val="1"/>
                <w:sz w:val="22"/>
                <w:szCs w:val="22"/>
              </w:rPr>
              <w:t>g</w:t>
            </w:r>
            <w:r w:rsidRPr="00132E4C">
              <w:rPr>
                <w:rFonts w:ascii="Arial" w:eastAsiaTheme="minorHAnsi" w:hAnsi="Arial" w:cs="Arial"/>
                <w:bCs/>
                <w:sz w:val="22"/>
                <w:szCs w:val="22"/>
              </w:rPr>
              <w:t>ur</w:t>
            </w:r>
            <w:r w:rsidRPr="00132E4C">
              <w:rPr>
                <w:rFonts w:ascii="Arial" w:eastAsiaTheme="minorHAnsi" w:hAnsi="Arial" w:cs="Arial"/>
                <w:bCs/>
                <w:spacing w:val="-3"/>
                <w:sz w:val="22"/>
                <w:szCs w:val="22"/>
              </w:rPr>
              <w:t>a</w:t>
            </w:r>
            <w:r w:rsidRPr="00132E4C">
              <w:rPr>
                <w:rFonts w:ascii="Arial" w:eastAsiaTheme="minorHAnsi" w:hAnsi="Arial" w:cs="Arial"/>
                <w:bCs/>
                <w:sz w:val="22"/>
                <w:szCs w:val="22"/>
              </w:rPr>
              <w:t xml:space="preserve">r </w:t>
            </w:r>
            <w:r w:rsidRPr="00132E4C">
              <w:rPr>
                <w:rFonts w:ascii="Arial" w:eastAsiaTheme="minorHAnsi" w:hAnsi="Arial" w:cs="Arial"/>
                <w:bCs/>
                <w:spacing w:val="1"/>
                <w:sz w:val="22"/>
                <w:szCs w:val="22"/>
              </w:rPr>
              <w:t>q</w:t>
            </w:r>
            <w:r w:rsidRPr="00132E4C">
              <w:rPr>
                <w:rFonts w:ascii="Arial" w:eastAsiaTheme="minorHAnsi" w:hAnsi="Arial" w:cs="Arial"/>
                <w:bCs/>
                <w:sz w:val="22"/>
                <w:szCs w:val="22"/>
              </w:rPr>
              <w:t xml:space="preserve">ue </w:t>
            </w:r>
            <w:r w:rsidRPr="00132E4C">
              <w:rPr>
                <w:rFonts w:ascii="Arial" w:eastAsiaTheme="minorHAnsi" w:hAnsi="Arial" w:cs="Arial"/>
                <w:bCs/>
                <w:spacing w:val="-2"/>
                <w:sz w:val="22"/>
                <w:szCs w:val="22"/>
              </w:rPr>
              <w:t>t</w:t>
            </w:r>
            <w:r w:rsidRPr="00132E4C">
              <w:rPr>
                <w:rFonts w:ascii="Arial" w:eastAsiaTheme="minorHAnsi" w:hAnsi="Arial" w:cs="Arial"/>
                <w:bCs/>
                <w:sz w:val="22"/>
                <w:szCs w:val="22"/>
              </w:rPr>
              <w:t>o</w:t>
            </w:r>
            <w:r w:rsidRPr="00132E4C">
              <w:rPr>
                <w:rFonts w:ascii="Arial" w:eastAsiaTheme="minorHAnsi" w:hAnsi="Arial" w:cs="Arial"/>
                <w:bCs/>
                <w:spacing w:val="-1"/>
                <w:sz w:val="22"/>
                <w:szCs w:val="22"/>
              </w:rPr>
              <w:t>d</w:t>
            </w:r>
            <w:r w:rsidRPr="00132E4C">
              <w:rPr>
                <w:rFonts w:ascii="Arial" w:eastAsiaTheme="minorHAnsi" w:hAnsi="Arial" w:cs="Arial"/>
                <w:bCs/>
                <w:sz w:val="22"/>
                <w:szCs w:val="22"/>
              </w:rPr>
              <w:t xml:space="preserve">os os </w:t>
            </w:r>
            <w:r w:rsidRPr="00132E4C">
              <w:rPr>
                <w:rFonts w:ascii="Arial" w:eastAsiaTheme="minorHAnsi" w:hAnsi="Arial" w:cs="Arial"/>
                <w:bCs/>
                <w:spacing w:val="-3"/>
                <w:sz w:val="22"/>
                <w:szCs w:val="22"/>
              </w:rPr>
              <w:t>p</w:t>
            </w:r>
            <w:r w:rsidRPr="00132E4C">
              <w:rPr>
                <w:rFonts w:ascii="Arial" w:eastAsiaTheme="minorHAnsi" w:hAnsi="Arial" w:cs="Arial"/>
                <w:bCs/>
                <w:sz w:val="22"/>
                <w:szCs w:val="22"/>
              </w:rPr>
              <w:t>roc</w:t>
            </w:r>
            <w:r w:rsidRPr="00132E4C">
              <w:rPr>
                <w:rFonts w:ascii="Arial" w:eastAsiaTheme="minorHAnsi" w:hAnsi="Arial" w:cs="Arial"/>
                <w:bCs/>
                <w:spacing w:val="-1"/>
                <w:sz w:val="22"/>
                <w:szCs w:val="22"/>
              </w:rPr>
              <w:t>e</w:t>
            </w:r>
            <w:r w:rsidRPr="00132E4C">
              <w:rPr>
                <w:rFonts w:ascii="Arial" w:eastAsiaTheme="minorHAnsi" w:hAnsi="Arial" w:cs="Arial"/>
                <w:bCs/>
                <w:sz w:val="22"/>
                <w:szCs w:val="22"/>
              </w:rPr>
              <w:t>ssos sej</w:t>
            </w:r>
            <w:r w:rsidRPr="00132E4C">
              <w:rPr>
                <w:rFonts w:ascii="Arial" w:eastAsiaTheme="minorHAnsi" w:hAnsi="Arial" w:cs="Arial"/>
                <w:bCs/>
                <w:spacing w:val="-3"/>
                <w:sz w:val="22"/>
                <w:szCs w:val="22"/>
              </w:rPr>
              <w:t>a</w:t>
            </w:r>
            <w:r w:rsidRPr="00132E4C">
              <w:rPr>
                <w:rFonts w:ascii="Arial" w:eastAsiaTheme="minorHAnsi" w:hAnsi="Arial" w:cs="Arial"/>
                <w:bCs/>
                <w:sz w:val="22"/>
                <w:szCs w:val="22"/>
              </w:rPr>
              <w:t>m e</w:t>
            </w:r>
            <w:r w:rsidRPr="00132E4C">
              <w:rPr>
                <w:rFonts w:ascii="Arial" w:eastAsiaTheme="minorHAnsi" w:hAnsi="Arial" w:cs="Arial"/>
                <w:bCs/>
                <w:spacing w:val="-3"/>
                <w:sz w:val="22"/>
                <w:szCs w:val="22"/>
              </w:rPr>
              <w:t>x</w:t>
            </w:r>
            <w:r w:rsidRPr="00132E4C">
              <w:rPr>
                <w:rFonts w:ascii="Arial" w:eastAsiaTheme="minorHAnsi" w:hAnsi="Arial" w:cs="Arial"/>
                <w:bCs/>
                <w:sz w:val="22"/>
                <w:szCs w:val="22"/>
              </w:rPr>
              <w:t>ec</w:t>
            </w:r>
            <w:r w:rsidRPr="00132E4C">
              <w:rPr>
                <w:rFonts w:ascii="Arial" w:eastAsiaTheme="minorHAnsi" w:hAnsi="Arial" w:cs="Arial"/>
                <w:bCs/>
                <w:spacing w:val="-1"/>
                <w:sz w:val="22"/>
                <w:szCs w:val="22"/>
              </w:rPr>
              <w:t>u</w:t>
            </w:r>
            <w:r w:rsidRPr="00132E4C">
              <w:rPr>
                <w:rFonts w:ascii="Arial" w:eastAsiaTheme="minorHAnsi" w:hAnsi="Arial" w:cs="Arial"/>
                <w:bCs/>
                <w:sz w:val="22"/>
                <w:szCs w:val="22"/>
              </w:rPr>
              <w:t>ta</w:t>
            </w:r>
            <w:r w:rsidRPr="00132E4C">
              <w:rPr>
                <w:rFonts w:ascii="Arial" w:eastAsiaTheme="minorHAnsi" w:hAnsi="Arial" w:cs="Arial"/>
                <w:bCs/>
                <w:spacing w:val="-1"/>
                <w:sz w:val="22"/>
                <w:szCs w:val="22"/>
              </w:rPr>
              <w:t>d</w:t>
            </w:r>
            <w:r w:rsidRPr="00132E4C">
              <w:rPr>
                <w:rFonts w:ascii="Arial" w:eastAsiaTheme="minorHAnsi" w:hAnsi="Arial" w:cs="Arial"/>
                <w:bCs/>
                <w:sz w:val="22"/>
                <w:szCs w:val="22"/>
              </w:rPr>
              <w:t>os res</w:t>
            </w:r>
            <w:r w:rsidRPr="00132E4C">
              <w:rPr>
                <w:rFonts w:ascii="Arial" w:eastAsiaTheme="minorHAnsi" w:hAnsi="Arial" w:cs="Arial"/>
                <w:bCs/>
                <w:spacing w:val="-1"/>
                <w:sz w:val="22"/>
                <w:szCs w:val="22"/>
              </w:rPr>
              <w:t>p</w:t>
            </w:r>
            <w:r w:rsidRPr="00132E4C">
              <w:rPr>
                <w:rFonts w:ascii="Arial" w:eastAsiaTheme="minorHAnsi" w:hAnsi="Arial" w:cs="Arial"/>
                <w:bCs/>
                <w:sz w:val="22"/>
                <w:szCs w:val="22"/>
              </w:rPr>
              <w:t>e</w:t>
            </w:r>
            <w:r w:rsidRPr="00132E4C">
              <w:rPr>
                <w:rFonts w:ascii="Arial" w:eastAsiaTheme="minorHAnsi" w:hAnsi="Arial" w:cs="Arial"/>
                <w:bCs/>
                <w:spacing w:val="-2"/>
                <w:sz w:val="22"/>
                <w:szCs w:val="22"/>
              </w:rPr>
              <w:t>i</w:t>
            </w:r>
            <w:r w:rsidRPr="00132E4C">
              <w:rPr>
                <w:rFonts w:ascii="Arial" w:eastAsiaTheme="minorHAnsi" w:hAnsi="Arial" w:cs="Arial"/>
                <w:bCs/>
                <w:sz w:val="22"/>
                <w:szCs w:val="22"/>
              </w:rPr>
              <w:t>ta</w:t>
            </w:r>
            <w:r w:rsidRPr="00132E4C">
              <w:rPr>
                <w:rFonts w:ascii="Arial" w:eastAsiaTheme="minorHAnsi" w:hAnsi="Arial" w:cs="Arial"/>
                <w:bCs/>
                <w:spacing w:val="-4"/>
                <w:sz w:val="22"/>
                <w:szCs w:val="22"/>
              </w:rPr>
              <w:t>n</w:t>
            </w:r>
            <w:r w:rsidRPr="00132E4C">
              <w:rPr>
                <w:rFonts w:ascii="Arial" w:eastAsiaTheme="minorHAnsi" w:hAnsi="Arial" w:cs="Arial"/>
                <w:bCs/>
                <w:sz w:val="22"/>
                <w:szCs w:val="22"/>
              </w:rPr>
              <w:t xml:space="preserve">do a </w:t>
            </w:r>
            <w:r w:rsidRPr="00132E4C">
              <w:rPr>
                <w:rFonts w:ascii="Arial" w:eastAsiaTheme="minorHAnsi" w:hAnsi="Arial" w:cs="Arial"/>
                <w:bCs/>
                <w:spacing w:val="-2"/>
                <w:sz w:val="22"/>
                <w:szCs w:val="22"/>
              </w:rPr>
              <w:t>l</w:t>
            </w:r>
            <w:r w:rsidRPr="00132E4C">
              <w:rPr>
                <w:rFonts w:ascii="Arial" w:eastAsiaTheme="minorHAnsi" w:hAnsi="Arial" w:cs="Arial"/>
                <w:bCs/>
                <w:sz w:val="22"/>
                <w:szCs w:val="22"/>
              </w:rPr>
              <w:t>e</w:t>
            </w:r>
            <w:r w:rsidRPr="00132E4C">
              <w:rPr>
                <w:rFonts w:ascii="Arial" w:eastAsiaTheme="minorHAnsi" w:hAnsi="Arial" w:cs="Arial"/>
                <w:bCs/>
                <w:spacing w:val="1"/>
                <w:sz w:val="22"/>
                <w:szCs w:val="22"/>
              </w:rPr>
              <w:t>g</w:t>
            </w:r>
            <w:r w:rsidRPr="00132E4C">
              <w:rPr>
                <w:rFonts w:ascii="Arial" w:eastAsiaTheme="minorHAnsi" w:hAnsi="Arial" w:cs="Arial"/>
                <w:bCs/>
                <w:spacing w:val="-2"/>
                <w:sz w:val="22"/>
                <w:szCs w:val="22"/>
              </w:rPr>
              <w:t>i</w:t>
            </w:r>
            <w:r w:rsidRPr="00132E4C">
              <w:rPr>
                <w:rFonts w:ascii="Arial" w:eastAsiaTheme="minorHAnsi" w:hAnsi="Arial" w:cs="Arial"/>
                <w:bCs/>
                <w:sz w:val="22"/>
                <w:szCs w:val="22"/>
              </w:rPr>
              <w:t>s</w:t>
            </w:r>
            <w:r w:rsidRPr="00132E4C">
              <w:rPr>
                <w:rFonts w:ascii="Arial" w:eastAsiaTheme="minorHAnsi" w:hAnsi="Arial" w:cs="Arial"/>
                <w:bCs/>
                <w:spacing w:val="-2"/>
                <w:sz w:val="22"/>
                <w:szCs w:val="22"/>
              </w:rPr>
              <w:t>l</w:t>
            </w:r>
            <w:r w:rsidRPr="00132E4C">
              <w:rPr>
                <w:rFonts w:ascii="Arial" w:eastAsiaTheme="minorHAnsi" w:hAnsi="Arial" w:cs="Arial"/>
                <w:bCs/>
                <w:sz w:val="22"/>
                <w:szCs w:val="22"/>
              </w:rPr>
              <w:t>aç</w:t>
            </w:r>
            <w:r w:rsidRPr="00132E4C">
              <w:rPr>
                <w:rFonts w:ascii="Arial" w:eastAsiaTheme="minorHAnsi" w:hAnsi="Arial" w:cs="Arial"/>
                <w:bCs/>
                <w:spacing w:val="-1"/>
                <w:sz w:val="22"/>
                <w:szCs w:val="22"/>
              </w:rPr>
              <w:t>ã</w:t>
            </w:r>
            <w:r w:rsidRPr="00132E4C">
              <w:rPr>
                <w:rFonts w:ascii="Arial" w:eastAsiaTheme="minorHAnsi" w:hAnsi="Arial" w:cs="Arial"/>
                <w:bCs/>
                <w:sz w:val="22"/>
                <w:szCs w:val="22"/>
              </w:rPr>
              <w:t xml:space="preserve">o </w:t>
            </w:r>
            <w:r w:rsidRPr="00132E4C">
              <w:rPr>
                <w:rFonts w:ascii="Arial" w:eastAsiaTheme="minorHAnsi" w:hAnsi="Arial" w:cs="Arial"/>
                <w:bCs/>
                <w:spacing w:val="-3"/>
                <w:sz w:val="22"/>
                <w:szCs w:val="22"/>
              </w:rPr>
              <w:t>v</w:t>
            </w:r>
            <w:r w:rsidRPr="00132E4C">
              <w:rPr>
                <w:rFonts w:ascii="Arial" w:eastAsiaTheme="minorHAnsi" w:hAnsi="Arial" w:cs="Arial"/>
                <w:bCs/>
                <w:spacing w:val="-2"/>
                <w:sz w:val="22"/>
                <w:szCs w:val="22"/>
              </w:rPr>
              <w:t>i</w:t>
            </w:r>
            <w:r w:rsidRPr="00132E4C">
              <w:rPr>
                <w:rFonts w:ascii="Arial" w:eastAsiaTheme="minorHAnsi" w:hAnsi="Arial" w:cs="Arial"/>
                <w:bCs/>
                <w:spacing w:val="1"/>
                <w:sz w:val="22"/>
                <w:szCs w:val="22"/>
              </w:rPr>
              <w:t>g</w:t>
            </w:r>
            <w:r w:rsidRPr="00132E4C">
              <w:rPr>
                <w:rFonts w:ascii="Arial" w:eastAsiaTheme="minorHAnsi" w:hAnsi="Arial" w:cs="Arial"/>
                <w:bCs/>
                <w:sz w:val="22"/>
                <w:szCs w:val="22"/>
              </w:rPr>
              <w:t>e</w:t>
            </w:r>
            <w:r w:rsidRPr="00132E4C">
              <w:rPr>
                <w:rFonts w:ascii="Arial" w:eastAsiaTheme="minorHAnsi" w:hAnsi="Arial" w:cs="Arial"/>
                <w:bCs/>
                <w:spacing w:val="-4"/>
                <w:sz w:val="22"/>
                <w:szCs w:val="22"/>
              </w:rPr>
              <w:t>n</w:t>
            </w:r>
            <w:r w:rsidRPr="00132E4C">
              <w:rPr>
                <w:rFonts w:ascii="Arial" w:eastAsiaTheme="minorHAnsi" w:hAnsi="Arial" w:cs="Arial"/>
                <w:bCs/>
                <w:sz w:val="22"/>
                <w:szCs w:val="22"/>
              </w:rPr>
              <w:t>t</w:t>
            </w:r>
            <w:r w:rsidRPr="00132E4C">
              <w:rPr>
                <w:rFonts w:ascii="Arial" w:eastAsiaTheme="minorHAnsi" w:hAnsi="Arial" w:cs="Arial"/>
                <w:bCs/>
                <w:spacing w:val="-3"/>
                <w:sz w:val="22"/>
                <w:szCs w:val="22"/>
              </w:rPr>
              <w:t>e</w:t>
            </w:r>
            <w:r w:rsidRPr="00132E4C">
              <w:rPr>
                <w:rFonts w:ascii="Arial" w:eastAsiaTheme="minorHAnsi" w:hAnsi="Arial" w:cs="Arial"/>
                <w:bCs/>
                <w:sz w:val="22"/>
                <w:szCs w:val="22"/>
              </w:rPr>
              <w:t>, n</w:t>
            </w:r>
            <w:r w:rsidRPr="00132E4C">
              <w:rPr>
                <w:rFonts w:ascii="Arial" w:eastAsiaTheme="minorHAnsi" w:hAnsi="Arial" w:cs="Arial"/>
                <w:bCs/>
                <w:spacing w:val="-1"/>
                <w:sz w:val="22"/>
                <w:szCs w:val="22"/>
              </w:rPr>
              <w:t>o</w:t>
            </w:r>
            <w:r w:rsidRPr="00132E4C">
              <w:rPr>
                <w:rFonts w:ascii="Arial" w:eastAsiaTheme="minorHAnsi" w:hAnsi="Arial" w:cs="Arial"/>
                <w:bCs/>
                <w:sz w:val="22"/>
                <w:szCs w:val="22"/>
              </w:rPr>
              <w:t>rmas e p</w:t>
            </w:r>
            <w:r w:rsidRPr="00132E4C">
              <w:rPr>
                <w:rFonts w:ascii="Arial" w:eastAsiaTheme="minorHAnsi" w:hAnsi="Arial" w:cs="Arial"/>
                <w:bCs/>
                <w:spacing w:val="-1"/>
                <w:sz w:val="22"/>
                <w:szCs w:val="22"/>
              </w:rPr>
              <w:t>o</w:t>
            </w:r>
            <w:r w:rsidRPr="00132E4C">
              <w:rPr>
                <w:rFonts w:ascii="Arial" w:eastAsiaTheme="minorHAnsi" w:hAnsi="Arial" w:cs="Arial"/>
                <w:bCs/>
                <w:spacing w:val="-2"/>
                <w:sz w:val="22"/>
                <w:szCs w:val="22"/>
              </w:rPr>
              <w:t>l</w:t>
            </w:r>
            <w:r w:rsidRPr="00132E4C">
              <w:rPr>
                <w:rFonts w:ascii="Arial" w:eastAsiaTheme="minorHAnsi" w:hAnsi="Arial" w:cs="Arial"/>
                <w:bCs/>
                <w:spacing w:val="-4"/>
                <w:sz w:val="22"/>
                <w:szCs w:val="22"/>
              </w:rPr>
              <w:t>í</w:t>
            </w:r>
            <w:r w:rsidRPr="00132E4C">
              <w:rPr>
                <w:rFonts w:ascii="Arial" w:eastAsiaTheme="minorHAnsi" w:hAnsi="Arial" w:cs="Arial"/>
                <w:bCs/>
                <w:sz w:val="22"/>
                <w:szCs w:val="22"/>
              </w:rPr>
              <w:t>t</w:t>
            </w:r>
            <w:r w:rsidRPr="00132E4C">
              <w:rPr>
                <w:rFonts w:ascii="Arial" w:eastAsiaTheme="minorHAnsi" w:hAnsi="Arial" w:cs="Arial"/>
                <w:bCs/>
                <w:spacing w:val="-2"/>
                <w:sz w:val="22"/>
                <w:szCs w:val="22"/>
              </w:rPr>
              <w:t>i</w:t>
            </w:r>
            <w:r w:rsidRPr="00132E4C">
              <w:rPr>
                <w:rFonts w:ascii="Arial" w:eastAsiaTheme="minorHAnsi" w:hAnsi="Arial" w:cs="Arial"/>
                <w:bCs/>
                <w:sz w:val="22"/>
                <w:szCs w:val="22"/>
              </w:rPr>
              <w:t>cas est</w:t>
            </w:r>
            <w:r w:rsidRPr="00132E4C">
              <w:rPr>
                <w:rFonts w:ascii="Arial" w:eastAsiaTheme="minorHAnsi" w:hAnsi="Arial" w:cs="Arial"/>
                <w:bCs/>
                <w:spacing w:val="-3"/>
                <w:sz w:val="22"/>
                <w:szCs w:val="22"/>
              </w:rPr>
              <w:t>a</w:t>
            </w:r>
            <w:r w:rsidRPr="00132E4C">
              <w:rPr>
                <w:rFonts w:ascii="Arial" w:eastAsiaTheme="minorHAnsi" w:hAnsi="Arial" w:cs="Arial"/>
                <w:bCs/>
                <w:sz w:val="22"/>
                <w:szCs w:val="22"/>
              </w:rPr>
              <w:t>b</w:t>
            </w:r>
            <w:r w:rsidRPr="00132E4C">
              <w:rPr>
                <w:rFonts w:ascii="Arial" w:eastAsiaTheme="minorHAnsi" w:hAnsi="Arial" w:cs="Arial"/>
                <w:bCs/>
                <w:spacing w:val="-1"/>
                <w:sz w:val="22"/>
                <w:szCs w:val="22"/>
              </w:rPr>
              <w:t>e</w:t>
            </w:r>
            <w:r w:rsidRPr="00132E4C">
              <w:rPr>
                <w:rFonts w:ascii="Arial" w:eastAsiaTheme="minorHAnsi" w:hAnsi="Arial" w:cs="Arial"/>
                <w:bCs/>
                <w:spacing w:val="-2"/>
                <w:sz w:val="22"/>
                <w:szCs w:val="22"/>
              </w:rPr>
              <w:t>l</w:t>
            </w:r>
            <w:r w:rsidRPr="00132E4C">
              <w:rPr>
                <w:rFonts w:ascii="Arial" w:eastAsiaTheme="minorHAnsi" w:hAnsi="Arial" w:cs="Arial"/>
                <w:bCs/>
                <w:sz w:val="22"/>
                <w:szCs w:val="22"/>
              </w:rPr>
              <w:t>ec</w:t>
            </w:r>
            <w:r w:rsidRPr="00132E4C">
              <w:rPr>
                <w:rFonts w:ascii="Arial" w:eastAsiaTheme="minorHAnsi" w:hAnsi="Arial" w:cs="Arial"/>
                <w:bCs/>
                <w:spacing w:val="-2"/>
                <w:sz w:val="22"/>
                <w:szCs w:val="22"/>
              </w:rPr>
              <w:t>i</w:t>
            </w:r>
            <w:r w:rsidRPr="00132E4C">
              <w:rPr>
                <w:rFonts w:ascii="Arial" w:eastAsiaTheme="minorHAnsi" w:hAnsi="Arial" w:cs="Arial"/>
                <w:bCs/>
                <w:sz w:val="22"/>
                <w:szCs w:val="22"/>
              </w:rPr>
              <w:t>d</w:t>
            </w:r>
            <w:r w:rsidRPr="00132E4C">
              <w:rPr>
                <w:rFonts w:ascii="Arial" w:eastAsiaTheme="minorHAnsi" w:hAnsi="Arial" w:cs="Arial"/>
                <w:bCs/>
                <w:spacing w:val="-1"/>
                <w:sz w:val="22"/>
                <w:szCs w:val="22"/>
              </w:rPr>
              <w:t>a</w:t>
            </w:r>
            <w:r w:rsidRPr="00132E4C">
              <w:rPr>
                <w:rFonts w:ascii="Arial" w:eastAsiaTheme="minorHAnsi" w:hAnsi="Arial" w:cs="Arial"/>
                <w:bCs/>
                <w:sz w:val="22"/>
                <w:szCs w:val="22"/>
              </w:rPr>
              <w:t>s p</w:t>
            </w:r>
            <w:r w:rsidRPr="00132E4C">
              <w:rPr>
                <w:rFonts w:ascii="Arial" w:eastAsiaTheme="minorHAnsi" w:hAnsi="Arial" w:cs="Arial"/>
                <w:bCs/>
                <w:spacing w:val="-1"/>
                <w:sz w:val="22"/>
                <w:szCs w:val="22"/>
              </w:rPr>
              <w:t>e</w:t>
            </w:r>
            <w:r w:rsidRPr="00132E4C">
              <w:rPr>
                <w:rFonts w:ascii="Arial" w:eastAsiaTheme="minorHAnsi" w:hAnsi="Arial" w:cs="Arial"/>
                <w:bCs/>
                <w:spacing w:val="-2"/>
                <w:sz w:val="22"/>
                <w:szCs w:val="22"/>
              </w:rPr>
              <w:t>l</w:t>
            </w:r>
            <w:r w:rsidRPr="00132E4C">
              <w:rPr>
                <w:rFonts w:ascii="Arial" w:eastAsiaTheme="minorHAnsi" w:hAnsi="Arial" w:cs="Arial"/>
                <w:bCs/>
                <w:sz w:val="22"/>
                <w:szCs w:val="22"/>
              </w:rPr>
              <w:t>a Autarquia</w:t>
            </w:r>
            <w:r w:rsidRPr="00132E4C">
              <w:rPr>
                <w:rFonts w:ascii="Arial" w:eastAsiaTheme="minorHAnsi" w:hAnsi="Arial" w:cs="Arial"/>
                <w:bCs/>
                <w:spacing w:val="-1"/>
                <w:sz w:val="22"/>
                <w:szCs w:val="22"/>
              </w:rPr>
              <w:t>;</w:t>
            </w:r>
          </w:p>
          <w:p w14:paraId="6C9AD395" w14:textId="77777777" w:rsidR="00132E4C" w:rsidRPr="00132E4C" w:rsidRDefault="00132E4C" w:rsidP="00FA601A">
            <w:pPr>
              <w:numPr>
                <w:ilvl w:val="0"/>
                <w:numId w:val="12"/>
              </w:numPr>
              <w:spacing w:beforeLines="30" w:before="72" w:afterLines="30" w:after="72"/>
              <w:ind w:left="0" w:firstLine="0"/>
              <w:jc w:val="both"/>
              <w:rPr>
                <w:rFonts w:ascii="Arial" w:eastAsiaTheme="minorHAnsi" w:hAnsi="Arial" w:cs="Arial"/>
                <w:bCs/>
                <w:spacing w:val="-1"/>
                <w:sz w:val="22"/>
                <w:szCs w:val="22"/>
              </w:rPr>
            </w:pPr>
            <w:r w:rsidRPr="00132E4C">
              <w:rPr>
                <w:rFonts w:ascii="Arial" w:eastAsiaTheme="minorHAnsi" w:hAnsi="Arial" w:cs="Arial"/>
                <w:bCs/>
                <w:spacing w:val="-1"/>
                <w:sz w:val="22"/>
                <w:szCs w:val="22"/>
              </w:rPr>
              <w:t>Realizar visitas de fiscalização às obras, empresas, órgãos públicos e propriedades rurais em conformidade com o Programa de Fiscalização do CAU/DF, coletando dados e identificando possíveis desvios e emitindo pareceres, relatórios, laudos técnicos, avaliações e arbitramento de acordo com a Legislação e demais Deliberações, visando o cumprimento do objetivo institucional;</w:t>
            </w:r>
          </w:p>
          <w:p w14:paraId="0AB3D964" w14:textId="064AD5AD" w:rsidR="00132E4C" w:rsidRPr="00132E4C" w:rsidRDefault="00132E4C" w:rsidP="00FA601A">
            <w:pPr>
              <w:numPr>
                <w:ilvl w:val="0"/>
                <w:numId w:val="12"/>
              </w:numPr>
              <w:spacing w:beforeLines="30" w:before="72" w:afterLines="30" w:after="72"/>
              <w:ind w:left="0" w:firstLine="0"/>
              <w:jc w:val="both"/>
              <w:rPr>
                <w:rFonts w:ascii="Arial" w:eastAsiaTheme="minorHAnsi" w:hAnsi="Arial" w:cs="Arial"/>
                <w:bCs/>
                <w:spacing w:val="-1"/>
                <w:sz w:val="22"/>
                <w:szCs w:val="22"/>
              </w:rPr>
            </w:pPr>
            <w:r w:rsidRPr="00132E4C">
              <w:rPr>
                <w:rFonts w:ascii="Arial" w:eastAsiaTheme="minorHAnsi" w:hAnsi="Arial" w:cs="Arial"/>
                <w:bCs/>
                <w:spacing w:val="-1"/>
                <w:sz w:val="22"/>
                <w:szCs w:val="22"/>
              </w:rPr>
              <w:t>Elaborar e assinar o Relatório de Fiscalização;</w:t>
            </w:r>
          </w:p>
          <w:p w14:paraId="30A79849" w14:textId="7FF3FC26" w:rsidR="00132E4C" w:rsidRPr="00132E4C" w:rsidRDefault="00132E4C" w:rsidP="00FA601A">
            <w:pPr>
              <w:numPr>
                <w:ilvl w:val="0"/>
                <w:numId w:val="12"/>
              </w:numPr>
              <w:spacing w:beforeLines="30" w:before="72" w:afterLines="30" w:after="72"/>
              <w:ind w:left="0" w:firstLine="0"/>
              <w:jc w:val="both"/>
              <w:rPr>
                <w:rFonts w:ascii="Arial" w:eastAsiaTheme="minorHAnsi" w:hAnsi="Arial" w:cs="Arial"/>
                <w:bCs/>
                <w:spacing w:val="-1"/>
                <w:sz w:val="22"/>
                <w:szCs w:val="22"/>
              </w:rPr>
            </w:pPr>
            <w:r w:rsidRPr="00132E4C">
              <w:rPr>
                <w:rFonts w:ascii="Arial" w:eastAsiaTheme="minorHAnsi" w:hAnsi="Arial" w:cs="Arial"/>
                <w:bCs/>
                <w:spacing w:val="-1"/>
                <w:sz w:val="22"/>
                <w:szCs w:val="22"/>
              </w:rPr>
              <w:t>Emitir e assinar Notificações Preventivas;</w:t>
            </w:r>
          </w:p>
          <w:p w14:paraId="288A02E3" w14:textId="77777777" w:rsidR="00132E4C" w:rsidRPr="00132E4C" w:rsidRDefault="00132E4C" w:rsidP="00FA601A">
            <w:pPr>
              <w:numPr>
                <w:ilvl w:val="0"/>
                <w:numId w:val="12"/>
              </w:numPr>
              <w:spacing w:beforeLines="30" w:before="72" w:afterLines="30" w:after="72"/>
              <w:ind w:left="0" w:firstLine="0"/>
              <w:jc w:val="both"/>
              <w:rPr>
                <w:rFonts w:ascii="Arial" w:eastAsiaTheme="minorHAnsi" w:hAnsi="Arial" w:cs="Arial"/>
                <w:bCs/>
                <w:spacing w:val="-1"/>
                <w:sz w:val="22"/>
                <w:szCs w:val="22"/>
              </w:rPr>
            </w:pPr>
            <w:r w:rsidRPr="00132E4C">
              <w:rPr>
                <w:rFonts w:ascii="Arial" w:eastAsiaTheme="minorHAnsi" w:hAnsi="Arial" w:cs="Arial"/>
                <w:bCs/>
                <w:spacing w:val="-1"/>
                <w:sz w:val="22"/>
                <w:szCs w:val="22"/>
              </w:rPr>
              <w:t xml:space="preserve">Lavrar e assinar Autos de Infração, pesquisar </w:t>
            </w:r>
            <w:proofErr w:type="spellStart"/>
            <w:r w:rsidRPr="00132E4C">
              <w:rPr>
                <w:rFonts w:ascii="Arial" w:eastAsiaTheme="minorHAnsi" w:hAnsi="Arial" w:cs="Arial"/>
                <w:bCs/>
                <w:spacing w:val="-1"/>
                <w:sz w:val="22"/>
                <w:szCs w:val="22"/>
              </w:rPr>
              <w:t>RRT`s</w:t>
            </w:r>
            <w:proofErr w:type="spellEnd"/>
            <w:r w:rsidRPr="00132E4C">
              <w:rPr>
                <w:rFonts w:ascii="Arial" w:eastAsiaTheme="minorHAnsi" w:hAnsi="Arial" w:cs="Arial"/>
                <w:bCs/>
                <w:spacing w:val="-1"/>
                <w:sz w:val="22"/>
                <w:szCs w:val="22"/>
              </w:rPr>
              <w:t xml:space="preserve"> e outros documentos de acordo com a Legislação e normativos internos;</w:t>
            </w:r>
          </w:p>
          <w:p w14:paraId="519D7430" w14:textId="4E1D47BF" w:rsidR="00132E4C" w:rsidRPr="00132E4C" w:rsidRDefault="00132E4C" w:rsidP="00FA601A">
            <w:pPr>
              <w:numPr>
                <w:ilvl w:val="0"/>
                <w:numId w:val="12"/>
              </w:numPr>
              <w:spacing w:beforeLines="30" w:before="72" w:afterLines="30" w:after="72"/>
              <w:ind w:left="0" w:firstLine="0"/>
              <w:jc w:val="both"/>
              <w:rPr>
                <w:rFonts w:ascii="Arial" w:eastAsiaTheme="minorHAnsi" w:hAnsi="Arial" w:cs="Arial"/>
                <w:bCs/>
                <w:spacing w:val="-1"/>
                <w:sz w:val="22"/>
                <w:szCs w:val="22"/>
              </w:rPr>
            </w:pPr>
            <w:r w:rsidRPr="00132E4C">
              <w:rPr>
                <w:rFonts w:ascii="Arial" w:eastAsiaTheme="minorHAnsi" w:hAnsi="Arial" w:cs="Arial"/>
                <w:bCs/>
                <w:spacing w:val="-1"/>
                <w:sz w:val="22"/>
                <w:szCs w:val="22"/>
              </w:rPr>
              <w:t>Solicitar Diligências no procedimento fiscalizatório.</w:t>
            </w:r>
          </w:p>
          <w:p w14:paraId="207F3858" w14:textId="77777777" w:rsidR="00132E4C" w:rsidRPr="00132E4C" w:rsidRDefault="00132E4C" w:rsidP="00FA601A">
            <w:pPr>
              <w:numPr>
                <w:ilvl w:val="0"/>
                <w:numId w:val="12"/>
              </w:numPr>
              <w:spacing w:beforeLines="30" w:before="72" w:afterLines="30" w:after="72"/>
              <w:ind w:left="0" w:firstLine="0"/>
              <w:jc w:val="both"/>
              <w:rPr>
                <w:rFonts w:ascii="Arial" w:eastAsiaTheme="minorHAnsi" w:hAnsi="Arial" w:cs="Arial"/>
                <w:bCs/>
                <w:spacing w:val="-1"/>
                <w:sz w:val="22"/>
                <w:szCs w:val="22"/>
              </w:rPr>
            </w:pPr>
            <w:r w:rsidRPr="00132E4C">
              <w:rPr>
                <w:rFonts w:ascii="Arial" w:eastAsiaTheme="minorHAnsi" w:hAnsi="Arial" w:cs="Arial"/>
                <w:bCs/>
                <w:spacing w:val="-1"/>
                <w:sz w:val="22"/>
                <w:szCs w:val="22"/>
              </w:rPr>
              <w:t>Participar do programa de Fiscalização Preventiva e Integrada, junto a outros órgãos competentes;</w:t>
            </w:r>
          </w:p>
          <w:p w14:paraId="4BA158D1" w14:textId="77777777" w:rsidR="00132E4C" w:rsidRPr="00132E4C" w:rsidRDefault="00132E4C" w:rsidP="00FA601A">
            <w:pPr>
              <w:numPr>
                <w:ilvl w:val="0"/>
                <w:numId w:val="12"/>
              </w:numPr>
              <w:spacing w:beforeLines="30" w:before="72" w:afterLines="30" w:after="72"/>
              <w:ind w:left="0" w:firstLine="0"/>
              <w:jc w:val="both"/>
              <w:rPr>
                <w:rFonts w:ascii="Arial" w:eastAsiaTheme="minorHAnsi" w:hAnsi="Arial" w:cs="Arial"/>
                <w:bCs/>
                <w:spacing w:val="-1"/>
                <w:sz w:val="22"/>
                <w:szCs w:val="22"/>
              </w:rPr>
            </w:pPr>
            <w:r w:rsidRPr="00132E4C">
              <w:rPr>
                <w:rFonts w:ascii="Arial" w:eastAsiaTheme="minorHAnsi" w:hAnsi="Arial" w:cs="Arial"/>
                <w:bCs/>
                <w:spacing w:val="-1"/>
                <w:sz w:val="22"/>
                <w:szCs w:val="22"/>
              </w:rPr>
              <w:t>Realizar diligências, elaborando e emitindo relatórios das visitas realizadas;</w:t>
            </w:r>
          </w:p>
          <w:p w14:paraId="07D92365" w14:textId="77777777" w:rsidR="00132E4C" w:rsidRPr="00132E4C" w:rsidRDefault="00132E4C" w:rsidP="00FA601A">
            <w:pPr>
              <w:numPr>
                <w:ilvl w:val="0"/>
                <w:numId w:val="12"/>
              </w:numPr>
              <w:spacing w:beforeLines="30" w:before="72" w:afterLines="30" w:after="72"/>
              <w:ind w:left="0" w:firstLine="0"/>
              <w:jc w:val="both"/>
              <w:rPr>
                <w:rFonts w:ascii="Arial" w:eastAsiaTheme="minorHAnsi" w:hAnsi="Arial" w:cs="Arial"/>
                <w:bCs/>
                <w:spacing w:val="-1"/>
                <w:sz w:val="22"/>
                <w:szCs w:val="22"/>
              </w:rPr>
            </w:pPr>
            <w:r w:rsidRPr="00132E4C">
              <w:rPr>
                <w:rFonts w:ascii="Arial" w:eastAsiaTheme="minorHAnsi" w:hAnsi="Arial" w:cs="Arial"/>
                <w:bCs/>
                <w:spacing w:val="-1"/>
                <w:sz w:val="22"/>
                <w:szCs w:val="22"/>
              </w:rPr>
              <w:t>Analisar e liberar processos encaminhados pelas áreas, emitindo pareceres e/ou laudos de acordo com a Legislação e demais Deliberações;</w:t>
            </w:r>
          </w:p>
          <w:p w14:paraId="302F8886" w14:textId="77777777" w:rsidR="00132E4C" w:rsidRPr="00132E4C" w:rsidRDefault="00132E4C" w:rsidP="00FA601A">
            <w:pPr>
              <w:numPr>
                <w:ilvl w:val="0"/>
                <w:numId w:val="12"/>
              </w:numPr>
              <w:spacing w:beforeLines="30" w:before="72" w:afterLines="30" w:after="72"/>
              <w:ind w:left="0" w:firstLine="0"/>
              <w:jc w:val="both"/>
              <w:rPr>
                <w:rFonts w:ascii="Arial" w:eastAsiaTheme="minorHAnsi" w:hAnsi="Arial" w:cs="Arial"/>
                <w:bCs/>
                <w:spacing w:val="-1"/>
                <w:sz w:val="22"/>
                <w:szCs w:val="22"/>
              </w:rPr>
            </w:pPr>
            <w:r w:rsidRPr="00132E4C">
              <w:rPr>
                <w:rFonts w:ascii="Arial" w:eastAsiaTheme="minorHAnsi" w:hAnsi="Arial" w:cs="Arial"/>
                <w:bCs/>
                <w:spacing w:val="-1"/>
                <w:sz w:val="22"/>
                <w:szCs w:val="22"/>
              </w:rPr>
              <w:lastRenderedPageBreak/>
              <w:t>Encaminhar processos que sejam da competência das Câmaras Especializadas ou Comissões, emitindo laudos e/ou pareceres;</w:t>
            </w:r>
          </w:p>
          <w:p w14:paraId="2A954450" w14:textId="77777777" w:rsidR="00132E4C" w:rsidRPr="00132E4C" w:rsidRDefault="00132E4C" w:rsidP="00FA601A">
            <w:pPr>
              <w:numPr>
                <w:ilvl w:val="0"/>
                <w:numId w:val="12"/>
              </w:numPr>
              <w:spacing w:beforeLines="30" w:before="72" w:afterLines="30" w:after="72"/>
              <w:ind w:left="0" w:firstLine="0"/>
              <w:jc w:val="both"/>
              <w:rPr>
                <w:rFonts w:ascii="Arial" w:eastAsiaTheme="minorHAnsi" w:hAnsi="Arial" w:cs="Arial"/>
                <w:bCs/>
                <w:spacing w:val="-1"/>
                <w:sz w:val="22"/>
                <w:szCs w:val="22"/>
              </w:rPr>
            </w:pPr>
            <w:r w:rsidRPr="00132E4C">
              <w:rPr>
                <w:rFonts w:ascii="Arial" w:eastAsiaTheme="minorHAnsi" w:hAnsi="Arial" w:cs="Arial"/>
                <w:bCs/>
                <w:spacing w:val="-1"/>
                <w:sz w:val="22"/>
                <w:szCs w:val="22"/>
              </w:rPr>
              <w:t>Acompanhar e Assessorar Conselheiros e o Presidente em eventos externos, quando solicitado;</w:t>
            </w:r>
          </w:p>
          <w:p w14:paraId="3B6A7D6A" w14:textId="77777777" w:rsidR="00132E4C" w:rsidRPr="00132E4C" w:rsidRDefault="00132E4C" w:rsidP="00FA601A">
            <w:pPr>
              <w:numPr>
                <w:ilvl w:val="0"/>
                <w:numId w:val="12"/>
              </w:numPr>
              <w:spacing w:beforeLines="30" w:before="72" w:afterLines="30" w:after="72"/>
              <w:ind w:left="0" w:firstLine="0"/>
              <w:jc w:val="both"/>
              <w:rPr>
                <w:rFonts w:ascii="Arial" w:eastAsiaTheme="minorHAnsi" w:hAnsi="Arial" w:cs="Arial"/>
                <w:bCs/>
                <w:spacing w:val="-1"/>
                <w:sz w:val="22"/>
                <w:szCs w:val="22"/>
              </w:rPr>
            </w:pPr>
            <w:r w:rsidRPr="00132E4C">
              <w:rPr>
                <w:rFonts w:ascii="Arial" w:eastAsiaTheme="minorHAnsi" w:hAnsi="Arial" w:cs="Arial"/>
                <w:bCs/>
                <w:spacing w:val="-1"/>
                <w:sz w:val="22"/>
                <w:szCs w:val="22"/>
              </w:rPr>
              <w:t>Verificar, montar e registrar processos e/ou documentos, observando sua numeração, protocolo e documentos em geral, visando sua organização e coerência;</w:t>
            </w:r>
          </w:p>
          <w:p w14:paraId="7F5A28DD" w14:textId="77777777" w:rsidR="00132E4C" w:rsidRPr="00132E4C" w:rsidRDefault="00132E4C" w:rsidP="00FA601A">
            <w:pPr>
              <w:numPr>
                <w:ilvl w:val="0"/>
                <w:numId w:val="12"/>
              </w:numPr>
              <w:spacing w:beforeLines="30" w:before="72" w:afterLines="30" w:after="72"/>
              <w:ind w:left="0" w:firstLine="0"/>
              <w:jc w:val="both"/>
              <w:rPr>
                <w:rFonts w:ascii="Arial" w:eastAsiaTheme="minorHAnsi" w:hAnsi="Arial" w:cs="Arial"/>
                <w:bCs/>
                <w:spacing w:val="-1"/>
                <w:sz w:val="22"/>
                <w:szCs w:val="22"/>
              </w:rPr>
            </w:pPr>
            <w:r w:rsidRPr="00132E4C">
              <w:rPr>
                <w:rFonts w:ascii="Arial" w:eastAsiaTheme="minorHAnsi" w:hAnsi="Arial" w:cs="Arial"/>
                <w:bCs/>
                <w:spacing w:val="-1"/>
                <w:sz w:val="22"/>
                <w:szCs w:val="22"/>
              </w:rPr>
              <w:t>Elaborar e executar projetos, obras e serviços técnicos, de interesse do CAU/DF;</w:t>
            </w:r>
          </w:p>
          <w:p w14:paraId="40DEB2ED" w14:textId="77777777" w:rsidR="00132E4C" w:rsidRPr="00132E4C" w:rsidRDefault="00132E4C" w:rsidP="00FA601A">
            <w:pPr>
              <w:numPr>
                <w:ilvl w:val="0"/>
                <w:numId w:val="12"/>
              </w:numPr>
              <w:spacing w:beforeLines="30" w:before="72" w:afterLines="30" w:after="72"/>
              <w:ind w:left="0" w:firstLine="0"/>
              <w:jc w:val="both"/>
              <w:rPr>
                <w:rFonts w:ascii="Arial" w:eastAsiaTheme="minorHAnsi" w:hAnsi="Arial" w:cs="Arial"/>
                <w:bCs/>
                <w:spacing w:val="-1"/>
                <w:sz w:val="22"/>
                <w:szCs w:val="22"/>
              </w:rPr>
            </w:pPr>
            <w:r w:rsidRPr="00132E4C">
              <w:rPr>
                <w:rFonts w:ascii="Arial" w:eastAsiaTheme="minorHAnsi" w:hAnsi="Arial" w:cs="Arial"/>
                <w:bCs/>
                <w:spacing w:val="-1"/>
                <w:sz w:val="22"/>
                <w:szCs w:val="22"/>
              </w:rPr>
              <w:t>Atender ao público interno e externo por telefone, e-mail ou pessoalmente, prestando informações e orientações, assegurando a solução dos problemas;</w:t>
            </w:r>
          </w:p>
          <w:p w14:paraId="3A8305B1" w14:textId="77777777" w:rsidR="00132E4C" w:rsidRPr="00132E4C" w:rsidRDefault="00132E4C" w:rsidP="00FA601A">
            <w:pPr>
              <w:numPr>
                <w:ilvl w:val="0"/>
                <w:numId w:val="12"/>
              </w:numPr>
              <w:spacing w:beforeLines="30" w:before="72" w:afterLines="30" w:after="72"/>
              <w:ind w:left="0" w:firstLine="0"/>
              <w:jc w:val="both"/>
              <w:rPr>
                <w:rFonts w:ascii="Arial" w:eastAsiaTheme="minorHAnsi" w:hAnsi="Arial" w:cs="Arial"/>
                <w:bCs/>
                <w:spacing w:val="-1"/>
                <w:sz w:val="22"/>
                <w:szCs w:val="22"/>
              </w:rPr>
            </w:pPr>
            <w:r w:rsidRPr="00132E4C">
              <w:rPr>
                <w:rFonts w:ascii="Arial" w:eastAsiaTheme="minorHAnsi" w:hAnsi="Arial" w:cs="Arial"/>
                <w:bCs/>
                <w:spacing w:val="-1"/>
                <w:sz w:val="22"/>
                <w:szCs w:val="22"/>
              </w:rPr>
              <w:t>Elaborar estudos e levantamentos de dados relativos às atividades técnicas dos profissionais e empresas, com base na Legislação, emitindo informações e verificando sua consistência, visando assegurar os resultados;</w:t>
            </w:r>
          </w:p>
          <w:p w14:paraId="4F7E17BD" w14:textId="77777777" w:rsidR="00132E4C" w:rsidRPr="00132E4C" w:rsidRDefault="00132E4C" w:rsidP="00FA601A">
            <w:pPr>
              <w:numPr>
                <w:ilvl w:val="0"/>
                <w:numId w:val="12"/>
              </w:numPr>
              <w:spacing w:beforeLines="30" w:before="72" w:afterLines="30" w:after="72"/>
              <w:ind w:left="0" w:firstLine="0"/>
              <w:jc w:val="both"/>
              <w:rPr>
                <w:rFonts w:ascii="Arial" w:eastAsiaTheme="minorHAnsi" w:hAnsi="Arial" w:cs="Arial"/>
                <w:bCs/>
                <w:spacing w:val="-1"/>
                <w:sz w:val="22"/>
                <w:szCs w:val="22"/>
              </w:rPr>
            </w:pPr>
            <w:r w:rsidRPr="00132E4C">
              <w:rPr>
                <w:rFonts w:ascii="Arial" w:eastAsiaTheme="minorHAnsi" w:hAnsi="Arial" w:cs="Arial"/>
                <w:bCs/>
                <w:spacing w:val="-1"/>
                <w:sz w:val="22"/>
                <w:szCs w:val="22"/>
              </w:rPr>
              <w:t>Redigir e emitir pareceres, laudos, informações, ofícios, memorandos, relatórios técnicos e demais expedientes;</w:t>
            </w:r>
          </w:p>
          <w:p w14:paraId="33618F98" w14:textId="77777777" w:rsidR="00132E4C" w:rsidRPr="00132E4C" w:rsidRDefault="00132E4C" w:rsidP="00FA601A">
            <w:pPr>
              <w:numPr>
                <w:ilvl w:val="0"/>
                <w:numId w:val="12"/>
              </w:numPr>
              <w:spacing w:beforeLines="30" w:before="72" w:afterLines="30" w:after="72"/>
              <w:ind w:left="0" w:firstLine="0"/>
              <w:jc w:val="both"/>
              <w:rPr>
                <w:rFonts w:ascii="Arial" w:eastAsiaTheme="minorHAnsi" w:hAnsi="Arial" w:cs="Arial"/>
                <w:bCs/>
                <w:spacing w:val="-1"/>
                <w:sz w:val="22"/>
                <w:szCs w:val="22"/>
              </w:rPr>
            </w:pPr>
            <w:r w:rsidRPr="00132E4C">
              <w:rPr>
                <w:rFonts w:ascii="Arial" w:eastAsiaTheme="minorHAnsi" w:hAnsi="Arial" w:cs="Arial"/>
                <w:bCs/>
                <w:spacing w:val="-1"/>
                <w:sz w:val="22"/>
                <w:szCs w:val="22"/>
              </w:rPr>
              <w:t>Efetuar levantamentos, exames, relatórios, mapas e quadros demonstrativos das atividades desenvolvidas pela área de atuação;</w:t>
            </w:r>
          </w:p>
          <w:p w14:paraId="40CE7D34" w14:textId="77777777" w:rsidR="00132E4C" w:rsidRPr="00132E4C" w:rsidRDefault="00132E4C" w:rsidP="00FA601A">
            <w:pPr>
              <w:numPr>
                <w:ilvl w:val="0"/>
                <w:numId w:val="12"/>
              </w:numPr>
              <w:spacing w:beforeLines="30" w:before="72" w:afterLines="30" w:after="72"/>
              <w:ind w:left="0" w:firstLine="0"/>
              <w:jc w:val="both"/>
              <w:rPr>
                <w:rFonts w:ascii="Arial" w:eastAsiaTheme="minorHAnsi" w:hAnsi="Arial" w:cs="Arial"/>
                <w:bCs/>
                <w:spacing w:val="-1"/>
                <w:sz w:val="22"/>
                <w:szCs w:val="22"/>
              </w:rPr>
            </w:pPr>
            <w:r w:rsidRPr="00132E4C">
              <w:rPr>
                <w:rFonts w:ascii="Arial" w:eastAsiaTheme="minorHAnsi" w:hAnsi="Arial" w:cs="Arial"/>
                <w:bCs/>
                <w:spacing w:val="-1"/>
                <w:sz w:val="22"/>
                <w:szCs w:val="22"/>
              </w:rPr>
              <w:t>Analisar, processar e emitir Certidões de Acervo Técnico, de Quitações, Declarações, registros profissionais e de empresas, outras certidões e demais serviços inerentes à atividade fim do CAU/DF;</w:t>
            </w:r>
          </w:p>
          <w:p w14:paraId="4CA61C91" w14:textId="77777777" w:rsidR="00132E4C" w:rsidRPr="00132E4C" w:rsidRDefault="00132E4C" w:rsidP="00FA601A">
            <w:pPr>
              <w:numPr>
                <w:ilvl w:val="0"/>
                <w:numId w:val="12"/>
              </w:numPr>
              <w:spacing w:beforeLines="30" w:before="72" w:afterLines="30" w:after="72"/>
              <w:ind w:left="0" w:firstLine="0"/>
              <w:jc w:val="both"/>
              <w:rPr>
                <w:rFonts w:ascii="Arial" w:eastAsiaTheme="minorHAnsi" w:hAnsi="Arial" w:cs="Arial"/>
                <w:bCs/>
                <w:spacing w:val="-1"/>
                <w:sz w:val="22"/>
                <w:szCs w:val="22"/>
              </w:rPr>
            </w:pPr>
            <w:r w:rsidRPr="00132E4C">
              <w:rPr>
                <w:rFonts w:ascii="Arial" w:eastAsiaTheme="minorHAnsi" w:hAnsi="Arial" w:cs="Arial"/>
                <w:bCs/>
                <w:spacing w:val="-1"/>
                <w:sz w:val="22"/>
                <w:szCs w:val="22"/>
              </w:rPr>
              <w:t>Ministrar cursos e/ou palestras de acordo com a sua área de atuação;</w:t>
            </w:r>
          </w:p>
          <w:p w14:paraId="1BA2B700" w14:textId="77777777" w:rsidR="00132E4C" w:rsidRPr="00132E4C" w:rsidRDefault="00132E4C" w:rsidP="00FA601A">
            <w:pPr>
              <w:numPr>
                <w:ilvl w:val="0"/>
                <w:numId w:val="12"/>
              </w:numPr>
              <w:spacing w:beforeLines="30" w:before="72" w:afterLines="30" w:after="72"/>
              <w:ind w:left="0" w:firstLine="0"/>
              <w:jc w:val="both"/>
              <w:rPr>
                <w:rFonts w:ascii="Arial" w:eastAsiaTheme="minorHAnsi" w:hAnsi="Arial" w:cs="Arial"/>
                <w:sz w:val="22"/>
                <w:szCs w:val="22"/>
                <w:lang w:eastAsia="en-US"/>
              </w:rPr>
            </w:pPr>
            <w:r w:rsidRPr="00132E4C">
              <w:rPr>
                <w:rFonts w:ascii="Arial" w:eastAsiaTheme="minorHAnsi" w:hAnsi="Arial" w:cs="Arial"/>
                <w:sz w:val="22"/>
                <w:szCs w:val="22"/>
                <w:lang w:eastAsia="en-US"/>
              </w:rPr>
              <w:t>Organizar, controlar e manter atualizado os documentos e arquivos, processos e relatórios da sua área de atuação;</w:t>
            </w:r>
          </w:p>
          <w:p w14:paraId="4C534A0D" w14:textId="77777777" w:rsidR="00132E4C" w:rsidRPr="00132E4C" w:rsidRDefault="00132E4C" w:rsidP="00FA601A">
            <w:pPr>
              <w:numPr>
                <w:ilvl w:val="0"/>
                <w:numId w:val="12"/>
              </w:numPr>
              <w:spacing w:beforeLines="30" w:before="72" w:afterLines="30" w:after="72"/>
              <w:ind w:left="0" w:firstLine="0"/>
              <w:jc w:val="both"/>
              <w:rPr>
                <w:rFonts w:ascii="Arial" w:eastAsiaTheme="minorHAnsi" w:hAnsi="Arial" w:cs="Arial"/>
                <w:sz w:val="22"/>
                <w:szCs w:val="22"/>
                <w:lang w:eastAsia="en-US"/>
              </w:rPr>
            </w:pPr>
            <w:r w:rsidRPr="00132E4C">
              <w:rPr>
                <w:rFonts w:ascii="Arial" w:eastAsiaTheme="minorHAnsi" w:hAnsi="Arial" w:cs="Arial"/>
                <w:sz w:val="22"/>
                <w:szCs w:val="22"/>
                <w:lang w:eastAsia="en-US"/>
              </w:rPr>
              <w:t>Participar de grupos de trabalho internos e externos, seminários, congressos, projetos, treinamentos, dirigir veículos e outras atividades necessárias ao desenvolvimento das atividades e integração das equipes;</w:t>
            </w:r>
          </w:p>
          <w:p w14:paraId="324CA067" w14:textId="77777777" w:rsidR="00132E4C" w:rsidRPr="00132E4C" w:rsidRDefault="00132E4C" w:rsidP="00FA601A">
            <w:pPr>
              <w:numPr>
                <w:ilvl w:val="0"/>
                <w:numId w:val="12"/>
              </w:numPr>
              <w:spacing w:beforeLines="30" w:before="72" w:afterLines="30" w:after="72"/>
              <w:ind w:left="0" w:firstLine="0"/>
              <w:jc w:val="both"/>
              <w:rPr>
                <w:rFonts w:ascii="Arial" w:eastAsiaTheme="minorHAnsi" w:hAnsi="Arial" w:cs="Arial"/>
                <w:sz w:val="22"/>
                <w:szCs w:val="22"/>
                <w:lang w:eastAsia="en-US"/>
              </w:rPr>
            </w:pPr>
            <w:r w:rsidRPr="00132E4C">
              <w:rPr>
                <w:rFonts w:ascii="Arial" w:eastAsiaTheme="minorHAnsi" w:hAnsi="Arial" w:cs="Arial"/>
                <w:sz w:val="22"/>
                <w:szCs w:val="22"/>
                <w:lang w:eastAsia="en-US"/>
              </w:rPr>
              <w:t>Zelar pela guarda, conservação, manutenção e controle dos bens patrimoniais do CAU-DF, sob sua responsabilidade, assegurando seu bom funcionamento;</w:t>
            </w:r>
          </w:p>
          <w:p w14:paraId="40B2546D" w14:textId="77777777" w:rsidR="00132E4C" w:rsidRPr="00132E4C" w:rsidRDefault="00132E4C" w:rsidP="00FA601A">
            <w:pPr>
              <w:numPr>
                <w:ilvl w:val="0"/>
                <w:numId w:val="12"/>
              </w:numPr>
              <w:spacing w:beforeLines="30" w:before="72" w:afterLines="30" w:after="72"/>
              <w:ind w:left="0" w:firstLine="0"/>
              <w:jc w:val="both"/>
              <w:rPr>
                <w:rFonts w:ascii="Arial" w:eastAsiaTheme="minorHAnsi" w:hAnsi="Arial" w:cs="Arial"/>
                <w:sz w:val="22"/>
                <w:szCs w:val="22"/>
                <w:lang w:eastAsia="en-US"/>
              </w:rPr>
            </w:pPr>
            <w:r w:rsidRPr="00132E4C">
              <w:rPr>
                <w:rFonts w:ascii="Arial" w:eastAsiaTheme="minorHAnsi" w:hAnsi="Arial" w:cs="Arial"/>
                <w:sz w:val="22"/>
                <w:szCs w:val="22"/>
                <w:lang w:eastAsia="en-US"/>
              </w:rPr>
              <w:t>Cumprir as normas e exigências dos programas de Saúde e Segurança do Trabalho; e</w:t>
            </w:r>
          </w:p>
          <w:p w14:paraId="145DBE9B" w14:textId="77777777" w:rsidR="00132E4C" w:rsidRPr="00132E4C" w:rsidRDefault="00132E4C" w:rsidP="00FA601A">
            <w:pPr>
              <w:numPr>
                <w:ilvl w:val="0"/>
                <w:numId w:val="12"/>
              </w:numPr>
              <w:spacing w:beforeLines="30" w:before="72" w:afterLines="30" w:after="72"/>
              <w:ind w:left="0" w:firstLine="0"/>
              <w:jc w:val="both"/>
              <w:rPr>
                <w:rFonts w:ascii="Arial" w:eastAsiaTheme="minorHAnsi" w:hAnsi="Arial" w:cs="Arial"/>
                <w:bCs/>
                <w:spacing w:val="-1"/>
                <w:sz w:val="22"/>
                <w:szCs w:val="22"/>
              </w:rPr>
            </w:pPr>
            <w:r w:rsidRPr="00132E4C">
              <w:rPr>
                <w:rFonts w:ascii="Arial" w:eastAsiaTheme="minorHAnsi" w:hAnsi="Arial" w:cs="Arial"/>
                <w:sz w:val="22"/>
                <w:szCs w:val="22"/>
                <w:lang w:eastAsia="en-US"/>
              </w:rPr>
              <w:t>Desenvolver outras atividades de nível e complexidade semelhantes, a critério do superior.</w:t>
            </w:r>
          </w:p>
        </w:tc>
      </w:tr>
    </w:tbl>
    <w:p w14:paraId="49F8706E" w14:textId="5AFE1695" w:rsidR="00132E4C" w:rsidRPr="00132E4C" w:rsidRDefault="00132E4C" w:rsidP="00132E4C">
      <w:pPr>
        <w:rPr>
          <w:rFonts w:ascii="Arial" w:hAnsi="Arial" w:cs="Arial"/>
          <w:b/>
          <w:bCs/>
          <w:sz w:val="22"/>
          <w:szCs w:val="22"/>
        </w:rPr>
      </w:pPr>
    </w:p>
    <w:tbl>
      <w:tblPr>
        <w:tblStyle w:val="TabeladeGradeClara1"/>
        <w:tblW w:w="9357" w:type="dxa"/>
        <w:tblLook w:val="04A0" w:firstRow="1" w:lastRow="0" w:firstColumn="1" w:lastColumn="0" w:noHBand="0" w:noVBand="1"/>
      </w:tblPr>
      <w:tblGrid>
        <w:gridCol w:w="1560"/>
        <w:gridCol w:w="2977"/>
        <w:gridCol w:w="2977"/>
        <w:gridCol w:w="1843"/>
      </w:tblGrid>
      <w:tr w:rsidR="00132E4C" w:rsidRPr="00132E4C" w14:paraId="5868AE06" w14:textId="77777777" w:rsidTr="00D33E24">
        <w:trPr>
          <w:trHeight w:val="422"/>
        </w:trPr>
        <w:tc>
          <w:tcPr>
            <w:tcW w:w="9357" w:type="dxa"/>
            <w:gridSpan w:val="4"/>
            <w:shd w:val="clear" w:color="auto" w:fill="E4F0F0"/>
            <w:vAlign w:val="center"/>
          </w:tcPr>
          <w:p w14:paraId="241F1B57" w14:textId="77777777" w:rsidR="00132E4C" w:rsidRPr="00132E4C" w:rsidRDefault="00132E4C" w:rsidP="00316FCF">
            <w:pPr>
              <w:spacing w:before="120" w:after="120"/>
              <w:rPr>
                <w:rFonts w:ascii="Arial" w:eastAsiaTheme="minorHAnsi" w:hAnsi="Arial" w:cs="Arial"/>
                <w:b/>
                <w:sz w:val="22"/>
                <w:szCs w:val="22"/>
              </w:rPr>
            </w:pPr>
            <w:r w:rsidRPr="00132E4C">
              <w:rPr>
                <w:rFonts w:ascii="Arial" w:eastAsiaTheme="minorHAnsi" w:hAnsi="Arial" w:cs="Arial"/>
                <w:b/>
                <w:sz w:val="22"/>
                <w:szCs w:val="22"/>
                <w:lang w:eastAsia="en-US"/>
              </w:rPr>
              <w:br w:type="page"/>
            </w:r>
            <w:r w:rsidRPr="00132E4C">
              <w:rPr>
                <w:rFonts w:ascii="Arial" w:eastAsiaTheme="minorHAnsi" w:hAnsi="Arial" w:cs="Arial"/>
                <w:b/>
                <w:sz w:val="22"/>
                <w:szCs w:val="22"/>
              </w:rPr>
              <w:t>DESCRIÇÃO DE EMPREGO EFETIVO</w:t>
            </w:r>
          </w:p>
        </w:tc>
      </w:tr>
      <w:tr w:rsidR="00132E4C" w:rsidRPr="00132E4C" w14:paraId="254254F0" w14:textId="77777777" w:rsidTr="00316FCF">
        <w:trPr>
          <w:trHeight w:val="683"/>
        </w:trPr>
        <w:tc>
          <w:tcPr>
            <w:tcW w:w="4537" w:type="dxa"/>
            <w:gridSpan w:val="2"/>
            <w:vAlign w:val="center"/>
          </w:tcPr>
          <w:p w14:paraId="7E9A6AD4" w14:textId="319741EC" w:rsidR="00132E4C" w:rsidRPr="00132E4C" w:rsidRDefault="00132E4C" w:rsidP="00D33E24">
            <w:pPr>
              <w:jc w:val="both"/>
              <w:rPr>
                <w:rFonts w:ascii="Arial" w:eastAsiaTheme="minorHAnsi" w:hAnsi="Arial" w:cs="Arial"/>
                <w:b/>
                <w:bCs/>
                <w:sz w:val="22"/>
                <w:szCs w:val="22"/>
              </w:rPr>
            </w:pPr>
            <w:r w:rsidRPr="00132E4C">
              <w:rPr>
                <w:rFonts w:ascii="Arial" w:eastAsiaTheme="minorHAnsi" w:hAnsi="Arial" w:cs="Arial"/>
                <w:b/>
                <w:bCs/>
                <w:sz w:val="22"/>
                <w:szCs w:val="22"/>
              </w:rPr>
              <w:t>EMPREGO:</w:t>
            </w:r>
            <w:r w:rsidR="00D33E24">
              <w:rPr>
                <w:rFonts w:ascii="Arial" w:eastAsiaTheme="minorHAnsi" w:hAnsi="Arial" w:cs="Arial"/>
                <w:b/>
                <w:bCs/>
                <w:sz w:val="22"/>
                <w:szCs w:val="22"/>
              </w:rPr>
              <w:t xml:space="preserve"> </w:t>
            </w:r>
            <w:r w:rsidRPr="00132E4C">
              <w:rPr>
                <w:rFonts w:ascii="Arial" w:eastAsiaTheme="minorHAnsi" w:hAnsi="Arial" w:cs="Arial"/>
                <w:sz w:val="22"/>
                <w:szCs w:val="22"/>
              </w:rPr>
              <w:t>Analista Financeiro e Contábil</w:t>
            </w:r>
          </w:p>
        </w:tc>
        <w:tc>
          <w:tcPr>
            <w:tcW w:w="4820" w:type="dxa"/>
            <w:gridSpan w:val="2"/>
            <w:vAlign w:val="center"/>
          </w:tcPr>
          <w:p w14:paraId="1DC83913" w14:textId="390F30EF" w:rsidR="00132E4C" w:rsidRPr="00132E4C" w:rsidRDefault="00132E4C" w:rsidP="00D33E24">
            <w:pPr>
              <w:jc w:val="both"/>
              <w:rPr>
                <w:rFonts w:ascii="Arial" w:eastAsiaTheme="minorHAnsi" w:hAnsi="Arial" w:cs="Arial"/>
                <w:b/>
                <w:sz w:val="22"/>
                <w:szCs w:val="22"/>
              </w:rPr>
            </w:pPr>
            <w:r w:rsidRPr="00132E4C">
              <w:rPr>
                <w:rFonts w:ascii="Arial" w:eastAsiaTheme="minorHAnsi" w:hAnsi="Arial" w:cs="Arial"/>
                <w:b/>
                <w:sz w:val="22"/>
                <w:szCs w:val="22"/>
              </w:rPr>
              <w:t>ÁREA:</w:t>
            </w:r>
            <w:r w:rsidR="00D33E24">
              <w:rPr>
                <w:rFonts w:ascii="Arial" w:eastAsiaTheme="minorHAnsi" w:hAnsi="Arial" w:cs="Arial"/>
                <w:b/>
                <w:sz w:val="22"/>
                <w:szCs w:val="22"/>
              </w:rPr>
              <w:t xml:space="preserve"> </w:t>
            </w:r>
            <w:r w:rsidRPr="00132E4C">
              <w:rPr>
                <w:rFonts w:ascii="Arial" w:eastAsiaTheme="minorHAnsi" w:hAnsi="Arial" w:cs="Arial"/>
                <w:bCs/>
                <w:sz w:val="22"/>
                <w:szCs w:val="22"/>
              </w:rPr>
              <w:t>Gerência de Administração e Finanças</w:t>
            </w:r>
          </w:p>
        </w:tc>
      </w:tr>
      <w:tr w:rsidR="00132E4C" w:rsidRPr="00132E4C" w14:paraId="2C75D16F" w14:textId="77777777" w:rsidTr="00316FCF">
        <w:trPr>
          <w:trHeight w:val="705"/>
        </w:trPr>
        <w:tc>
          <w:tcPr>
            <w:tcW w:w="1560" w:type="dxa"/>
            <w:vAlign w:val="center"/>
          </w:tcPr>
          <w:p w14:paraId="241FE79D" w14:textId="77777777" w:rsidR="00D33E24" w:rsidRDefault="00132E4C" w:rsidP="00D33E24">
            <w:pPr>
              <w:jc w:val="both"/>
              <w:rPr>
                <w:rFonts w:ascii="Arial" w:eastAsiaTheme="minorHAnsi" w:hAnsi="Arial" w:cs="Arial"/>
                <w:b/>
                <w:bCs/>
                <w:sz w:val="22"/>
                <w:szCs w:val="22"/>
              </w:rPr>
            </w:pPr>
            <w:r w:rsidRPr="00132E4C">
              <w:rPr>
                <w:rFonts w:ascii="Arial" w:eastAsiaTheme="minorHAnsi" w:hAnsi="Arial" w:cs="Arial"/>
                <w:b/>
                <w:bCs/>
                <w:sz w:val="22"/>
                <w:szCs w:val="22"/>
              </w:rPr>
              <w:t>CBO:</w:t>
            </w:r>
            <w:r w:rsidR="00D33E24">
              <w:rPr>
                <w:rFonts w:ascii="Arial" w:eastAsiaTheme="minorHAnsi" w:hAnsi="Arial" w:cs="Arial"/>
                <w:b/>
                <w:bCs/>
                <w:sz w:val="22"/>
                <w:szCs w:val="22"/>
              </w:rPr>
              <w:t xml:space="preserve"> </w:t>
            </w:r>
          </w:p>
          <w:p w14:paraId="1B477480" w14:textId="05BFA4BF" w:rsidR="00132E4C" w:rsidRPr="00132E4C" w:rsidRDefault="00132E4C" w:rsidP="00D33E24">
            <w:pPr>
              <w:jc w:val="both"/>
              <w:rPr>
                <w:rFonts w:ascii="Arial" w:eastAsiaTheme="minorHAnsi" w:hAnsi="Arial" w:cs="Arial"/>
                <w:b/>
                <w:bCs/>
                <w:sz w:val="22"/>
                <w:szCs w:val="22"/>
              </w:rPr>
            </w:pPr>
            <w:r w:rsidRPr="00132E4C">
              <w:rPr>
                <w:rFonts w:ascii="Arial" w:eastAsiaTheme="minorHAnsi" w:hAnsi="Arial" w:cs="Arial"/>
                <w:bCs/>
                <w:sz w:val="22"/>
                <w:szCs w:val="22"/>
              </w:rPr>
              <w:t>2522-10</w:t>
            </w:r>
          </w:p>
        </w:tc>
        <w:tc>
          <w:tcPr>
            <w:tcW w:w="2977" w:type="dxa"/>
            <w:vAlign w:val="center"/>
          </w:tcPr>
          <w:p w14:paraId="1F4D0F92" w14:textId="77777777" w:rsidR="00132E4C" w:rsidRPr="00132E4C" w:rsidRDefault="00132E4C" w:rsidP="00D33E24">
            <w:pPr>
              <w:tabs>
                <w:tab w:val="left" w:pos="708"/>
                <w:tab w:val="center" w:pos="4419"/>
                <w:tab w:val="right" w:pos="8838"/>
              </w:tabs>
              <w:jc w:val="both"/>
              <w:rPr>
                <w:rFonts w:ascii="Arial" w:eastAsiaTheme="minorHAnsi" w:hAnsi="Arial" w:cs="Arial"/>
                <w:b/>
                <w:sz w:val="22"/>
                <w:szCs w:val="22"/>
              </w:rPr>
            </w:pPr>
            <w:r w:rsidRPr="00132E4C">
              <w:rPr>
                <w:rFonts w:ascii="Arial" w:eastAsiaTheme="minorHAnsi" w:hAnsi="Arial" w:cs="Arial"/>
                <w:b/>
                <w:sz w:val="22"/>
                <w:szCs w:val="22"/>
              </w:rPr>
              <w:t>GRUPO OCUPACIONAL:</w:t>
            </w:r>
          </w:p>
          <w:p w14:paraId="6A5B08F0" w14:textId="77777777" w:rsidR="00132E4C" w:rsidRPr="00132E4C" w:rsidRDefault="00132E4C" w:rsidP="00D33E24">
            <w:pPr>
              <w:tabs>
                <w:tab w:val="left" w:pos="708"/>
                <w:tab w:val="center" w:pos="4419"/>
                <w:tab w:val="right" w:pos="8838"/>
              </w:tabs>
              <w:jc w:val="both"/>
              <w:rPr>
                <w:rFonts w:ascii="Arial" w:eastAsiaTheme="minorHAnsi" w:hAnsi="Arial" w:cs="Arial"/>
                <w:sz w:val="22"/>
                <w:szCs w:val="22"/>
              </w:rPr>
            </w:pPr>
            <w:r w:rsidRPr="00132E4C">
              <w:rPr>
                <w:rFonts w:ascii="Arial" w:eastAsiaTheme="minorHAnsi" w:hAnsi="Arial" w:cs="Arial"/>
                <w:sz w:val="22"/>
                <w:szCs w:val="22"/>
              </w:rPr>
              <w:t>Nível Superior</w:t>
            </w:r>
          </w:p>
        </w:tc>
        <w:tc>
          <w:tcPr>
            <w:tcW w:w="2977" w:type="dxa"/>
            <w:vAlign w:val="center"/>
          </w:tcPr>
          <w:p w14:paraId="4172C22B" w14:textId="65FFA580" w:rsidR="00132E4C" w:rsidRPr="00132E4C" w:rsidRDefault="00132E4C" w:rsidP="00D33E24">
            <w:pPr>
              <w:jc w:val="both"/>
              <w:rPr>
                <w:rFonts w:ascii="Arial" w:eastAsiaTheme="minorHAnsi" w:hAnsi="Arial" w:cs="Arial"/>
                <w:b/>
                <w:sz w:val="22"/>
                <w:szCs w:val="22"/>
              </w:rPr>
            </w:pPr>
            <w:r w:rsidRPr="00132E4C">
              <w:rPr>
                <w:rFonts w:ascii="Arial" w:eastAsiaTheme="minorHAnsi" w:hAnsi="Arial" w:cs="Arial"/>
                <w:b/>
                <w:sz w:val="22"/>
                <w:szCs w:val="22"/>
              </w:rPr>
              <w:t>REGISTRO</w:t>
            </w:r>
          </w:p>
          <w:p w14:paraId="6A8FC36F" w14:textId="77777777" w:rsidR="00132E4C" w:rsidRPr="00132E4C" w:rsidRDefault="00132E4C" w:rsidP="00D33E24">
            <w:pPr>
              <w:jc w:val="both"/>
              <w:rPr>
                <w:rFonts w:ascii="Arial" w:eastAsiaTheme="minorHAnsi" w:hAnsi="Arial" w:cs="Arial"/>
                <w:color w:val="FF0000"/>
                <w:sz w:val="22"/>
                <w:szCs w:val="22"/>
              </w:rPr>
            </w:pPr>
            <w:r w:rsidRPr="00132E4C">
              <w:rPr>
                <w:rFonts w:ascii="Arial" w:eastAsiaTheme="minorHAnsi" w:hAnsi="Arial" w:cs="Arial"/>
                <w:b/>
                <w:sz w:val="22"/>
                <w:szCs w:val="22"/>
              </w:rPr>
              <w:t>PROFISSIONAL</w:t>
            </w:r>
            <w:r w:rsidRPr="00132E4C">
              <w:rPr>
                <w:rFonts w:ascii="Arial" w:eastAsiaTheme="minorHAnsi" w:hAnsi="Arial" w:cs="Arial"/>
                <w:sz w:val="22"/>
                <w:szCs w:val="22"/>
              </w:rPr>
              <w:t xml:space="preserve">: </w:t>
            </w:r>
            <w:r w:rsidRPr="00132E4C">
              <w:rPr>
                <w:rFonts w:ascii="Arial" w:eastAsiaTheme="minorHAnsi" w:hAnsi="Arial" w:cs="Arial"/>
                <w:bCs/>
                <w:sz w:val="22"/>
                <w:szCs w:val="22"/>
              </w:rPr>
              <w:t>CRC/DF</w:t>
            </w:r>
          </w:p>
        </w:tc>
        <w:tc>
          <w:tcPr>
            <w:tcW w:w="1843" w:type="dxa"/>
            <w:vAlign w:val="center"/>
          </w:tcPr>
          <w:p w14:paraId="28497508" w14:textId="77777777" w:rsidR="00132E4C" w:rsidRPr="00132E4C" w:rsidRDefault="00132E4C" w:rsidP="00D33E24">
            <w:pPr>
              <w:jc w:val="both"/>
              <w:rPr>
                <w:rFonts w:ascii="Arial" w:eastAsiaTheme="minorHAnsi" w:hAnsi="Arial" w:cs="Arial"/>
                <w:b/>
                <w:bCs/>
                <w:sz w:val="22"/>
                <w:szCs w:val="22"/>
              </w:rPr>
            </w:pPr>
            <w:r w:rsidRPr="00132E4C">
              <w:rPr>
                <w:rFonts w:ascii="Arial" w:eastAsiaTheme="minorHAnsi" w:hAnsi="Arial" w:cs="Arial"/>
                <w:b/>
                <w:bCs/>
                <w:sz w:val="22"/>
                <w:szCs w:val="22"/>
              </w:rPr>
              <w:t>VIGÊNCIA:</w:t>
            </w:r>
          </w:p>
          <w:p w14:paraId="251B897A" w14:textId="3C4B8805" w:rsidR="00132E4C" w:rsidRPr="00132E4C" w:rsidRDefault="00132E4C" w:rsidP="00D33E24">
            <w:pPr>
              <w:jc w:val="both"/>
              <w:rPr>
                <w:rFonts w:ascii="Arial" w:eastAsiaTheme="minorHAnsi" w:hAnsi="Arial" w:cs="Arial"/>
                <w:bCs/>
                <w:sz w:val="22"/>
                <w:szCs w:val="22"/>
              </w:rPr>
            </w:pPr>
            <w:r w:rsidRPr="00132E4C">
              <w:rPr>
                <w:rFonts w:ascii="Arial" w:eastAsiaTheme="minorHAnsi" w:hAnsi="Arial" w:cs="Arial"/>
                <w:bCs/>
                <w:sz w:val="22"/>
                <w:szCs w:val="22"/>
              </w:rPr>
              <w:t>1</w:t>
            </w:r>
            <w:r w:rsidR="00D33E24">
              <w:rPr>
                <w:rFonts w:ascii="Arial" w:eastAsiaTheme="minorHAnsi" w:hAnsi="Arial" w:cs="Arial"/>
                <w:bCs/>
                <w:sz w:val="22"/>
                <w:szCs w:val="22"/>
              </w:rPr>
              <w:t>º</w:t>
            </w:r>
            <w:r w:rsidRPr="00132E4C">
              <w:rPr>
                <w:rFonts w:ascii="Arial" w:eastAsiaTheme="minorHAnsi" w:hAnsi="Arial" w:cs="Arial"/>
                <w:bCs/>
                <w:sz w:val="22"/>
                <w:szCs w:val="22"/>
              </w:rPr>
              <w:t>/7/2021</w:t>
            </w:r>
          </w:p>
        </w:tc>
      </w:tr>
      <w:tr w:rsidR="00132E4C" w:rsidRPr="00132E4C" w14:paraId="22E35CC6" w14:textId="77777777" w:rsidTr="00D33E24">
        <w:trPr>
          <w:trHeight w:val="445"/>
        </w:trPr>
        <w:tc>
          <w:tcPr>
            <w:tcW w:w="9357" w:type="dxa"/>
            <w:gridSpan w:val="4"/>
            <w:shd w:val="clear" w:color="auto" w:fill="E4F0F0"/>
            <w:vAlign w:val="center"/>
          </w:tcPr>
          <w:p w14:paraId="3EF04712" w14:textId="2191A27F" w:rsidR="00132E4C" w:rsidRPr="00132E4C" w:rsidRDefault="00D33E24" w:rsidP="00316FCF">
            <w:pPr>
              <w:rPr>
                <w:rFonts w:ascii="Arial" w:eastAsiaTheme="minorHAnsi" w:hAnsi="Arial" w:cs="Arial"/>
                <w:b/>
                <w:bCs/>
                <w:sz w:val="22"/>
                <w:szCs w:val="22"/>
              </w:rPr>
            </w:pPr>
            <w:r>
              <w:rPr>
                <w:rFonts w:ascii="Arial" w:eastAsiaTheme="minorHAnsi" w:hAnsi="Arial" w:cs="Arial"/>
                <w:b/>
                <w:bCs/>
                <w:sz w:val="22"/>
                <w:szCs w:val="22"/>
              </w:rPr>
              <w:t>REQUISITOS MÍNIMOS</w:t>
            </w:r>
          </w:p>
        </w:tc>
      </w:tr>
      <w:tr w:rsidR="00132E4C" w:rsidRPr="00132E4C" w14:paraId="1F4B4719" w14:textId="77777777" w:rsidTr="00316FCF">
        <w:trPr>
          <w:trHeight w:val="268"/>
        </w:trPr>
        <w:tc>
          <w:tcPr>
            <w:tcW w:w="4537" w:type="dxa"/>
            <w:gridSpan w:val="2"/>
            <w:vAlign w:val="center"/>
          </w:tcPr>
          <w:p w14:paraId="076AEC9A" w14:textId="77777777" w:rsidR="00132E4C" w:rsidRPr="00132E4C" w:rsidRDefault="00132E4C" w:rsidP="00316FCF">
            <w:pPr>
              <w:tabs>
                <w:tab w:val="left" w:pos="708"/>
                <w:tab w:val="center" w:pos="4419"/>
                <w:tab w:val="right" w:pos="8838"/>
              </w:tabs>
              <w:rPr>
                <w:rFonts w:ascii="Arial" w:eastAsiaTheme="minorHAnsi" w:hAnsi="Arial" w:cs="Arial"/>
                <w:b/>
                <w:sz w:val="22"/>
                <w:szCs w:val="22"/>
              </w:rPr>
            </w:pPr>
            <w:r w:rsidRPr="00132E4C">
              <w:rPr>
                <w:rFonts w:ascii="Arial" w:eastAsiaTheme="minorHAnsi" w:hAnsi="Arial" w:cs="Arial"/>
                <w:b/>
                <w:sz w:val="22"/>
                <w:szCs w:val="22"/>
              </w:rPr>
              <w:t>Escolaridade</w:t>
            </w:r>
          </w:p>
        </w:tc>
        <w:tc>
          <w:tcPr>
            <w:tcW w:w="4820" w:type="dxa"/>
            <w:gridSpan w:val="2"/>
            <w:vAlign w:val="center"/>
          </w:tcPr>
          <w:p w14:paraId="2C038D2A" w14:textId="77777777" w:rsidR="00132E4C" w:rsidRPr="00132E4C" w:rsidRDefault="00132E4C" w:rsidP="00316FCF">
            <w:pPr>
              <w:tabs>
                <w:tab w:val="left" w:pos="630"/>
              </w:tabs>
              <w:rPr>
                <w:rFonts w:ascii="Arial" w:eastAsiaTheme="minorHAnsi" w:hAnsi="Arial" w:cs="Arial"/>
                <w:b/>
                <w:bCs/>
                <w:sz w:val="22"/>
                <w:szCs w:val="22"/>
              </w:rPr>
            </w:pPr>
            <w:r w:rsidRPr="00132E4C">
              <w:rPr>
                <w:rFonts w:ascii="Arial" w:eastAsiaTheme="minorHAnsi" w:hAnsi="Arial" w:cs="Arial"/>
                <w:b/>
                <w:bCs/>
                <w:sz w:val="22"/>
                <w:szCs w:val="22"/>
              </w:rPr>
              <w:t>Certificações</w:t>
            </w:r>
          </w:p>
        </w:tc>
      </w:tr>
      <w:tr w:rsidR="00132E4C" w:rsidRPr="00132E4C" w14:paraId="1A406BD7" w14:textId="77777777" w:rsidTr="00316FCF">
        <w:trPr>
          <w:trHeight w:val="705"/>
        </w:trPr>
        <w:tc>
          <w:tcPr>
            <w:tcW w:w="4537" w:type="dxa"/>
            <w:gridSpan w:val="2"/>
            <w:vAlign w:val="center"/>
          </w:tcPr>
          <w:p w14:paraId="25F33E75" w14:textId="77777777" w:rsidR="00132E4C" w:rsidRPr="00132E4C" w:rsidRDefault="00132E4C" w:rsidP="00316FCF">
            <w:pPr>
              <w:tabs>
                <w:tab w:val="left" w:pos="708"/>
                <w:tab w:val="center" w:pos="4419"/>
                <w:tab w:val="right" w:pos="8838"/>
              </w:tabs>
              <w:spacing w:before="120" w:after="120"/>
              <w:rPr>
                <w:rFonts w:ascii="Arial" w:eastAsiaTheme="minorHAnsi" w:hAnsi="Arial" w:cs="Arial"/>
                <w:bCs/>
                <w:sz w:val="22"/>
                <w:szCs w:val="22"/>
              </w:rPr>
            </w:pPr>
            <w:r w:rsidRPr="00132E4C">
              <w:rPr>
                <w:rFonts w:ascii="Arial" w:eastAsiaTheme="minorHAnsi" w:hAnsi="Arial" w:cs="Arial"/>
                <w:bCs/>
                <w:sz w:val="22"/>
                <w:szCs w:val="22"/>
              </w:rPr>
              <w:t>Ensino Superior em Contabilidade (Bacharelado)</w:t>
            </w:r>
          </w:p>
        </w:tc>
        <w:tc>
          <w:tcPr>
            <w:tcW w:w="4820" w:type="dxa"/>
            <w:gridSpan w:val="2"/>
            <w:vAlign w:val="center"/>
          </w:tcPr>
          <w:p w14:paraId="7FAFE711" w14:textId="77777777" w:rsidR="00132E4C" w:rsidRPr="00132E4C" w:rsidRDefault="00132E4C" w:rsidP="00316FCF">
            <w:pPr>
              <w:spacing w:before="120" w:after="120"/>
              <w:rPr>
                <w:rFonts w:ascii="Arial" w:eastAsiaTheme="minorHAnsi" w:hAnsi="Arial" w:cs="Arial"/>
                <w:bCs/>
                <w:sz w:val="22"/>
                <w:szCs w:val="22"/>
              </w:rPr>
            </w:pPr>
          </w:p>
        </w:tc>
      </w:tr>
      <w:tr w:rsidR="00132E4C" w:rsidRPr="00132E4C" w14:paraId="2A9B11BF" w14:textId="77777777" w:rsidTr="00D33E24">
        <w:trPr>
          <w:trHeight w:val="448"/>
        </w:trPr>
        <w:tc>
          <w:tcPr>
            <w:tcW w:w="9357" w:type="dxa"/>
            <w:gridSpan w:val="4"/>
            <w:shd w:val="clear" w:color="auto" w:fill="E4F0F0"/>
            <w:vAlign w:val="center"/>
          </w:tcPr>
          <w:p w14:paraId="3475E9E7" w14:textId="593D8DF6" w:rsidR="00132E4C" w:rsidRPr="00132E4C" w:rsidRDefault="00D33E24" w:rsidP="00D33E24">
            <w:pPr>
              <w:rPr>
                <w:rFonts w:ascii="Arial" w:hAnsi="Arial" w:cs="Arial"/>
                <w:b/>
                <w:bCs/>
                <w:sz w:val="22"/>
                <w:szCs w:val="22"/>
              </w:rPr>
            </w:pPr>
            <w:r>
              <w:rPr>
                <w:rFonts w:ascii="Arial" w:hAnsi="Arial" w:cs="Arial"/>
                <w:b/>
                <w:bCs/>
                <w:sz w:val="22"/>
                <w:szCs w:val="22"/>
              </w:rPr>
              <w:t>DESCRIÇÃO SUMÁRIA</w:t>
            </w:r>
          </w:p>
        </w:tc>
      </w:tr>
      <w:tr w:rsidR="00132E4C" w:rsidRPr="00132E4C" w14:paraId="3A288D44" w14:textId="77777777" w:rsidTr="00316FCF">
        <w:trPr>
          <w:trHeight w:val="705"/>
        </w:trPr>
        <w:tc>
          <w:tcPr>
            <w:tcW w:w="9357" w:type="dxa"/>
            <w:gridSpan w:val="4"/>
            <w:vAlign w:val="center"/>
          </w:tcPr>
          <w:p w14:paraId="1A048329" w14:textId="77777777" w:rsidR="00132E4C" w:rsidRPr="00132E4C" w:rsidRDefault="00132E4C" w:rsidP="00CF4FC3">
            <w:pPr>
              <w:spacing w:before="120" w:after="120"/>
              <w:ind w:firstLine="1440"/>
              <w:jc w:val="both"/>
              <w:rPr>
                <w:rFonts w:ascii="Arial" w:eastAsiaTheme="minorHAnsi" w:hAnsi="Arial" w:cs="Arial"/>
                <w:bCs/>
                <w:sz w:val="22"/>
                <w:szCs w:val="22"/>
              </w:rPr>
            </w:pPr>
            <w:r w:rsidRPr="00132E4C">
              <w:rPr>
                <w:rFonts w:ascii="Arial" w:eastAsiaTheme="minorHAnsi" w:hAnsi="Arial" w:cs="Arial"/>
                <w:sz w:val="22"/>
                <w:szCs w:val="22"/>
                <w:lang w:eastAsia="en-US"/>
              </w:rPr>
              <w:t>Planejar, organizar, executar, acompanhar e controlar atividades das áreas de orçamento, contabilidade, finanças ou auditoria, garantindo que essas atividades ocorram de acordo com a legislação vigente e as normas e políticas estabelecidas.</w:t>
            </w:r>
          </w:p>
        </w:tc>
      </w:tr>
      <w:tr w:rsidR="00132E4C" w:rsidRPr="00132E4C" w14:paraId="2C6D2BD7" w14:textId="77777777" w:rsidTr="00D33E24">
        <w:trPr>
          <w:trHeight w:val="448"/>
        </w:trPr>
        <w:tc>
          <w:tcPr>
            <w:tcW w:w="9357" w:type="dxa"/>
            <w:gridSpan w:val="4"/>
            <w:shd w:val="clear" w:color="auto" w:fill="E4F0F0"/>
            <w:vAlign w:val="center"/>
          </w:tcPr>
          <w:p w14:paraId="40C04D95" w14:textId="77777777" w:rsidR="00132E4C" w:rsidRPr="00132E4C" w:rsidRDefault="00132E4C" w:rsidP="00316FCF">
            <w:pPr>
              <w:rPr>
                <w:rFonts w:ascii="Arial" w:eastAsiaTheme="minorHAnsi" w:hAnsi="Arial" w:cs="Arial"/>
                <w:b/>
                <w:bCs/>
                <w:sz w:val="22"/>
                <w:szCs w:val="22"/>
              </w:rPr>
            </w:pPr>
            <w:r w:rsidRPr="00132E4C">
              <w:rPr>
                <w:rFonts w:ascii="Arial" w:eastAsiaTheme="minorHAnsi" w:hAnsi="Arial" w:cs="Arial"/>
                <w:b/>
                <w:bCs/>
                <w:sz w:val="22"/>
                <w:szCs w:val="22"/>
              </w:rPr>
              <w:lastRenderedPageBreak/>
              <w:t>ATRIBUIÇÕES E RESPONSABILIDADES</w:t>
            </w:r>
          </w:p>
        </w:tc>
      </w:tr>
      <w:tr w:rsidR="00132E4C" w:rsidRPr="00132E4C" w14:paraId="76FD67FB" w14:textId="77777777" w:rsidTr="00316FCF">
        <w:trPr>
          <w:trHeight w:val="705"/>
        </w:trPr>
        <w:tc>
          <w:tcPr>
            <w:tcW w:w="9357" w:type="dxa"/>
            <w:gridSpan w:val="4"/>
            <w:vAlign w:val="center"/>
          </w:tcPr>
          <w:p w14:paraId="7337A15B" w14:textId="77777777" w:rsidR="00132E4C" w:rsidRPr="00132E4C" w:rsidRDefault="00132E4C" w:rsidP="00FA601A">
            <w:pPr>
              <w:numPr>
                <w:ilvl w:val="0"/>
                <w:numId w:val="13"/>
              </w:numPr>
              <w:spacing w:beforeLines="30" w:before="72" w:afterLines="30" w:after="72"/>
              <w:ind w:left="0" w:firstLine="0"/>
              <w:jc w:val="both"/>
              <w:rPr>
                <w:rFonts w:ascii="Arial" w:eastAsiaTheme="minorHAnsi" w:hAnsi="Arial" w:cs="Arial"/>
                <w:sz w:val="22"/>
                <w:szCs w:val="22"/>
                <w:lang w:eastAsia="en-US"/>
              </w:rPr>
            </w:pPr>
            <w:r w:rsidRPr="00132E4C">
              <w:rPr>
                <w:rFonts w:ascii="Arial" w:eastAsiaTheme="minorHAnsi" w:hAnsi="Arial" w:cs="Arial"/>
                <w:sz w:val="22"/>
                <w:szCs w:val="22"/>
                <w:lang w:eastAsia="en-US"/>
              </w:rPr>
              <w:t>Auxiliar na elaboração de balancetes, balanços e demais demonstrações financeiras a fim de apresentar a real situação patrimonial e financeira da Autarquia, objetivando o cumprimento das exigências legais e administrativas;</w:t>
            </w:r>
          </w:p>
          <w:p w14:paraId="3836207D" w14:textId="77777777" w:rsidR="00132E4C" w:rsidRPr="00132E4C" w:rsidRDefault="00132E4C" w:rsidP="00FA601A">
            <w:pPr>
              <w:numPr>
                <w:ilvl w:val="0"/>
                <w:numId w:val="13"/>
              </w:numPr>
              <w:spacing w:beforeLines="30" w:before="72" w:afterLines="30" w:after="72"/>
              <w:ind w:left="0" w:firstLine="0"/>
              <w:jc w:val="both"/>
              <w:rPr>
                <w:rFonts w:ascii="Arial" w:eastAsiaTheme="minorHAnsi" w:hAnsi="Arial" w:cs="Arial"/>
                <w:sz w:val="22"/>
                <w:szCs w:val="22"/>
                <w:lang w:eastAsia="en-US"/>
              </w:rPr>
            </w:pPr>
            <w:r w:rsidRPr="00132E4C">
              <w:rPr>
                <w:rFonts w:ascii="Arial" w:eastAsiaTheme="minorHAnsi" w:hAnsi="Arial" w:cs="Arial"/>
                <w:sz w:val="22"/>
                <w:szCs w:val="22"/>
                <w:lang w:eastAsia="en-US"/>
              </w:rPr>
              <w:t>Propor adequações no plano de contas geral para atender às demandas internas;</w:t>
            </w:r>
          </w:p>
          <w:p w14:paraId="0F891BC7" w14:textId="77777777" w:rsidR="00132E4C" w:rsidRPr="00132E4C" w:rsidRDefault="00132E4C" w:rsidP="00FA601A">
            <w:pPr>
              <w:numPr>
                <w:ilvl w:val="0"/>
                <w:numId w:val="13"/>
              </w:numPr>
              <w:spacing w:beforeLines="30" w:before="72" w:afterLines="30" w:after="72"/>
              <w:ind w:left="0" w:firstLine="0"/>
              <w:jc w:val="both"/>
              <w:rPr>
                <w:rFonts w:ascii="Arial" w:eastAsiaTheme="minorHAnsi" w:hAnsi="Arial" w:cs="Arial"/>
                <w:sz w:val="22"/>
                <w:szCs w:val="22"/>
                <w:lang w:eastAsia="en-US"/>
              </w:rPr>
            </w:pPr>
            <w:r w:rsidRPr="00132E4C">
              <w:rPr>
                <w:rFonts w:ascii="Arial" w:eastAsiaTheme="minorHAnsi" w:hAnsi="Arial" w:cs="Arial"/>
                <w:sz w:val="22"/>
                <w:szCs w:val="22"/>
                <w:lang w:eastAsia="en-US"/>
              </w:rPr>
              <w:t>Auxiliar na elaboração das prestações de contas e submeter à aprovação do Superior;</w:t>
            </w:r>
          </w:p>
          <w:p w14:paraId="19FB55E5" w14:textId="77777777" w:rsidR="00132E4C" w:rsidRPr="00132E4C" w:rsidRDefault="00132E4C" w:rsidP="00FA601A">
            <w:pPr>
              <w:numPr>
                <w:ilvl w:val="0"/>
                <w:numId w:val="13"/>
              </w:numPr>
              <w:spacing w:beforeLines="30" w:before="72" w:afterLines="30" w:after="72"/>
              <w:ind w:left="0" w:firstLine="0"/>
              <w:jc w:val="both"/>
              <w:rPr>
                <w:rFonts w:ascii="Arial" w:eastAsiaTheme="minorHAnsi" w:hAnsi="Arial" w:cs="Arial"/>
                <w:sz w:val="22"/>
                <w:szCs w:val="22"/>
                <w:lang w:eastAsia="en-US"/>
              </w:rPr>
            </w:pPr>
            <w:r w:rsidRPr="00132E4C">
              <w:rPr>
                <w:rFonts w:ascii="Arial" w:eastAsiaTheme="minorHAnsi" w:hAnsi="Arial" w:cs="Arial"/>
                <w:sz w:val="22"/>
                <w:szCs w:val="22"/>
                <w:lang w:eastAsia="en-US"/>
              </w:rPr>
              <w:t>Reconciliar os saldos das contas de ativo, passivo e resultado, conferindo com extratos bancários e outros documentos, providenciar e/ou encaminhar solicitação de ajustes nos casos de incorreções;</w:t>
            </w:r>
          </w:p>
          <w:p w14:paraId="5A1AF94C" w14:textId="77777777" w:rsidR="00132E4C" w:rsidRPr="00132E4C" w:rsidRDefault="00132E4C" w:rsidP="00FA601A">
            <w:pPr>
              <w:numPr>
                <w:ilvl w:val="0"/>
                <w:numId w:val="13"/>
              </w:numPr>
              <w:spacing w:beforeLines="30" w:before="72" w:afterLines="30" w:after="72"/>
              <w:ind w:left="0" w:firstLine="0"/>
              <w:jc w:val="both"/>
              <w:rPr>
                <w:rFonts w:ascii="Arial" w:eastAsiaTheme="minorHAnsi" w:hAnsi="Arial" w:cs="Arial"/>
                <w:sz w:val="22"/>
                <w:szCs w:val="22"/>
                <w:lang w:eastAsia="en-US"/>
              </w:rPr>
            </w:pPr>
            <w:r w:rsidRPr="00132E4C">
              <w:rPr>
                <w:rFonts w:ascii="Arial" w:eastAsiaTheme="minorHAnsi" w:hAnsi="Arial" w:cs="Arial"/>
                <w:sz w:val="22"/>
                <w:szCs w:val="22"/>
                <w:lang w:eastAsia="en-US"/>
              </w:rPr>
              <w:t>Elaborar demonstrativos gerenciais contemplando as informações financeiras e/ou contábeis;</w:t>
            </w:r>
          </w:p>
          <w:p w14:paraId="57DAC0E9" w14:textId="1B7D124B" w:rsidR="00132E4C" w:rsidRPr="00132E4C" w:rsidRDefault="00132E4C" w:rsidP="00FA601A">
            <w:pPr>
              <w:numPr>
                <w:ilvl w:val="0"/>
                <w:numId w:val="13"/>
              </w:numPr>
              <w:spacing w:beforeLines="30" w:before="72" w:afterLines="30" w:after="72"/>
              <w:ind w:left="0" w:firstLine="0"/>
              <w:jc w:val="both"/>
              <w:rPr>
                <w:rFonts w:ascii="Arial" w:eastAsiaTheme="minorHAnsi" w:hAnsi="Arial" w:cs="Arial"/>
                <w:sz w:val="22"/>
                <w:szCs w:val="22"/>
                <w:lang w:eastAsia="en-US"/>
              </w:rPr>
            </w:pPr>
            <w:r w:rsidRPr="00132E4C">
              <w:rPr>
                <w:rFonts w:ascii="Arial" w:eastAsiaTheme="minorHAnsi" w:hAnsi="Arial" w:cs="Arial"/>
                <w:sz w:val="22"/>
                <w:szCs w:val="22"/>
                <w:lang w:eastAsia="en-US"/>
              </w:rPr>
              <w:t>Auxiliar no controle contábil do patrimônio, baixas do ativo imobilizado, cálculos, lançamentos e controle de correções monetárias e depreciações;</w:t>
            </w:r>
          </w:p>
          <w:p w14:paraId="7E277E7C" w14:textId="28338537" w:rsidR="00132E4C" w:rsidRPr="00132E4C" w:rsidRDefault="00132E4C" w:rsidP="00FA601A">
            <w:pPr>
              <w:numPr>
                <w:ilvl w:val="0"/>
                <w:numId w:val="13"/>
              </w:numPr>
              <w:spacing w:beforeLines="30" w:before="72" w:afterLines="30" w:after="72"/>
              <w:ind w:left="0" w:firstLine="0"/>
              <w:jc w:val="both"/>
              <w:rPr>
                <w:rFonts w:ascii="Arial" w:eastAsiaTheme="minorHAnsi" w:hAnsi="Arial" w:cs="Arial"/>
                <w:sz w:val="22"/>
                <w:szCs w:val="22"/>
                <w:lang w:eastAsia="en-US"/>
              </w:rPr>
            </w:pPr>
            <w:r w:rsidRPr="00132E4C">
              <w:rPr>
                <w:rFonts w:ascii="Arial" w:eastAsiaTheme="minorHAnsi" w:hAnsi="Arial" w:cs="Arial"/>
                <w:sz w:val="22"/>
                <w:szCs w:val="22"/>
                <w:lang w:eastAsia="en-US"/>
              </w:rPr>
              <w:t>Atender e orientar solicitações das Unidades, referentes a questões contábeis;</w:t>
            </w:r>
          </w:p>
          <w:p w14:paraId="4C2C6510" w14:textId="5B8A4AC6" w:rsidR="00132E4C" w:rsidRPr="00132E4C" w:rsidRDefault="00132E4C" w:rsidP="00FA601A">
            <w:pPr>
              <w:numPr>
                <w:ilvl w:val="0"/>
                <w:numId w:val="13"/>
              </w:numPr>
              <w:spacing w:beforeLines="30" w:before="72" w:afterLines="30" w:after="72"/>
              <w:ind w:left="0" w:firstLine="0"/>
              <w:jc w:val="both"/>
              <w:rPr>
                <w:rFonts w:ascii="Arial" w:eastAsiaTheme="minorHAnsi" w:hAnsi="Arial" w:cs="Arial"/>
                <w:sz w:val="22"/>
                <w:szCs w:val="22"/>
                <w:lang w:eastAsia="en-US"/>
              </w:rPr>
            </w:pPr>
            <w:r w:rsidRPr="00132E4C">
              <w:rPr>
                <w:rFonts w:ascii="Arial" w:eastAsiaTheme="minorHAnsi" w:hAnsi="Arial" w:cs="Arial"/>
                <w:sz w:val="22"/>
                <w:szCs w:val="22"/>
                <w:lang w:eastAsia="en-US"/>
              </w:rPr>
              <w:t>Atender e acompanhar os trabalhos de auditoria interna ou externa, prestando suporte, esclarecimentos necessários e apresentando os documentos exigidos;</w:t>
            </w:r>
          </w:p>
          <w:p w14:paraId="5E2E0721" w14:textId="77777777" w:rsidR="00132E4C" w:rsidRPr="00132E4C" w:rsidRDefault="00132E4C" w:rsidP="00FA601A">
            <w:pPr>
              <w:numPr>
                <w:ilvl w:val="0"/>
                <w:numId w:val="13"/>
              </w:numPr>
              <w:spacing w:beforeLines="30" w:before="72" w:afterLines="30" w:after="72"/>
              <w:ind w:left="0" w:firstLine="0"/>
              <w:jc w:val="both"/>
              <w:rPr>
                <w:rFonts w:ascii="Arial" w:eastAsiaTheme="minorHAnsi" w:hAnsi="Arial" w:cs="Arial"/>
                <w:sz w:val="22"/>
                <w:szCs w:val="22"/>
                <w:lang w:eastAsia="en-US"/>
              </w:rPr>
            </w:pPr>
            <w:r w:rsidRPr="00132E4C">
              <w:rPr>
                <w:rFonts w:ascii="Arial" w:eastAsiaTheme="minorHAnsi" w:hAnsi="Arial" w:cs="Arial"/>
                <w:sz w:val="22"/>
                <w:szCs w:val="22"/>
                <w:lang w:eastAsia="en-US"/>
              </w:rPr>
              <w:t>Conferir as integrações das despesas assistenciais e folha de pagamento;</w:t>
            </w:r>
          </w:p>
          <w:p w14:paraId="26D4618B" w14:textId="77777777" w:rsidR="00132E4C" w:rsidRPr="00132E4C" w:rsidRDefault="00132E4C" w:rsidP="00FA601A">
            <w:pPr>
              <w:numPr>
                <w:ilvl w:val="0"/>
                <w:numId w:val="13"/>
              </w:numPr>
              <w:spacing w:beforeLines="30" w:before="72" w:afterLines="30" w:after="72"/>
              <w:ind w:left="0" w:firstLine="0"/>
              <w:jc w:val="both"/>
              <w:rPr>
                <w:rFonts w:ascii="Arial" w:eastAsiaTheme="minorHAnsi" w:hAnsi="Arial" w:cs="Arial"/>
                <w:sz w:val="22"/>
                <w:szCs w:val="22"/>
                <w:lang w:eastAsia="en-US"/>
              </w:rPr>
            </w:pPr>
            <w:r w:rsidRPr="00132E4C">
              <w:rPr>
                <w:rFonts w:ascii="Arial" w:eastAsiaTheme="minorHAnsi" w:hAnsi="Arial" w:cs="Arial"/>
                <w:sz w:val="22"/>
                <w:szCs w:val="22"/>
                <w:lang w:eastAsia="en-US"/>
              </w:rPr>
              <w:t>Acompanhar e provisionar as demandas e depósitos judiciais;</w:t>
            </w:r>
          </w:p>
          <w:p w14:paraId="3CAEE232" w14:textId="77777777" w:rsidR="00132E4C" w:rsidRPr="00132E4C" w:rsidRDefault="00132E4C" w:rsidP="00FA601A">
            <w:pPr>
              <w:numPr>
                <w:ilvl w:val="0"/>
                <w:numId w:val="13"/>
              </w:numPr>
              <w:spacing w:beforeLines="30" w:before="72" w:afterLines="30" w:after="72"/>
              <w:ind w:left="0" w:firstLine="0"/>
              <w:jc w:val="both"/>
              <w:rPr>
                <w:rFonts w:ascii="Arial" w:eastAsiaTheme="minorHAnsi" w:hAnsi="Arial" w:cs="Arial"/>
                <w:sz w:val="22"/>
                <w:szCs w:val="22"/>
                <w:lang w:eastAsia="en-US"/>
              </w:rPr>
            </w:pPr>
            <w:r w:rsidRPr="00132E4C">
              <w:rPr>
                <w:rFonts w:ascii="Arial" w:eastAsiaTheme="minorHAnsi" w:hAnsi="Arial" w:cs="Arial"/>
                <w:sz w:val="22"/>
                <w:szCs w:val="22"/>
                <w:lang w:eastAsia="en-US"/>
              </w:rPr>
              <w:t>Acompanhar variações nas despesas administrativas a fim de justificar variações significativas;</w:t>
            </w:r>
          </w:p>
          <w:p w14:paraId="1C2863B2" w14:textId="77777777" w:rsidR="00132E4C" w:rsidRPr="00132E4C" w:rsidRDefault="00132E4C" w:rsidP="00FA601A">
            <w:pPr>
              <w:numPr>
                <w:ilvl w:val="0"/>
                <w:numId w:val="13"/>
              </w:numPr>
              <w:spacing w:before="120"/>
              <w:ind w:left="0" w:firstLine="0"/>
              <w:jc w:val="both"/>
              <w:rPr>
                <w:rFonts w:ascii="Arial" w:eastAsiaTheme="minorHAnsi" w:hAnsi="Arial" w:cs="Arial"/>
                <w:sz w:val="22"/>
                <w:szCs w:val="22"/>
                <w:lang w:eastAsia="en-US"/>
              </w:rPr>
            </w:pPr>
            <w:r w:rsidRPr="00132E4C">
              <w:rPr>
                <w:rFonts w:ascii="Arial" w:eastAsiaTheme="minorHAnsi" w:hAnsi="Arial" w:cs="Arial"/>
                <w:sz w:val="22"/>
                <w:szCs w:val="22"/>
                <w:lang w:eastAsia="en-US"/>
              </w:rPr>
              <w:t>Receber, analisar e conferir com exatidão toda documentação relativa a pagamentos, encaminhando-os de acordo com normas e procedimentos estabelecidos;</w:t>
            </w:r>
          </w:p>
          <w:p w14:paraId="54855ABC" w14:textId="77777777" w:rsidR="00132E4C" w:rsidRPr="00132E4C" w:rsidRDefault="00132E4C" w:rsidP="00FA601A">
            <w:pPr>
              <w:numPr>
                <w:ilvl w:val="0"/>
                <w:numId w:val="13"/>
              </w:numPr>
              <w:spacing w:before="120"/>
              <w:ind w:left="0" w:firstLine="0"/>
              <w:jc w:val="both"/>
              <w:rPr>
                <w:rFonts w:ascii="Arial" w:eastAsiaTheme="minorHAnsi" w:hAnsi="Arial" w:cs="Arial"/>
                <w:sz w:val="22"/>
                <w:szCs w:val="22"/>
                <w:lang w:eastAsia="en-US"/>
              </w:rPr>
            </w:pPr>
            <w:r w:rsidRPr="00132E4C">
              <w:rPr>
                <w:rFonts w:ascii="Arial" w:eastAsiaTheme="minorHAnsi" w:hAnsi="Arial" w:cs="Arial"/>
                <w:sz w:val="22"/>
                <w:szCs w:val="22"/>
                <w:lang w:eastAsia="en-US"/>
              </w:rPr>
              <w:t>Verificar e acompanhar diariamente o vencimento de obrigações e preparar a relação das contas a pagar, conforme normas internas;</w:t>
            </w:r>
          </w:p>
          <w:p w14:paraId="1AF6CB8B" w14:textId="77777777" w:rsidR="00132E4C" w:rsidRPr="00132E4C" w:rsidRDefault="00132E4C" w:rsidP="00FA601A">
            <w:pPr>
              <w:numPr>
                <w:ilvl w:val="0"/>
                <w:numId w:val="13"/>
              </w:numPr>
              <w:spacing w:before="120"/>
              <w:ind w:left="0" w:firstLine="0"/>
              <w:jc w:val="both"/>
              <w:rPr>
                <w:rFonts w:ascii="Arial" w:eastAsiaTheme="minorHAnsi" w:hAnsi="Arial" w:cs="Arial"/>
                <w:sz w:val="22"/>
                <w:szCs w:val="22"/>
                <w:lang w:eastAsia="en-US"/>
              </w:rPr>
            </w:pPr>
            <w:r w:rsidRPr="00132E4C">
              <w:rPr>
                <w:rFonts w:ascii="Arial" w:eastAsiaTheme="minorHAnsi" w:hAnsi="Arial" w:cs="Arial"/>
                <w:sz w:val="22"/>
                <w:szCs w:val="22"/>
                <w:lang w:eastAsia="en-US"/>
              </w:rPr>
              <w:t>Conciliar extratos bancários com a posição da tesouraria, fazendo os ajustes necessários;</w:t>
            </w:r>
          </w:p>
          <w:p w14:paraId="08EB66E5" w14:textId="77777777" w:rsidR="00132E4C" w:rsidRPr="00132E4C" w:rsidRDefault="00132E4C" w:rsidP="00FA601A">
            <w:pPr>
              <w:numPr>
                <w:ilvl w:val="0"/>
                <w:numId w:val="13"/>
              </w:numPr>
              <w:spacing w:before="120"/>
              <w:ind w:left="0" w:firstLine="0"/>
              <w:jc w:val="both"/>
              <w:rPr>
                <w:rFonts w:ascii="Arial" w:eastAsiaTheme="minorHAnsi" w:hAnsi="Arial" w:cs="Arial"/>
                <w:sz w:val="22"/>
                <w:szCs w:val="22"/>
                <w:lang w:eastAsia="en-US"/>
              </w:rPr>
            </w:pPr>
            <w:r w:rsidRPr="00132E4C">
              <w:rPr>
                <w:rFonts w:ascii="Arial" w:eastAsiaTheme="minorHAnsi" w:hAnsi="Arial" w:cs="Arial"/>
                <w:sz w:val="22"/>
                <w:szCs w:val="22"/>
                <w:lang w:eastAsia="en-US"/>
              </w:rPr>
              <w:t>Elaborar o fluxo de caixa diário e semanal;</w:t>
            </w:r>
          </w:p>
          <w:p w14:paraId="49D71909" w14:textId="77777777" w:rsidR="00132E4C" w:rsidRPr="00132E4C" w:rsidRDefault="00132E4C" w:rsidP="00FA601A">
            <w:pPr>
              <w:numPr>
                <w:ilvl w:val="0"/>
                <w:numId w:val="13"/>
              </w:numPr>
              <w:spacing w:before="120"/>
              <w:ind w:left="0" w:firstLine="0"/>
              <w:jc w:val="both"/>
              <w:rPr>
                <w:rFonts w:ascii="Arial" w:eastAsiaTheme="minorHAnsi" w:hAnsi="Arial" w:cs="Arial"/>
                <w:sz w:val="22"/>
                <w:szCs w:val="22"/>
                <w:lang w:eastAsia="en-US"/>
              </w:rPr>
            </w:pPr>
            <w:r w:rsidRPr="00132E4C">
              <w:rPr>
                <w:rFonts w:ascii="Arial" w:eastAsiaTheme="minorHAnsi" w:hAnsi="Arial" w:cs="Arial"/>
                <w:sz w:val="22"/>
                <w:szCs w:val="22"/>
                <w:lang w:eastAsia="en-US"/>
              </w:rPr>
              <w:t>Preparar previsões de caixa, visando detectar necessidades de captação ou aplicação de recursos;</w:t>
            </w:r>
          </w:p>
          <w:p w14:paraId="5BE850CD" w14:textId="77777777" w:rsidR="00132E4C" w:rsidRPr="00132E4C" w:rsidRDefault="00132E4C" w:rsidP="00FA601A">
            <w:pPr>
              <w:numPr>
                <w:ilvl w:val="0"/>
                <w:numId w:val="13"/>
              </w:numPr>
              <w:spacing w:before="120"/>
              <w:ind w:left="0" w:firstLine="0"/>
              <w:jc w:val="both"/>
              <w:rPr>
                <w:rFonts w:ascii="Arial" w:eastAsiaTheme="minorHAnsi" w:hAnsi="Arial" w:cs="Arial"/>
                <w:sz w:val="22"/>
                <w:szCs w:val="22"/>
                <w:lang w:eastAsia="en-US"/>
              </w:rPr>
            </w:pPr>
            <w:r w:rsidRPr="00132E4C">
              <w:rPr>
                <w:rFonts w:ascii="Arial" w:eastAsiaTheme="minorHAnsi" w:hAnsi="Arial" w:cs="Arial"/>
                <w:sz w:val="22"/>
                <w:szCs w:val="22"/>
                <w:lang w:eastAsia="en-US"/>
              </w:rPr>
              <w:t>Registrar os pagamentos no sistema bancário, de acordo com as demandas dos fiscais de processos;</w:t>
            </w:r>
          </w:p>
          <w:p w14:paraId="7A709CD7" w14:textId="77777777" w:rsidR="00132E4C" w:rsidRPr="00132E4C" w:rsidRDefault="00132E4C" w:rsidP="00FA601A">
            <w:pPr>
              <w:numPr>
                <w:ilvl w:val="0"/>
                <w:numId w:val="13"/>
              </w:numPr>
              <w:spacing w:before="120"/>
              <w:ind w:left="0" w:firstLine="0"/>
              <w:jc w:val="both"/>
              <w:rPr>
                <w:rFonts w:ascii="Arial" w:eastAsiaTheme="minorHAnsi" w:hAnsi="Arial" w:cs="Arial"/>
                <w:sz w:val="22"/>
                <w:szCs w:val="22"/>
                <w:lang w:eastAsia="en-US"/>
              </w:rPr>
            </w:pPr>
            <w:r w:rsidRPr="00132E4C">
              <w:rPr>
                <w:rFonts w:ascii="Arial" w:eastAsiaTheme="minorHAnsi" w:hAnsi="Arial" w:cs="Arial"/>
                <w:sz w:val="22"/>
                <w:szCs w:val="22"/>
                <w:lang w:eastAsia="en-US"/>
              </w:rPr>
              <w:t>Emitir documentos e relatórios relacionados à comprovação de pagamentos, quando necessário;</w:t>
            </w:r>
          </w:p>
          <w:p w14:paraId="4D3DD22D" w14:textId="636365D2" w:rsidR="00132E4C" w:rsidRPr="00132E4C" w:rsidRDefault="00132E4C" w:rsidP="00FA601A">
            <w:pPr>
              <w:numPr>
                <w:ilvl w:val="0"/>
                <w:numId w:val="13"/>
              </w:numPr>
              <w:spacing w:before="120"/>
              <w:ind w:left="0" w:firstLine="0"/>
              <w:jc w:val="both"/>
              <w:rPr>
                <w:rFonts w:ascii="Arial" w:eastAsiaTheme="minorHAnsi" w:hAnsi="Arial" w:cs="Arial"/>
                <w:sz w:val="22"/>
                <w:szCs w:val="22"/>
                <w:lang w:eastAsia="en-US"/>
              </w:rPr>
            </w:pPr>
            <w:r w:rsidRPr="00132E4C">
              <w:rPr>
                <w:rFonts w:ascii="Arial" w:eastAsiaTheme="minorHAnsi" w:hAnsi="Arial" w:cs="Arial"/>
                <w:sz w:val="22"/>
                <w:szCs w:val="22"/>
                <w:lang w:eastAsia="en-US"/>
              </w:rPr>
              <w:t>Emitir a posição das disponibilidades bancárias e compromissos a pagar, através de extratos, avisos e documentos fiscais de pagamento para controle de saldos de contas;</w:t>
            </w:r>
          </w:p>
          <w:p w14:paraId="57B4DBBE" w14:textId="77777777" w:rsidR="00132E4C" w:rsidRPr="00132E4C" w:rsidRDefault="00132E4C" w:rsidP="00FA601A">
            <w:pPr>
              <w:numPr>
                <w:ilvl w:val="0"/>
                <w:numId w:val="13"/>
              </w:numPr>
              <w:spacing w:before="120"/>
              <w:ind w:left="0" w:firstLine="0"/>
              <w:jc w:val="both"/>
              <w:rPr>
                <w:rFonts w:ascii="Arial" w:eastAsiaTheme="minorHAnsi" w:hAnsi="Arial" w:cs="Arial"/>
                <w:sz w:val="22"/>
                <w:szCs w:val="22"/>
                <w:lang w:eastAsia="en-US"/>
              </w:rPr>
            </w:pPr>
            <w:r w:rsidRPr="00132E4C">
              <w:rPr>
                <w:rFonts w:ascii="Arial" w:eastAsiaTheme="minorHAnsi" w:hAnsi="Arial" w:cs="Arial"/>
                <w:sz w:val="22"/>
                <w:szCs w:val="22"/>
                <w:lang w:eastAsia="en-US"/>
              </w:rPr>
              <w:t>Realizar as atividades de arrecadação, acompanhando para que os créditos da Autarquia sejam recebidos;</w:t>
            </w:r>
          </w:p>
          <w:p w14:paraId="505EE83B" w14:textId="77460599" w:rsidR="00132E4C" w:rsidRPr="00132E4C" w:rsidRDefault="00132E4C" w:rsidP="00FA601A">
            <w:pPr>
              <w:numPr>
                <w:ilvl w:val="0"/>
                <w:numId w:val="13"/>
              </w:numPr>
              <w:spacing w:before="120"/>
              <w:ind w:left="0" w:firstLine="0"/>
              <w:jc w:val="both"/>
              <w:rPr>
                <w:rFonts w:ascii="Arial" w:eastAsiaTheme="minorHAnsi" w:hAnsi="Arial" w:cs="Arial"/>
                <w:sz w:val="22"/>
                <w:szCs w:val="22"/>
                <w:lang w:eastAsia="en-US"/>
              </w:rPr>
            </w:pPr>
            <w:r w:rsidRPr="00132E4C">
              <w:rPr>
                <w:rFonts w:ascii="Arial" w:eastAsiaTheme="minorHAnsi" w:hAnsi="Arial" w:cs="Arial"/>
                <w:sz w:val="22"/>
                <w:szCs w:val="22"/>
                <w:lang w:eastAsia="en-US"/>
              </w:rPr>
              <w:t>Realizar conciliação de recebimentos identificando os valores não processados, e adotar as providências necessárias para recebimento;</w:t>
            </w:r>
          </w:p>
          <w:p w14:paraId="640001F6" w14:textId="77777777" w:rsidR="00132E4C" w:rsidRPr="00132E4C" w:rsidRDefault="00132E4C" w:rsidP="00FA601A">
            <w:pPr>
              <w:numPr>
                <w:ilvl w:val="0"/>
                <w:numId w:val="13"/>
              </w:numPr>
              <w:spacing w:before="120"/>
              <w:ind w:left="0" w:firstLine="0"/>
              <w:jc w:val="both"/>
              <w:rPr>
                <w:rFonts w:ascii="Arial" w:eastAsiaTheme="minorHAnsi" w:hAnsi="Arial" w:cs="Arial"/>
                <w:sz w:val="22"/>
                <w:szCs w:val="22"/>
                <w:lang w:eastAsia="en-US"/>
              </w:rPr>
            </w:pPr>
            <w:r w:rsidRPr="00132E4C">
              <w:rPr>
                <w:rFonts w:ascii="Arial" w:eastAsiaTheme="minorHAnsi" w:hAnsi="Arial" w:cs="Arial"/>
                <w:sz w:val="22"/>
                <w:szCs w:val="22"/>
                <w:lang w:eastAsia="en-US"/>
              </w:rPr>
              <w:t>Validar planilha para cobrança de Anuidades;</w:t>
            </w:r>
          </w:p>
          <w:p w14:paraId="6F583519" w14:textId="77777777" w:rsidR="00132E4C" w:rsidRPr="00132E4C" w:rsidRDefault="00132E4C" w:rsidP="00FA601A">
            <w:pPr>
              <w:numPr>
                <w:ilvl w:val="0"/>
                <w:numId w:val="13"/>
              </w:numPr>
              <w:spacing w:beforeLines="30" w:before="72" w:afterLines="30" w:after="72"/>
              <w:ind w:left="0" w:firstLine="0"/>
              <w:jc w:val="both"/>
              <w:rPr>
                <w:rFonts w:ascii="Arial" w:eastAsiaTheme="minorHAnsi" w:hAnsi="Arial" w:cs="Arial"/>
                <w:sz w:val="22"/>
                <w:szCs w:val="22"/>
                <w:lang w:eastAsia="en-US"/>
              </w:rPr>
            </w:pPr>
            <w:r w:rsidRPr="00132E4C">
              <w:rPr>
                <w:rFonts w:ascii="Arial" w:eastAsiaTheme="minorHAnsi" w:hAnsi="Arial" w:cs="Arial"/>
                <w:sz w:val="22"/>
                <w:szCs w:val="22"/>
                <w:lang w:eastAsia="en-US"/>
              </w:rPr>
              <w:t>Elaborar normativos das atividades da unidade;</w:t>
            </w:r>
          </w:p>
          <w:p w14:paraId="25F9EE27" w14:textId="77777777" w:rsidR="00132E4C" w:rsidRPr="00132E4C" w:rsidRDefault="00132E4C" w:rsidP="00FA601A">
            <w:pPr>
              <w:numPr>
                <w:ilvl w:val="0"/>
                <w:numId w:val="13"/>
              </w:numPr>
              <w:spacing w:beforeLines="30" w:before="72" w:afterLines="30" w:after="72"/>
              <w:ind w:left="0" w:firstLine="0"/>
              <w:jc w:val="both"/>
              <w:rPr>
                <w:rFonts w:ascii="Arial" w:eastAsiaTheme="minorHAnsi" w:hAnsi="Arial" w:cs="Arial"/>
                <w:sz w:val="22"/>
                <w:szCs w:val="22"/>
                <w:lang w:eastAsia="en-US"/>
              </w:rPr>
            </w:pPr>
            <w:r w:rsidRPr="00132E4C">
              <w:rPr>
                <w:rFonts w:ascii="Arial" w:eastAsiaTheme="minorHAnsi" w:hAnsi="Arial" w:cs="Arial"/>
                <w:sz w:val="22"/>
                <w:szCs w:val="22"/>
                <w:lang w:eastAsia="en-US"/>
              </w:rPr>
              <w:t>Assessorar os gestores em assuntos de sua competência por meio do desenvolvimento de pesquisas, estudos, elaboração de pareceres, relatórios e cartas internas e externas;</w:t>
            </w:r>
          </w:p>
          <w:p w14:paraId="00322191" w14:textId="77777777" w:rsidR="00132E4C" w:rsidRPr="00132E4C" w:rsidRDefault="00132E4C" w:rsidP="00FA601A">
            <w:pPr>
              <w:numPr>
                <w:ilvl w:val="0"/>
                <w:numId w:val="13"/>
              </w:numPr>
              <w:spacing w:beforeLines="30" w:before="72" w:afterLines="30" w:after="72"/>
              <w:ind w:left="0" w:firstLine="0"/>
              <w:jc w:val="both"/>
              <w:rPr>
                <w:rFonts w:ascii="Arial" w:eastAsiaTheme="minorHAnsi" w:hAnsi="Arial" w:cs="Arial"/>
                <w:sz w:val="22"/>
                <w:szCs w:val="22"/>
                <w:lang w:eastAsia="en-US"/>
              </w:rPr>
            </w:pPr>
            <w:r w:rsidRPr="00132E4C">
              <w:rPr>
                <w:rFonts w:ascii="Arial" w:eastAsiaTheme="minorHAnsi" w:hAnsi="Arial" w:cs="Arial"/>
                <w:sz w:val="22"/>
                <w:szCs w:val="22"/>
                <w:lang w:eastAsia="en-US"/>
              </w:rPr>
              <w:lastRenderedPageBreak/>
              <w:t>Organizar, controlar e manter atualizado os documentos e arquivos, processos e relatórios da sua área de atuação;</w:t>
            </w:r>
          </w:p>
          <w:p w14:paraId="1E3E7186" w14:textId="77777777" w:rsidR="00132E4C" w:rsidRPr="00132E4C" w:rsidRDefault="00132E4C" w:rsidP="00FA601A">
            <w:pPr>
              <w:numPr>
                <w:ilvl w:val="0"/>
                <w:numId w:val="13"/>
              </w:numPr>
              <w:spacing w:beforeLines="30" w:before="72" w:afterLines="30" w:after="72"/>
              <w:ind w:left="0" w:firstLine="0"/>
              <w:jc w:val="both"/>
              <w:rPr>
                <w:rFonts w:ascii="Arial" w:eastAsiaTheme="minorHAnsi" w:hAnsi="Arial" w:cs="Arial"/>
                <w:sz w:val="22"/>
                <w:szCs w:val="22"/>
                <w:lang w:eastAsia="en-US"/>
              </w:rPr>
            </w:pPr>
            <w:r w:rsidRPr="00132E4C">
              <w:rPr>
                <w:rFonts w:ascii="Arial" w:eastAsiaTheme="minorHAnsi" w:hAnsi="Arial" w:cs="Arial"/>
                <w:sz w:val="22"/>
                <w:szCs w:val="22"/>
                <w:lang w:eastAsia="en-US"/>
              </w:rPr>
              <w:t>Participar de grupos de trabalho internos e externos, seminários, congressos, projetos, treinamentos, dirigir veículos e outras atividades necessárias ao desenvolvimento das atividades e integração das equipes;</w:t>
            </w:r>
          </w:p>
          <w:p w14:paraId="5C95DDD9" w14:textId="77777777" w:rsidR="00132E4C" w:rsidRPr="00132E4C" w:rsidRDefault="00132E4C" w:rsidP="00FA601A">
            <w:pPr>
              <w:numPr>
                <w:ilvl w:val="0"/>
                <w:numId w:val="13"/>
              </w:numPr>
              <w:spacing w:beforeLines="30" w:before="72" w:afterLines="30" w:after="72"/>
              <w:ind w:left="0" w:firstLine="0"/>
              <w:jc w:val="both"/>
              <w:rPr>
                <w:rFonts w:ascii="Arial" w:eastAsiaTheme="minorHAnsi" w:hAnsi="Arial" w:cs="Arial"/>
                <w:sz w:val="22"/>
                <w:szCs w:val="22"/>
                <w:lang w:eastAsia="en-US"/>
              </w:rPr>
            </w:pPr>
            <w:r w:rsidRPr="00132E4C">
              <w:rPr>
                <w:rFonts w:ascii="Arial" w:eastAsiaTheme="minorHAnsi" w:hAnsi="Arial" w:cs="Arial"/>
                <w:sz w:val="22"/>
                <w:szCs w:val="22"/>
                <w:lang w:eastAsia="en-US"/>
              </w:rPr>
              <w:t>Zelar pela guarda, conservação, manutenção e controle dos bens patrimoniais do CAU-DF, sob sua responsabilidade, assegurando seu bom funcionamento;</w:t>
            </w:r>
          </w:p>
          <w:p w14:paraId="7C6CB096" w14:textId="77777777" w:rsidR="00132E4C" w:rsidRPr="00132E4C" w:rsidRDefault="00132E4C" w:rsidP="00FA601A">
            <w:pPr>
              <w:numPr>
                <w:ilvl w:val="0"/>
                <w:numId w:val="13"/>
              </w:numPr>
              <w:spacing w:beforeLines="30" w:before="72" w:afterLines="30" w:after="72"/>
              <w:ind w:left="0" w:firstLine="0"/>
              <w:jc w:val="both"/>
              <w:rPr>
                <w:rFonts w:ascii="Arial" w:eastAsiaTheme="minorHAnsi" w:hAnsi="Arial" w:cs="Arial"/>
                <w:sz w:val="22"/>
                <w:szCs w:val="22"/>
                <w:lang w:eastAsia="en-US"/>
              </w:rPr>
            </w:pPr>
            <w:r w:rsidRPr="00132E4C">
              <w:rPr>
                <w:rFonts w:ascii="Arial" w:eastAsiaTheme="minorHAnsi" w:hAnsi="Arial" w:cs="Arial"/>
                <w:sz w:val="22"/>
                <w:szCs w:val="22"/>
                <w:lang w:eastAsia="en-US"/>
              </w:rPr>
              <w:t>Cumprir as normas e exigências dos programas de Saúde e Segurança do Trabalho; e</w:t>
            </w:r>
          </w:p>
          <w:p w14:paraId="70BF53C4" w14:textId="77777777" w:rsidR="00132E4C" w:rsidRPr="00132E4C" w:rsidRDefault="00132E4C" w:rsidP="00FA601A">
            <w:pPr>
              <w:numPr>
                <w:ilvl w:val="0"/>
                <w:numId w:val="13"/>
              </w:numPr>
              <w:spacing w:beforeLines="30" w:before="72" w:afterLines="30" w:after="72"/>
              <w:ind w:left="0" w:firstLine="0"/>
              <w:jc w:val="both"/>
              <w:rPr>
                <w:rFonts w:ascii="Arial" w:eastAsiaTheme="minorHAnsi" w:hAnsi="Arial" w:cs="Arial"/>
                <w:sz w:val="22"/>
                <w:szCs w:val="22"/>
                <w:lang w:eastAsia="en-US"/>
              </w:rPr>
            </w:pPr>
            <w:r w:rsidRPr="00132E4C">
              <w:rPr>
                <w:rFonts w:ascii="Arial" w:eastAsiaTheme="minorHAnsi" w:hAnsi="Arial" w:cs="Arial"/>
                <w:sz w:val="22"/>
                <w:szCs w:val="22"/>
                <w:lang w:eastAsia="en-US"/>
              </w:rPr>
              <w:t>Desenvolver outras atividades de nível e complexidade semelhantes, a critério do superior.</w:t>
            </w:r>
          </w:p>
        </w:tc>
      </w:tr>
    </w:tbl>
    <w:p w14:paraId="3A19CB54" w14:textId="0A9A246B" w:rsidR="00132E4C" w:rsidRPr="00132E4C" w:rsidRDefault="00132E4C" w:rsidP="00132E4C">
      <w:pPr>
        <w:rPr>
          <w:rFonts w:ascii="Arial" w:hAnsi="Arial" w:cs="Arial"/>
          <w:b/>
          <w:bCs/>
          <w:sz w:val="22"/>
          <w:szCs w:val="22"/>
        </w:rPr>
      </w:pPr>
    </w:p>
    <w:tbl>
      <w:tblPr>
        <w:tblStyle w:val="TabeladeGradeClara1"/>
        <w:tblW w:w="9357" w:type="dxa"/>
        <w:tblLook w:val="04A0" w:firstRow="1" w:lastRow="0" w:firstColumn="1" w:lastColumn="0" w:noHBand="0" w:noVBand="1"/>
      </w:tblPr>
      <w:tblGrid>
        <w:gridCol w:w="1560"/>
        <w:gridCol w:w="2977"/>
        <w:gridCol w:w="2835"/>
        <w:gridCol w:w="1985"/>
      </w:tblGrid>
      <w:tr w:rsidR="00132E4C" w:rsidRPr="00132E4C" w14:paraId="161CA9C8" w14:textId="77777777" w:rsidTr="00D33E24">
        <w:trPr>
          <w:trHeight w:val="422"/>
        </w:trPr>
        <w:tc>
          <w:tcPr>
            <w:tcW w:w="9357" w:type="dxa"/>
            <w:gridSpan w:val="4"/>
            <w:shd w:val="clear" w:color="auto" w:fill="E4F0F0"/>
            <w:vAlign w:val="center"/>
          </w:tcPr>
          <w:p w14:paraId="624898D9" w14:textId="77777777" w:rsidR="00132E4C" w:rsidRPr="00132E4C" w:rsidRDefault="00132E4C" w:rsidP="00316FCF">
            <w:pPr>
              <w:spacing w:before="120" w:after="120"/>
              <w:rPr>
                <w:rFonts w:ascii="Arial" w:eastAsiaTheme="minorHAnsi" w:hAnsi="Arial" w:cs="Arial"/>
                <w:b/>
                <w:sz w:val="22"/>
                <w:szCs w:val="22"/>
              </w:rPr>
            </w:pPr>
            <w:r w:rsidRPr="00132E4C">
              <w:rPr>
                <w:rFonts w:ascii="Arial" w:eastAsiaTheme="minorHAnsi" w:hAnsi="Arial" w:cs="Arial"/>
                <w:b/>
                <w:sz w:val="22"/>
                <w:szCs w:val="22"/>
              </w:rPr>
              <w:t>DESCRIÇÃO DE EMPREGO EFETIVO</w:t>
            </w:r>
          </w:p>
        </w:tc>
      </w:tr>
      <w:tr w:rsidR="00132E4C" w:rsidRPr="00132E4C" w14:paraId="07414741" w14:textId="77777777" w:rsidTr="00316FCF">
        <w:trPr>
          <w:trHeight w:val="683"/>
        </w:trPr>
        <w:tc>
          <w:tcPr>
            <w:tcW w:w="4537" w:type="dxa"/>
            <w:gridSpan w:val="2"/>
            <w:vAlign w:val="center"/>
          </w:tcPr>
          <w:p w14:paraId="6BFB500A" w14:textId="456F333A" w:rsidR="00132E4C" w:rsidRPr="00132E4C" w:rsidRDefault="00132E4C" w:rsidP="00D33E24">
            <w:pPr>
              <w:jc w:val="both"/>
              <w:rPr>
                <w:rFonts w:ascii="Arial" w:eastAsiaTheme="minorHAnsi" w:hAnsi="Arial" w:cs="Arial"/>
                <w:b/>
                <w:bCs/>
                <w:sz w:val="22"/>
                <w:szCs w:val="22"/>
              </w:rPr>
            </w:pPr>
            <w:r w:rsidRPr="00132E4C">
              <w:rPr>
                <w:rFonts w:ascii="Arial" w:eastAsiaTheme="minorHAnsi" w:hAnsi="Arial" w:cs="Arial"/>
                <w:b/>
                <w:bCs/>
                <w:sz w:val="22"/>
                <w:szCs w:val="22"/>
              </w:rPr>
              <w:t>EMPREGO:</w:t>
            </w:r>
            <w:r w:rsidR="00D33E24">
              <w:rPr>
                <w:rFonts w:ascii="Arial" w:eastAsiaTheme="minorHAnsi" w:hAnsi="Arial" w:cs="Arial"/>
                <w:b/>
                <w:bCs/>
                <w:sz w:val="22"/>
                <w:szCs w:val="22"/>
              </w:rPr>
              <w:t xml:space="preserve"> </w:t>
            </w:r>
            <w:r w:rsidRPr="00132E4C">
              <w:rPr>
                <w:rFonts w:ascii="Arial" w:eastAsiaTheme="minorHAnsi" w:hAnsi="Arial" w:cs="Arial"/>
                <w:sz w:val="22"/>
                <w:szCs w:val="22"/>
              </w:rPr>
              <w:t>Assistente Administrativo</w:t>
            </w:r>
          </w:p>
        </w:tc>
        <w:tc>
          <w:tcPr>
            <w:tcW w:w="4820" w:type="dxa"/>
            <w:gridSpan w:val="2"/>
            <w:vAlign w:val="center"/>
          </w:tcPr>
          <w:p w14:paraId="14010C4B" w14:textId="52C1AA5F" w:rsidR="00132E4C" w:rsidRPr="00132E4C" w:rsidRDefault="00132E4C" w:rsidP="00D33E24">
            <w:pPr>
              <w:jc w:val="both"/>
              <w:rPr>
                <w:rFonts w:ascii="Arial" w:eastAsiaTheme="minorHAnsi" w:hAnsi="Arial" w:cs="Arial"/>
                <w:b/>
                <w:sz w:val="22"/>
                <w:szCs w:val="22"/>
              </w:rPr>
            </w:pPr>
            <w:r w:rsidRPr="00132E4C">
              <w:rPr>
                <w:rFonts w:ascii="Arial" w:eastAsiaTheme="minorHAnsi" w:hAnsi="Arial" w:cs="Arial"/>
                <w:b/>
                <w:sz w:val="22"/>
                <w:szCs w:val="22"/>
              </w:rPr>
              <w:t>ÁREA:</w:t>
            </w:r>
            <w:r w:rsidR="00D33E24">
              <w:rPr>
                <w:rFonts w:ascii="Arial" w:eastAsiaTheme="minorHAnsi" w:hAnsi="Arial" w:cs="Arial"/>
                <w:b/>
                <w:sz w:val="22"/>
                <w:szCs w:val="22"/>
              </w:rPr>
              <w:t xml:space="preserve"> </w:t>
            </w:r>
            <w:r w:rsidRPr="00132E4C">
              <w:rPr>
                <w:rFonts w:ascii="Arial" w:eastAsiaTheme="minorHAnsi" w:hAnsi="Arial" w:cs="Arial"/>
                <w:bCs/>
                <w:sz w:val="22"/>
                <w:szCs w:val="22"/>
              </w:rPr>
              <w:t>Diversas</w:t>
            </w:r>
          </w:p>
        </w:tc>
      </w:tr>
      <w:tr w:rsidR="00132E4C" w:rsidRPr="00132E4C" w14:paraId="5D487B56" w14:textId="77777777" w:rsidTr="00316FCF">
        <w:trPr>
          <w:trHeight w:val="705"/>
        </w:trPr>
        <w:tc>
          <w:tcPr>
            <w:tcW w:w="1560" w:type="dxa"/>
            <w:vAlign w:val="center"/>
          </w:tcPr>
          <w:p w14:paraId="6E575051" w14:textId="77777777" w:rsidR="00132E4C" w:rsidRPr="00132E4C" w:rsidRDefault="00132E4C" w:rsidP="00D33E24">
            <w:pPr>
              <w:jc w:val="both"/>
              <w:rPr>
                <w:rFonts w:ascii="Arial" w:eastAsiaTheme="minorHAnsi" w:hAnsi="Arial" w:cs="Arial"/>
                <w:b/>
                <w:bCs/>
                <w:sz w:val="22"/>
                <w:szCs w:val="22"/>
              </w:rPr>
            </w:pPr>
            <w:r w:rsidRPr="00132E4C">
              <w:rPr>
                <w:rFonts w:ascii="Arial" w:eastAsiaTheme="minorHAnsi" w:hAnsi="Arial" w:cs="Arial"/>
                <w:b/>
                <w:bCs/>
                <w:sz w:val="22"/>
                <w:szCs w:val="22"/>
              </w:rPr>
              <w:t>CBO:</w:t>
            </w:r>
          </w:p>
          <w:p w14:paraId="26B12D1C" w14:textId="77777777" w:rsidR="00132E4C" w:rsidRPr="00132E4C" w:rsidRDefault="00132E4C" w:rsidP="00D33E24">
            <w:pPr>
              <w:jc w:val="both"/>
              <w:rPr>
                <w:rFonts w:ascii="Arial" w:eastAsiaTheme="minorHAnsi" w:hAnsi="Arial" w:cs="Arial"/>
                <w:bCs/>
                <w:sz w:val="22"/>
                <w:szCs w:val="22"/>
              </w:rPr>
            </w:pPr>
            <w:r w:rsidRPr="00132E4C">
              <w:rPr>
                <w:rFonts w:ascii="Arial" w:eastAsiaTheme="minorHAnsi" w:hAnsi="Arial" w:cs="Arial"/>
                <w:bCs/>
                <w:sz w:val="22"/>
                <w:szCs w:val="22"/>
              </w:rPr>
              <w:t>4110-10</w:t>
            </w:r>
          </w:p>
        </w:tc>
        <w:tc>
          <w:tcPr>
            <w:tcW w:w="2977" w:type="dxa"/>
            <w:vAlign w:val="center"/>
          </w:tcPr>
          <w:p w14:paraId="761C6469" w14:textId="77777777" w:rsidR="00132E4C" w:rsidRPr="00132E4C" w:rsidRDefault="00132E4C" w:rsidP="00D33E24">
            <w:pPr>
              <w:tabs>
                <w:tab w:val="left" w:pos="708"/>
                <w:tab w:val="center" w:pos="4419"/>
                <w:tab w:val="right" w:pos="8838"/>
              </w:tabs>
              <w:jc w:val="both"/>
              <w:rPr>
                <w:rFonts w:ascii="Arial" w:eastAsiaTheme="minorHAnsi" w:hAnsi="Arial" w:cs="Arial"/>
                <w:b/>
                <w:sz w:val="22"/>
                <w:szCs w:val="22"/>
              </w:rPr>
            </w:pPr>
            <w:r w:rsidRPr="00132E4C">
              <w:rPr>
                <w:rFonts w:ascii="Arial" w:eastAsiaTheme="minorHAnsi" w:hAnsi="Arial" w:cs="Arial"/>
                <w:b/>
                <w:sz w:val="22"/>
                <w:szCs w:val="22"/>
              </w:rPr>
              <w:t>GRUPO OCUPACIONAL:</w:t>
            </w:r>
          </w:p>
          <w:p w14:paraId="3A44F6CC" w14:textId="77777777" w:rsidR="00132E4C" w:rsidRPr="00132E4C" w:rsidRDefault="00132E4C" w:rsidP="00D33E24">
            <w:pPr>
              <w:tabs>
                <w:tab w:val="left" w:pos="708"/>
                <w:tab w:val="center" w:pos="4419"/>
                <w:tab w:val="right" w:pos="8838"/>
              </w:tabs>
              <w:jc w:val="both"/>
              <w:rPr>
                <w:rFonts w:ascii="Arial" w:eastAsiaTheme="minorHAnsi" w:hAnsi="Arial" w:cs="Arial"/>
                <w:sz w:val="22"/>
                <w:szCs w:val="22"/>
              </w:rPr>
            </w:pPr>
            <w:r w:rsidRPr="00132E4C">
              <w:rPr>
                <w:rFonts w:ascii="Arial" w:eastAsiaTheme="minorHAnsi" w:hAnsi="Arial" w:cs="Arial"/>
                <w:sz w:val="22"/>
                <w:szCs w:val="22"/>
              </w:rPr>
              <w:t>Nível Médio</w:t>
            </w:r>
          </w:p>
        </w:tc>
        <w:tc>
          <w:tcPr>
            <w:tcW w:w="2835" w:type="dxa"/>
            <w:vAlign w:val="center"/>
          </w:tcPr>
          <w:p w14:paraId="02BCC442" w14:textId="5451B664" w:rsidR="00132E4C" w:rsidRPr="00132E4C" w:rsidRDefault="00132E4C" w:rsidP="00D33E24">
            <w:pPr>
              <w:jc w:val="both"/>
              <w:rPr>
                <w:rFonts w:ascii="Arial" w:eastAsiaTheme="minorHAnsi" w:hAnsi="Arial" w:cs="Arial"/>
                <w:b/>
                <w:sz w:val="22"/>
                <w:szCs w:val="22"/>
              </w:rPr>
            </w:pPr>
            <w:r w:rsidRPr="00132E4C">
              <w:rPr>
                <w:rFonts w:ascii="Arial" w:eastAsiaTheme="minorHAnsi" w:hAnsi="Arial" w:cs="Arial"/>
                <w:b/>
                <w:sz w:val="22"/>
                <w:szCs w:val="22"/>
              </w:rPr>
              <w:t>REGISTRO</w:t>
            </w:r>
          </w:p>
          <w:p w14:paraId="1EC1CAC8" w14:textId="77777777" w:rsidR="00132E4C" w:rsidRPr="00132E4C" w:rsidRDefault="00132E4C" w:rsidP="00D33E24">
            <w:pPr>
              <w:jc w:val="both"/>
              <w:rPr>
                <w:rFonts w:ascii="Arial" w:eastAsiaTheme="minorHAnsi" w:hAnsi="Arial" w:cs="Arial"/>
                <w:color w:val="FF0000"/>
                <w:sz w:val="22"/>
                <w:szCs w:val="22"/>
              </w:rPr>
            </w:pPr>
            <w:r w:rsidRPr="00132E4C">
              <w:rPr>
                <w:rFonts w:ascii="Arial" w:eastAsiaTheme="minorHAnsi" w:hAnsi="Arial" w:cs="Arial"/>
                <w:b/>
                <w:sz w:val="22"/>
                <w:szCs w:val="22"/>
              </w:rPr>
              <w:t>PROFISSIONAL</w:t>
            </w:r>
            <w:r w:rsidRPr="00132E4C">
              <w:rPr>
                <w:rFonts w:ascii="Arial" w:eastAsiaTheme="minorHAnsi" w:hAnsi="Arial" w:cs="Arial"/>
                <w:sz w:val="22"/>
                <w:szCs w:val="22"/>
              </w:rPr>
              <w:t xml:space="preserve">: </w:t>
            </w:r>
            <w:r w:rsidRPr="00132E4C">
              <w:rPr>
                <w:rFonts w:ascii="Arial" w:eastAsiaTheme="minorHAnsi" w:hAnsi="Arial" w:cs="Arial"/>
                <w:bCs/>
                <w:sz w:val="22"/>
                <w:szCs w:val="22"/>
              </w:rPr>
              <w:t>Não exigido</w:t>
            </w:r>
          </w:p>
        </w:tc>
        <w:tc>
          <w:tcPr>
            <w:tcW w:w="1985" w:type="dxa"/>
            <w:vAlign w:val="center"/>
          </w:tcPr>
          <w:p w14:paraId="0B8D13FB" w14:textId="77777777" w:rsidR="00132E4C" w:rsidRPr="00132E4C" w:rsidRDefault="00132E4C" w:rsidP="00D33E24">
            <w:pPr>
              <w:jc w:val="both"/>
              <w:rPr>
                <w:rFonts w:ascii="Arial" w:eastAsiaTheme="minorHAnsi" w:hAnsi="Arial" w:cs="Arial"/>
                <w:b/>
                <w:bCs/>
                <w:sz w:val="22"/>
                <w:szCs w:val="22"/>
              </w:rPr>
            </w:pPr>
            <w:r w:rsidRPr="00132E4C">
              <w:rPr>
                <w:rFonts w:ascii="Arial" w:eastAsiaTheme="minorHAnsi" w:hAnsi="Arial" w:cs="Arial"/>
                <w:b/>
                <w:bCs/>
                <w:sz w:val="22"/>
                <w:szCs w:val="22"/>
              </w:rPr>
              <w:t>VIGÊNCIA:</w:t>
            </w:r>
          </w:p>
          <w:p w14:paraId="3E444CF0" w14:textId="7D70F592" w:rsidR="00132E4C" w:rsidRPr="00132E4C" w:rsidRDefault="00132E4C" w:rsidP="00D33E24">
            <w:pPr>
              <w:jc w:val="both"/>
              <w:rPr>
                <w:rFonts w:ascii="Arial" w:eastAsiaTheme="minorHAnsi" w:hAnsi="Arial" w:cs="Arial"/>
                <w:bCs/>
                <w:sz w:val="22"/>
                <w:szCs w:val="22"/>
              </w:rPr>
            </w:pPr>
            <w:r w:rsidRPr="00132E4C">
              <w:rPr>
                <w:rFonts w:ascii="Arial" w:eastAsiaTheme="minorHAnsi" w:hAnsi="Arial" w:cs="Arial"/>
                <w:bCs/>
                <w:sz w:val="22"/>
                <w:szCs w:val="22"/>
              </w:rPr>
              <w:t>1</w:t>
            </w:r>
            <w:r w:rsidR="00D33E24">
              <w:rPr>
                <w:rFonts w:ascii="Arial" w:eastAsiaTheme="minorHAnsi" w:hAnsi="Arial" w:cs="Arial"/>
                <w:bCs/>
                <w:sz w:val="22"/>
                <w:szCs w:val="22"/>
              </w:rPr>
              <w:t>º</w:t>
            </w:r>
            <w:r w:rsidRPr="00132E4C">
              <w:rPr>
                <w:rFonts w:ascii="Arial" w:eastAsiaTheme="minorHAnsi" w:hAnsi="Arial" w:cs="Arial"/>
                <w:bCs/>
                <w:sz w:val="22"/>
                <w:szCs w:val="22"/>
              </w:rPr>
              <w:t>/7/2021</w:t>
            </w:r>
          </w:p>
        </w:tc>
      </w:tr>
      <w:tr w:rsidR="00132E4C" w:rsidRPr="00132E4C" w14:paraId="4DF2537C" w14:textId="77777777" w:rsidTr="00D33E24">
        <w:trPr>
          <w:trHeight w:val="445"/>
        </w:trPr>
        <w:tc>
          <w:tcPr>
            <w:tcW w:w="9357" w:type="dxa"/>
            <w:gridSpan w:val="4"/>
            <w:shd w:val="clear" w:color="auto" w:fill="E4F0F0"/>
            <w:vAlign w:val="center"/>
          </w:tcPr>
          <w:p w14:paraId="40B07E84" w14:textId="6D5ECBAA" w:rsidR="00132E4C" w:rsidRPr="00132E4C" w:rsidRDefault="00D33E24" w:rsidP="00316FCF">
            <w:pPr>
              <w:rPr>
                <w:rFonts w:ascii="Arial" w:eastAsiaTheme="minorHAnsi" w:hAnsi="Arial" w:cs="Arial"/>
                <w:b/>
                <w:bCs/>
                <w:sz w:val="22"/>
                <w:szCs w:val="22"/>
              </w:rPr>
            </w:pPr>
            <w:r>
              <w:rPr>
                <w:rFonts w:ascii="Arial" w:eastAsiaTheme="minorHAnsi" w:hAnsi="Arial" w:cs="Arial"/>
                <w:b/>
                <w:bCs/>
                <w:sz w:val="22"/>
                <w:szCs w:val="22"/>
              </w:rPr>
              <w:t>REQUISITOS MÍNIMOS</w:t>
            </w:r>
          </w:p>
        </w:tc>
      </w:tr>
      <w:tr w:rsidR="00132E4C" w:rsidRPr="00132E4C" w14:paraId="4F87F39D" w14:textId="77777777" w:rsidTr="00316FCF">
        <w:trPr>
          <w:trHeight w:val="268"/>
        </w:trPr>
        <w:tc>
          <w:tcPr>
            <w:tcW w:w="4537" w:type="dxa"/>
            <w:gridSpan w:val="2"/>
            <w:vAlign w:val="center"/>
          </w:tcPr>
          <w:p w14:paraId="6479AB77" w14:textId="77777777" w:rsidR="00132E4C" w:rsidRPr="00132E4C" w:rsidRDefault="00132E4C" w:rsidP="00316FCF">
            <w:pPr>
              <w:tabs>
                <w:tab w:val="left" w:pos="708"/>
                <w:tab w:val="center" w:pos="4419"/>
                <w:tab w:val="right" w:pos="8838"/>
              </w:tabs>
              <w:rPr>
                <w:rFonts w:ascii="Arial" w:eastAsiaTheme="minorHAnsi" w:hAnsi="Arial" w:cs="Arial"/>
                <w:b/>
                <w:sz w:val="22"/>
                <w:szCs w:val="22"/>
              </w:rPr>
            </w:pPr>
            <w:r w:rsidRPr="00132E4C">
              <w:rPr>
                <w:rFonts w:ascii="Arial" w:eastAsiaTheme="minorHAnsi" w:hAnsi="Arial" w:cs="Arial"/>
                <w:b/>
                <w:sz w:val="22"/>
                <w:szCs w:val="22"/>
              </w:rPr>
              <w:t>Escolaridade</w:t>
            </w:r>
          </w:p>
        </w:tc>
        <w:tc>
          <w:tcPr>
            <w:tcW w:w="4820" w:type="dxa"/>
            <w:gridSpan w:val="2"/>
            <w:vAlign w:val="center"/>
          </w:tcPr>
          <w:p w14:paraId="2AB3D1E4" w14:textId="77777777" w:rsidR="00132E4C" w:rsidRPr="00132E4C" w:rsidRDefault="00132E4C" w:rsidP="00316FCF">
            <w:pPr>
              <w:tabs>
                <w:tab w:val="left" w:pos="630"/>
              </w:tabs>
              <w:rPr>
                <w:rFonts w:ascii="Arial" w:eastAsiaTheme="minorHAnsi" w:hAnsi="Arial" w:cs="Arial"/>
                <w:b/>
                <w:bCs/>
                <w:sz w:val="22"/>
                <w:szCs w:val="22"/>
              </w:rPr>
            </w:pPr>
            <w:r w:rsidRPr="00132E4C">
              <w:rPr>
                <w:rFonts w:ascii="Arial" w:eastAsiaTheme="minorHAnsi" w:hAnsi="Arial" w:cs="Arial"/>
                <w:b/>
                <w:bCs/>
                <w:sz w:val="22"/>
                <w:szCs w:val="22"/>
              </w:rPr>
              <w:t>Certificações</w:t>
            </w:r>
          </w:p>
        </w:tc>
      </w:tr>
      <w:tr w:rsidR="00132E4C" w:rsidRPr="00132E4C" w14:paraId="2253B137" w14:textId="77777777" w:rsidTr="00316FCF">
        <w:trPr>
          <w:trHeight w:val="705"/>
        </w:trPr>
        <w:tc>
          <w:tcPr>
            <w:tcW w:w="4537" w:type="dxa"/>
            <w:gridSpan w:val="2"/>
            <w:vAlign w:val="center"/>
          </w:tcPr>
          <w:p w14:paraId="2D99BB6F" w14:textId="77777777" w:rsidR="00132E4C" w:rsidRPr="00132E4C" w:rsidRDefault="00132E4C" w:rsidP="00316FCF">
            <w:pPr>
              <w:tabs>
                <w:tab w:val="left" w:pos="708"/>
                <w:tab w:val="center" w:pos="4419"/>
                <w:tab w:val="right" w:pos="8838"/>
              </w:tabs>
              <w:spacing w:before="120" w:after="120"/>
              <w:rPr>
                <w:rFonts w:ascii="Arial" w:eastAsiaTheme="minorHAnsi" w:hAnsi="Arial" w:cs="Arial"/>
                <w:bCs/>
                <w:sz w:val="22"/>
                <w:szCs w:val="22"/>
              </w:rPr>
            </w:pPr>
            <w:r w:rsidRPr="00132E4C">
              <w:rPr>
                <w:rFonts w:ascii="Arial" w:eastAsiaTheme="minorHAnsi" w:hAnsi="Arial" w:cs="Arial"/>
                <w:bCs/>
                <w:sz w:val="22"/>
                <w:szCs w:val="22"/>
              </w:rPr>
              <w:t>Ensino Médio ou Técnico</w:t>
            </w:r>
          </w:p>
        </w:tc>
        <w:tc>
          <w:tcPr>
            <w:tcW w:w="4820" w:type="dxa"/>
            <w:gridSpan w:val="2"/>
            <w:vAlign w:val="center"/>
          </w:tcPr>
          <w:p w14:paraId="7DB84C4A" w14:textId="77777777" w:rsidR="00132E4C" w:rsidRPr="00132E4C" w:rsidRDefault="00132E4C" w:rsidP="00316FCF">
            <w:pPr>
              <w:spacing w:before="120" w:after="120"/>
              <w:rPr>
                <w:rFonts w:ascii="Arial" w:eastAsiaTheme="minorHAnsi" w:hAnsi="Arial" w:cs="Arial"/>
                <w:bCs/>
                <w:sz w:val="22"/>
                <w:szCs w:val="22"/>
              </w:rPr>
            </w:pPr>
            <w:r w:rsidRPr="00132E4C">
              <w:rPr>
                <w:rFonts w:ascii="Arial" w:eastAsiaTheme="minorHAnsi" w:hAnsi="Arial" w:cs="Arial"/>
                <w:bCs/>
                <w:sz w:val="22"/>
                <w:szCs w:val="22"/>
              </w:rPr>
              <w:t>Carteira Nacional de Habilitação, Categoria “B”</w:t>
            </w:r>
          </w:p>
        </w:tc>
      </w:tr>
      <w:tr w:rsidR="00132E4C" w:rsidRPr="00132E4C" w14:paraId="5B52CF9F" w14:textId="77777777" w:rsidTr="00D33E24">
        <w:trPr>
          <w:trHeight w:val="448"/>
        </w:trPr>
        <w:tc>
          <w:tcPr>
            <w:tcW w:w="9357" w:type="dxa"/>
            <w:gridSpan w:val="4"/>
            <w:shd w:val="clear" w:color="auto" w:fill="E4F0F0"/>
            <w:vAlign w:val="center"/>
          </w:tcPr>
          <w:p w14:paraId="7FC2480B" w14:textId="2BAA4CC0" w:rsidR="00132E4C" w:rsidRPr="00132E4C" w:rsidRDefault="00D33E24" w:rsidP="00D33E24">
            <w:pPr>
              <w:rPr>
                <w:rFonts w:ascii="Arial" w:hAnsi="Arial" w:cs="Arial"/>
                <w:b/>
                <w:bCs/>
                <w:sz w:val="22"/>
                <w:szCs w:val="22"/>
              </w:rPr>
            </w:pPr>
            <w:r>
              <w:rPr>
                <w:rFonts w:ascii="Arial" w:hAnsi="Arial" w:cs="Arial"/>
                <w:b/>
                <w:bCs/>
                <w:sz w:val="22"/>
                <w:szCs w:val="22"/>
              </w:rPr>
              <w:t>DESCRIÇÃO SUMÁRIA</w:t>
            </w:r>
          </w:p>
        </w:tc>
      </w:tr>
      <w:tr w:rsidR="00132E4C" w:rsidRPr="00132E4C" w14:paraId="3260B595" w14:textId="77777777" w:rsidTr="00316FCF">
        <w:trPr>
          <w:trHeight w:val="705"/>
        </w:trPr>
        <w:tc>
          <w:tcPr>
            <w:tcW w:w="9357" w:type="dxa"/>
            <w:gridSpan w:val="4"/>
            <w:vAlign w:val="center"/>
          </w:tcPr>
          <w:p w14:paraId="12F3E9E5" w14:textId="77777777" w:rsidR="00132E4C" w:rsidRPr="00132E4C" w:rsidRDefault="00132E4C" w:rsidP="00AD5072">
            <w:pPr>
              <w:spacing w:before="120" w:after="120"/>
              <w:ind w:firstLine="1440"/>
              <w:jc w:val="both"/>
              <w:rPr>
                <w:rFonts w:ascii="Arial" w:eastAsiaTheme="minorHAnsi" w:hAnsi="Arial" w:cs="Arial"/>
                <w:bCs/>
                <w:sz w:val="22"/>
                <w:szCs w:val="22"/>
              </w:rPr>
            </w:pPr>
            <w:r w:rsidRPr="00132E4C">
              <w:rPr>
                <w:rFonts w:ascii="Arial" w:eastAsiaTheme="minorHAnsi" w:hAnsi="Arial" w:cs="Arial"/>
                <w:sz w:val="22"/>
                <w:szCs w:val="22"/>
                <w:lang w:eastAsia="en-US"/>
              </w:rPr>
              <w:t>Realizar atividades de apoio administrativo, atendimento, controle, organização e execução relacionadas à área de lotação.</w:t>
            </w:r>
          </w:p>
        </w:tc>
      </w:tr>
      <w:tr w:rsidR="00132E4C" w:rsidRPr="00132E4C" w14:paraId="2C4DC7C1" w14:textId="77777777" w:rsidTr="00D33E24">
        <w:trPr>
          <w:trHeight w:val="448"/>
        </w:trPr>
        <w:tc>
          <w:tcPr>
            <w:tcW w:w="9357" w:type="dxa"/>
            <w:gridSpan w:val="4"/>
            <w:shd w:val="clear" w:color="auto" w:fill="E4F0F0"/>
            <w:vAlign w:val="center"/>
          </w:tcPr>
          <w:p w14:paraId="4322E23B" w14:textId="77777777" w:rsidR="00132E4C" w:rsidRPr="00132E4C" w:rsidRDefault="00132E4C" w:rsidP="00316FCF">
            <w:pPr>
              <w:rPr>
                <w:rFonts w:ascii="Arial" w:eastAsiaTheme="minorHAnsi" w:hAnsi="Arial" w:cs="Arial"/>
                <w:b/>
                <w:bCs/>
                <w:sz w:val="22"/>
                <w:szCs w:val="22"/>
              </w:rPr>
            </w:pPr>
            <w:r w:rsidRPr="00132E4C">
              <w:rPr>
                <w:rFonts w:ascii="Arial" w:eastAsiaTheme="minorHAnsi" w:hAnsi="Arial" w:cs="Arial"/>
                <w:b/>
                <w:bCs/>
                <w:sz w:val="22"/>
                <w:szCs w:val="22"/>
              </w:rPr>
              <w:t>ATRIBUIÇÕES E RESPONSABILIDADES</w:t>
            </w:r>
          </w:p>
        </w:tc>
      </w:tr>
      <w:tr w:rsidR="00132E4C" w:rsidRPr="00132E4C" w14:paraId="32E93B41" w14:textId="77777777" w:rsidTr="00316FCF">
        <w:trPr>
          <w:trHeight w:val="705"/>
        </w:trPr>
        <w:tc>
          <w:tcPr>
            <w:tcW w:w="9357" w:type="dxa"/>
            <w:gridSpan w:val="4"/>
            <w:vAlign w:val="center"/>
          </w:tcPr>
          <w:p w14:paraId="3EF4F42E" w14:textId="77777777" w:rsidR="00132E4C" w:rsidRPr="00132E4C" w:rsidRDefault="00132E4C" w:rsidP="00D33E24">
            <w:pPr>
              <w:numPr>
                <w:ilvl w:val="0"/>
                <w:numId w:val="14"/>
              </w:numPr>
              <w:tabs>
                <w:tab w:val="left" w:pos="570"/>
              </w:tabs>
              <w:spacing w:beforeLines="30" w:before="72" w:afterLines="30" w:after="72"/>
              <w:ind w:left="0" w:firstLine="0"/>
              <w:jc w:val="both"/>
              <w:rPr>
                <w:rFonts w:ascii="Arial" w:eastAsiaTheme="minorHAnsi" w:hAnsi="Arial" w:cs="Arial"/>
                <w:sz w:val="22"/>
                <w:szCs w:val="22"/>
                <w:lang w:eastAsia="en-US"/>
              </w:rPr>
            </w:pPr>
            <w:r w:rsidRPr="00132E4C">
              <w:rPr>
                <w:rFonts w:ascii="Arial" w:eastAsiaTheme="minorHAnsi" w:hAnsi="Arial" w:cs="Arial"/>
                <w:sz w:val="22"/>
                <w:szCs w:val="22"/>
                <w:lang w:eastAsia="en-US"/>
              </w:rPr>
              <w:t>Quando designado para o exercício de atividades de fiscalização:</w:t>
            </w:r>
          </w:p>
          <w:p w14:paraId="564863F9" w14:textId="5DCF0540" w:rsidR="00132E4C" w:rsidRPr="00132E4C" w:rsidRDefault="00132E4C" w:rsidP="00D33E24">
            <w:pPr>
              <w:numPr>
                <w:ilvl w:val="1"/>
                <w:numId w:val="14"/>
              </w:numPr>
              <w:tabs>
                <w:tab w:val="left" w:pos="570"/>
                <w:tab w:val="left" w:pos="1035"/>
              </w:tabs>
              <w:spacing w:beforeLines="30" w:before="72" w:afterLines="30" w:after="72"/>
              <w:ind w:left="0" w:firstLine="589"/>
              <w:jc w:val="both"/>
              <w:rPr>
                <w:rFonts w:ascii="Arial" w:eastAsiaTheme="minorHAnsi" w:hAnsi="Arial" w:cs="Arial"/>
                <w:sz w:val="22"/>
                <w:szCs w:val="22"/>
                <w:lang w:eastAsia="en-US"/>
              </w:rPr>
            </w:pPr>
            <w:r w:rsidRPr="00132E4C">
              <w:rPr>
                <w:rFonts w:ascii="Arial" w:eastAsiaTheme="minorHAnsi" w:hAnsi="Arial" w:cs="Arial"/>
                <w:sz w:val="22"/>
                <w:szCs w:val="22"/>
                <w:lang w:eastAsia="en-US"/>
              </w:rPr>
              <w:t>Conduzir veículos;</w:t>
            </w:r>
          </w:p>
          <w:p w14:paraId="32302A70" w14:textId="6A0949CE" w:rsidR="00132E4C" w:rsidRPr="00132E4C" w:rsidRDefault="00132E4C" w:rsidP="00D33E24">
            <w:pPr>
              <w:numPr>
                <w:ilvl w:val="1"/>
                <w:numId w:val="14"/>
              </w:numPr>
              <w:tabs>
                <w:tab w:val="left" w:pos="570"/>
                <w:tab w:val="left" w:pos="1035"/>
              </w:tabs>
              <w:spacing w:beforeLines="30" w:before="72" w:afterLines="30" w:after="72"/>
              <w:ind w:left="0" w:firstLine="589"/>
              <w:jc w:val="both"/>
              <w:rPr>
                <w:rFonts w:ascii="Arial" w:eastAsiaTheme="minorHAnsi" w:hAnsi="Arial" w:cs="Arial"/>
                <w:sz w:val="22"/>
                <w:szCs w:val="22"/>
                <w:lang w:eastAsia="en-US"/>
              </w:rPr>
            </w:pPr>
            <w:r w:rsidRPr="00132E4C">
              <w:rPr>
                <w:rFonts w:ascii="Arial" w:eastAsiaTheme="minorHAnsi" w:hAnsi="Arial" w:cs="Arial"/>
                <w:sz w:val="22"/>
                <w:szCs w:val="22"/>
                <w:lang w:eastAsia="en-US"/>
              </w:rPr>
              <w:t>Colher informações documentais;</w:t>
            </w:r>
          </w:p>
          <w:p w14:paraId="7CD8E280" w14:textId="016150B6" w:rsidR="00132E4C" w:rsidRPr="00132E4C" w:rsidRDefault="00132E4C" w:rsidP="00D33E24">
            <w:pPr>
              <w:numPr>
                <w:ilvl w:val="1"/>
                <w:numId w:val="14"/>
              </w:numPr>
              <w:tabs>
                <w:tab w:val="left" w:pos="570"/>
                <w:tab w:val="left" w:pos="1035"/>
              </w:tabs>
              <w:spacing w:beforeLines="30" w:before="72" w:afterLines="30" w:after="72"/>
              <w:ind w:left="0" w:firstLine="589"/>
              <w:jc w:val="both"/>
              <w:rPr>
                <w:rFonts w:ascii="Arial" w:eastAsiaTheme="minorHAnsi" w:hAnsi="Arial" w:cs="Arial"/>
                <w:sz w:val="22"/>
                <w:szCs w:val="22"/>
                <w:lang w:eastAsia="en-US"/>
              </w:rPr>
            </w:pPr>
            <w:r w:rsidRPr="00132E4C">
              <w:rPr>
                <w:rFonts w:ascii="Arial" w:eastAsiaTheme="minorHAnsi" w:hAnsi="Arial" w:cs="Arial"/>
                <w:sz w:val="22"/>
                <w:szCs w:val="22"/>
                <w:lang w:eastAsia="en-US"/>
              </w:rPr>
              <w:t>Levantar informações nas visitas in loco;</w:t>
            </w:r>
          </w:p>
          <w:p w14:paraId="27764435" w14:textId="0D6206AD" w:rsidR="00132E4C" w:rsidRPr="00132E4C" w:rsidRDefault="00132E4C" w:rsidP="00D33E24">
            <w:pPr>
              <w:numPr>
                <w:ilvl w:val="1"/>
                <w:numId w:val="14"/>
              </w:numPr>
              <w:tabs>
                <w:tab w:val="left" w:pos="570"/>
                <w:tab w:val="left" w:pos="1035"/>
              </w:tabs>
              <w:spacing w:beforeLines="30" w:before="72" w:afterLines="30" w:after="72"/>
              <w:ind w:left="0" w:firstLine="589"/>
              <w:jc w:val="both"/>
              <w:rPr>
                <w:rFonts w:ascii="Arial" w:eastAsiaTheme="minorHAnsi" w:hAnsi="Arial" w:cs="Arial"/>
                <w:sz w:val="22"/>
                <w:szCs w:val="22"/>
                <w:lang w:eastAsia="en-US"/>
              </w:rPr>
            </w:pPr>
            <w:r w:rsidRPr="00132E4C">
              <w:rPr>
                <w:rFonts w:ascii="Arial" w:eastAsiaTheme="minorHAnsi" w:hAnsi="Arial" w:cs="Arial"/>
                <w:sz w:val="22"/>
                <w:szCs w:val="22"/>
                <w:lang w:eastAsia="en-US"/>
              </w:rPr>
              <w:t>Fazer levantamento fotográfico;</w:t>
            </w:r>
          </w:p>
          <w:p w14:paraId="7F237AE5" w14:textId="04A6C2F0" w:rsidR="00132E4C" w:rsidRPr="00132E4C" w:rsidRDefault="00132E4C" w:rsidP="00D33E24">
            <w:pPr>
              <w:numPr>
                <w:ilvl w:val="1"/>
                <w:numId w:val="14"/>
              </w:numPr>
              <w:tabs>
                <w:tab w:val="left" w:pos="570"/>
                <w:tab w:val="left" w:pos="1035"/>
              </w:tabs>
              <w:spacing w:beforeLines="30" w:before="72" w:afterLines="30" w:after="72"/>
              <w:ind w:left="0" w:firstLine="589"/>
              <w:jc w:val="both"/>
              <w:rPr>
                <w:rFonts w:ascii="Arial" w:eastAsiaTheme="minorHAnsi" w:hAnsi="Arial" w:cs="Arial"/>
                <w:sz w:val="22"/>
                <w:szCs w:val="22"/>
                <w:lang w:eastAsia="en-US"/>
              </w:rPr>
            </w:pPr>
            <w:r w:rsidRPr="00132E4C">
              <w:rPr>
                <w:rFonts w:ascii="Arial" w:eastAsiaTheme="minorHAnsi" w:hAnsi="Arial" w:cs="Arial"/>
                <w:sz w:val="22"/>
                <w:szCs w:val="22"/>
                <w:lang w:eastAsia="en-US"/>
              </w:rPr>
              <w:t>Acompanhar prazos processuais;</w:t>
            </w:r>
          </w:p>
          <w:p w14:paraId="0F2E94A3" w14:textId="0C9136FD" w:rsidR="00132E4C" w:rsidRPr="00132E4C" w:rsidRDefault="00132E4C" w:rsidP="00D33E24">
            <w:pPr>
              <w:numPr>
                <w:ilvl w:val="1"/>
                <w:numId w:val="14"/>
              </w:numPr>
              <w:tabs>
                <w:tab w:val="left" w:pos="570"/>
                <w:tab w:val="left" w:pos="1035"/>
              </w:tabs>
              <w:spacing w:beforeLines="30" w:before="72" w:afterLines="30" w:after="72"/>
              <w:ind w:left="0" w:firstLine="589"/>
              <w:jc w:val="both"/>
              <w:rPr>
                <w:rFonts w:ascii="Arial" w:eastAsiaTheme="minorHAnsi" w:hAnsi="Arial" w:cs="Arial"/>
                <w:sz w:val="22"/>
                <w:szCs w:val="22"/>
                <w:lang w:eastAsia="en-US"/>
              </w:rPr>
            </w:pPr>
            <w:r w:rsidRPr="00132E4C">
              <w:rPr>
                <w:rFonts w:ascii="Arial" w:eastAsiaTheme="minorHAnsi" w:hAnsi="Arial" w:cs="Arial"/>
                <w:sz w:val="22"/>
                <w:szCs w:val="22"/>
                <w:lang w:eastAsia="en-US"/>
              </w:rPr>
              <w:t>Elaborar termo de constatação;</w:t>
            </w:r>
          </w:p>
          <w:p w14:paraId="0908E4FE" w14:textId="39F72FCF" w:rsidR="00132E4C" w:rsidRPr="00132E4C" w:rsidRDefault="00132E4C" w:rsidP="00D33E24">
            <w:pPr>
              <w:numPr>
                <w:ilvl w:val="1"/>
                <w:numId w:val="14"/>
              </w:numPr>
              <w:tabs>
                <w:tab w:val="left" w:pos="570"/>
                <w:tab w:val="left" w:pos="1035"/>
              </w:tabs>
              <w:spacing w:beforeLines="30" w:before="72" w:afterLines="30" w:after="72"/>
              <w:ind w:left="0" w:firstLine="589"/>
              <w:jc w:val="both"/>
              <w:rPr>
                <w:rFonts w:ascii="Arial" w:eastAsiaTheme="minorHAnsi" w:hAnsi="Arial" w:cs="Arial"/>
                <w:sz w:val="22"/>
                <w:szCs w:val="22"/>
                <w:lang w:eastAsia="en-US"/>
              </w:rPr>
            </w:pPr>
            <w:r w:rsidRPr="00132E4C">
              <w:rPr>
                <w:rFonts w:ascii="Arial" w:eastAsiaTheme="minorHAnsi" w:hAnsi="Arial" w:cs="Arial"/>
                <w:sz w:val="22"/>
                <w:szCs w:val="22"/>
                <w:lang w:eastAsia="en-US"/>
              </w:rPr>
              <w:t>Controlar e efetuar triagem de correspondência específica da fiscalização; e</w:t>
            </w:r>
          </w:p>
          <w:p w14:paraId="3545AB75" w14:textId="5AF1FA9E" w:rsidR="00132E4C" w:rsidRPr="00132E4C" w:rsidRDefault="00132E4C" w:rsidP="00D33E24">
            <w:pPr>
              <w:numPr>
                <w:ilvl w:val="1"/>
                <w:numId w:val="14"/>
              </w:numPr>
              <w:tabs>
                <w:tab w:val="left" w:pos="570"/>
                <w:tab w:val="left" w:pos="1035"/>
              </w:tabs>
              <w:spacing w:beforeLines="30" w:before="72" w:afterLines="30" w:after="72"/>
              <w:ind w:left="0" w:firstLine="589"/>
              <w:jc w:val="both"/>
              <w:rPr>
                <w:rFonts w:ascii="Arial" w:eastAsiaTheme="minorHAnsi" w:hAnsi="Arial" w:cs="Arial"/>
                <w:sz w:val="22"/>
                <w:szCs w:val="22"/>
                <w:lang w:eastAsia="en-US"/>
              </w:rPr>
            </w:pPr>
            <w:r w:rsidRPr="00132E4C">
              <w:rPr>
                <w:rFonts w:ascii="Arial" w:eastAsiaTheme="minorHAnsi" w:hAnsi="Arial" w:cs="Arial"/>
                <w:sz w:val="22"/>
                <w:szCs w:val="22"/>
                <w:lang w:eastAsia="en-US"/>
              </w:rPr>
              <w:t>Executar todas as demais tarefas correlatas inerentes às atividades de apoio à fiscalização de acordo com os atos normativos do CAU, bem como outras que sirvam de suporte aos agentes de fiscalização, ressalvadas as competências privativas destes.</w:t>
            </w:r>
          </w:p>
          <w:p w14:paraId="4CCF7069" w14:textId="77777777" w:rsidR="00132E4C" w:rsidRPr="00132E4C" w:rsidRDefault="00132E4C" w:rsidP="00D33E24">
            <w:pPr>
              <w:numPr>
                <w:ilvl w:val="0"/>
                <w:numId w:val="14"/>
              </w:numPr>
              <w:tabs>
                <w:tab w:val="left" w:pos="570"/>
              </w:tabs>
              <w:spacing w:beforeLines="30" w:before="72" w:afterLines="30" w:after="72"/>
              <w:ind w:left="0" w:firstLine="0"/>
              <w:jc w:val="both"/>
              <w:rPr>
                <w:rFonts w:ascii="Arial" w:eastAsiaTheme="minorHAnsi" w:hAnsi="Arial" w:cs="Arial"/>
                <w:sz w:val="22"/>
                <w:szCs w:val="22"/>
                <w:lang w:eastAsia="en-US"/>
              </w:rPr>
            </w:pPr>
            <w:r w:rsidRPr="00132E4C">
              <w:rPr>
                <w:rFonts w:ascii="Arial" w:eastAsiaTheme="minorHAnsi" w:hAnsi="Arial" w:cs="Arial"/>
                <w:sz w:val="22"/>
                <w:szCs w:val="22"/>
                <w:lang w:eastAsia="en-US"/>
              </w:rPr>
              <w:t>Desenvolver atividades de apoio administrativo, atendimento ao público interno e externo, controle, organização e execução, relacionadas à sua área de atuação, garantindo que essas atividades aconteçam dentro das normas e políticas estabelecidas, atuando de acordo com orientações de sua chefia imediata;</w:t>
            </w:r>
          </w:p>
          <w:p w14:paraId="4D183BDE" w14:textId="77777777" w:rsidR="00132E4C" w:rsidRPr="00132E4C" w:rsidRDefault="00132E4C" w:rsidP="00D33E24">
            <w:pPr>
              <w:numPr>
                <w:ilvl w:val="0"/>
                <w:numId w:val="14"/>
              </w:numPr>
              <w:tabs>
                <w:tab w:val="left" w:pos="570"/>
              </w:tabs>
              <w:spacing w:beforeLines="30" w:before="72" w:afterLines="30" w:after="72"/>
              <w:ind w:left="0" w:firstLine="0"/>
              <w:jc w:val="both"/>
              <w:rPr>
                <w:rFonts w:ascii="Arial" w:eastAsiaTheme="minorHAnsi" w:hAnsi="Arial" w:cs="Arial"/>
                <w:sz w:val="22"/>
                <w:szCs w:val="22"/>
                <w:lang w:eastAsia="en-US"/>
              </w:rPr>
            </w:pPr>
            <w:r w:rsidRPr="00132E4C">
              <w:rPr>
                <w:rFonts w:ascii="Arial" w:eastAsiaTheme="minorHAnsi" w:hAnsi="Arial" w:cs="Arial"/>
                <w:sz w:val="22"/>
                <w:szCs w:val="22"/>
                <w:lang w:eastAsia="en-US"/>
              </w:rPr>
              <w:t>Assistir à chefia imediata e demais membros da equipe, em assuntos de natureza administrativa e/ou técnica, executando, controlando e acompanhando o desenvolvimento das tarefas em sua área de trabalho;</w:t>
            </w:r>
          </w:p>
          <w:p w14:paraId="35BD97AE" w14:textId="77777777" w:rsidR="00132E4C" w:rsidRPr="00132E4C" w:rsidRDefault="00132E4C" w:rsidP="00D33E24">
            <w:pPr>
              <w:numPr>
                <w:ilvl w:val="0"/>
                <w:numId w:val="14"/>
              </w:numPr>
              <w:tabs>
                <w:tab w:val="left" w:pos="570"/>
              </w:tabs>
              <w:spacing w:beforeLines="30" w:before="72" w:afterLines="30" w:after="72"/>
              <w:ind w:left="0" w:firstLine="0"/>
              <w:jc w:val="both"/>
              <w:rPr>
                <w:rFonts w:ascii="Arial" w:eastAsiaTheme="minorHAnsi" w:hAnsi="Arial" w:cs="Arial"/>
                <w:sz w:val="22"/>
                <w:szCs w:val="22"/>
                <w:lang w:eastAsia="en-US"/>
              </w:rPr>
            </w:pPr>
            <w:r w:rsidRPr="00132E4C">
              <w:rPr>
                <w:rFonts w:ascii="Arial" w:eastAsiaTheme="minorHAnsi" w:hAnsi="Arial" w:cs="Arial"/>
                <w:sz w:val="22"/>
                <w:szCs w:val="22"/>
                <w:lang w:eastAsia="en-US"/>
              </w:rPr>
              <w:lastRenderedPageBreak/>
              <w:t>Manter atualizado o banco de dados e informações da área, utilizando dos softwares em utilização para processamento dos serviços;</w:t>
            </w:r>
          </w:p>
          <w:p w14:paraId="4570B47E" w14:textId="77777777" w:rsidR="00132E4C" w:rsidRPr="00132E4C" w:rsidRDefault="00132E4C" w:rsidP="00D33E24">
            <w:pPr>
              <w:numPr>
                <w:ilvl w:val="0"/>
                <w:numId w:val="14"/>
              </w:numPr>
              <w:tabs>
                <w:tab w:val="left" w:pos="570"/>
              </w:tabs>
              <w:spacing w:beforeLines="30" w:before="72" w:afterLines="30" w:after="72"/>
              <w:ind w:left="0" w:firstLine="0"/>
              <w:jc w:val="both"/>
              <w:rPr>
                <w:rFonts w:ascii="Arial" w:eastAsiaTheme="minorHAnsi" w:hAnsi="Arial" w:cs="Arial"/>
                <w:sz w:val="22"/>
                <w:szCs w:val="22"/>
                <w:lang w:eastAsia="en-US"/>
              </w:rPr>
            </w:pPr>
            <w:r w:rsidRPr="00132E4C">
              <w:rPr>
                <w:rFonts w:ascii="Arial" w:eastAsiaTheme="minorHAnsi" w:hAnsi="Arial" w:cs="Arial"/>
                <w:sz w:val="22"/>
                <w:szCs w:val="22"/>
                <w:lang w:eastAsia="en-US"/>
              </w:rPr>
              <w:t>Redigir e encaminhar ofícios, memorandos, relatórios e demais expedientes;</w:t>
            </w:r>
          </w:p>
          <w:p w14:paraId="0FC92E27" w14:textId="77777777" w:rsidR="00132E4C" w:rsidRPr="00132E4C" w:rsidRDefault="00132E4C" w:rsidP="00D33E24">
            <w:pPr>
              <w:numPr>
                <w:ilvl w:val="0"/>
                <w:numId w:val="14"/>
              </w:numPr>
              <w:tabs>
                <w:tab w:val="left" w:pos="570"/>
              </w:tabs>
              <w:spacing w:beforeLines="30" w:before="72" w:afterLines="30" w:after="72"/>
              <w:ind w:left="0" w:firstLine="0"/>
              <w:jc w:val="both"/>
              <w:rPr>
                <w:rFonts w:ascii="Arial" w:eastAsiaTheme="minorHAnsi" w:hAnsi="Arial" w:cs="Arial"/>
                <w:sz w:val="22"/>
                <w:szCs w:val="22"/>
                <w:lang w:eastAsia="en-US"/>
              </w:rPr>
            </w:pPr>
            <w:r w:rsidRPr="00132E4C">
              <w:rPr>
                <w:rFonts w:ascii="Arial" w:eastAsiaTheme="minorHAnsi" w:hAnsi="Arial" w:cs="Arial"/>
                <w:sz w:val="22"/>
                <w:szCs w:val="22"/>
                <w:lang w:eastAsia="en-US"/>
              </w:rPr>
              <w:t>Auxiliar no planejamento e controle das atividades da área de atuação;</w:t>
            </w:r>
          </w:p>
          <w:p w14:paraId="33FC429E" w14:textId="77777777" w:rsidR="00132E4C" w:rsidRPr="00132E4C" w:rsidRDefault="00132E4C" w:rsidP="00D33E24">
            <w:pPr>
              <w:numPr>
                <w:ilvl w:val="0"/>
                <w:numId w:val="14"/>
              </w:numPr>
              <w:tabs>
                <w:tab w:val="left" w:pos="570"/>
              </w:tabs>
              <w:spacing w:beforeLines="30" w:before="72" w:afterLines="30" w:after="72"/>
              <w:ind w:left="0" w:firstLine="0"/>
              <w:jc w:val="both"/>
              <w:rPr>
                <w:rFonts w:ascii="Arial" w:eastAsiaTheme="minorHAnsi" w:hAnsi="Arial" w:cs="Arial"/>
                <w:sz w:val="22"/>
                <w:szCs w:val="22"/>
                <w:lang w:eastAsia="en-US"/>
              </w:rPr>
            </w:pPr>
            <w:r w:rsidRPr="00132E4C">
              <w:rPr>
                <w:rFonts w:ascii="Arial" w:eastAsiaTheme="minorHAnsi" w:hAnsi="Arial" w:cs="Arial"/>
                <w:sz w:val="22"/>
                <w:szCs w:val="22"/>
                <w:lang w:eastAsia="en-US"/>
              </w:rPr>
              <w:t>Auxiliar na elaboração de levantamentos, exames, conciliações, cálculos, relatórios, mapas e quadros demonstrativos das atividades desenvolvidas pela área de atuação;</w:t>
            </w:r>
          </w:p>
          <w:p w14:paraId="6F9486EE" w14:textId="77777777" w:rsidR="00132E4C" w:rsidRPr="00132E4C" w:rsidRDefault="00132E4C" w:rsidP="00D33E24">
            <w:pPr>
              <w:numPr>
                <w:ilvl w:val="0"/>
                <w:numId w:val="14"/>
              </w:numPr>
              <w:tabs>
                <w:tab w:val="left" w:pos="570"/>
              </w:tabs>
              <w:spacing w:beforeLines="30" w:before="72" w:afterLines="30" w:after="72"/>
              <w:ind w:left="0" w:firstLine="0"/>
              <w:jc w:val="both"/>
              <w:rPr>
                <w:rFonts w:ascii="Arial" w:eastAsiaTheme="minorHAnsi" w:hAnsi="Arial" w:cs="Arial"/>
                <w:sz w:val="22"/>
                <w:szCs w:val="22"/>
                <w:lang w:eastAsia="en-US"/>
              </w:rPr>
            </w:pPr>
            <w:r w:rsidRPr="00132E4C">
              <w:rPr>
                <w:rFonts w:ascii="Arial" w:eastAsiaTheme="minorHAnsi" w:hAnsi="Arial" w:cs="Arial"/>
                <w:sz w:val="22"/>
                <w:szCs w:val="22"/>
                <w:lang w:eastAsia="en-US"/>
              </w:rPr>
              <w:t>Verificar, montar e registrar processos e/ou documentos, observando sua numeração, protocolo e documentos em geral, visando sua organização e coerência;</w:t>
            </w:r>
          </w:p>
          <w:p w14:paraId="30094901" w14:textId="77777777" w:rsidR="00132E4C" w:rsidRPr="00132E4C" w:rsidRDefault="00132E4C" w:rsidP="00D33E24">
            <w:pPr>
              <w:numPr>
                <w:ilvl w:val="0"/>
                <w:numId w:val="14"/>
              </w:numPr>
              <w:tabs>
                <w:tab w:val="left" w:pos="570"/>
              </w:tabs>
              <w:spacing w:beforeLines="30" w:before="72" w:afterLines="30" w:after="72"/>
              <w:ind w:left="0" w:firstLine="0"/>
              <w:jc w:val="both"/>
              <w:rPr>
                <w:rFonts w:ascii="Arial" w:eastAsiaTheme="minorHAnsi" w:hAnsi="Arial" w:cs="Arial"/>
                <w:sz w:val="22"/>
                <w:szCs w:val="22"/>
                <w:lang w:eastAsia="en-US"/>
              </w:rPr>
            </w:pPr>
            <w:r w:rsidRPr="00132E4C">
              <w:rPr>
                <w:rFonts w:ascii="Arial" w:eastAsiaTheme="minorHAnsi" w:hAnsi="Arial" w:cs="Arial"/>
                <w:sz w:val="22"/>
                <w:szCs w:val="22"/>
                <w:lang w:eastAsia="en-US"/>
              </w:rPr>
              <w:t>Organizar, classificar, catalogar e encaminhar para arquivamento os documentos, conforme procedimentos estabelecidos pelo CAU/DF, assegurando sua rápida localização e recuperação;</w:t>
            </w:r>
          </w:p>
          <w:p w14:paraId="6F427E9B" w14:textId="77777777" w:rsidR="00132E4C" w:rsidRPr="00132E4C" w:rsidRDefault="00132E4C" w:rsidP="00D33E24">
            <w:pPr>
              <w:numPr>
                <w:ilvl w:val="0"/>
                <w:numId w:val="14"/>
              </w:numPr>
              <w:tabs>
                <w:tab w:val="left" w:pos="570"/>
              </w:tabs>
              <w:spacing w:beforeLines="30" w:before="72" w:afterLines="30" w:after="72"/>
              <w:ind w:left="0" w:firstLine="0"/>
              <w:jc w:val="both"/>
              <w:rPr>
                <w:rFonts w:ascii="Arial" w:eastAsiaTheme="minorHAnsi" w:hAnsi="Arial" w:cs="Arial"/>
                <w:sz w:val="22"/>
                <w:szCs w:val="22"/>
                <w:lang w:eastAsia="en-US"/>
              </w:rPr>
            </w:pPr>
            <w:r w:rsidRPr="00132E4C">
              <w:rPr>
                <w:rFonts w:ascii="Arial" w:eastAsiaTheme="minorHAnsi" w:hAnsi="Arial" w:cs="Arial"/>
                <w:sz w:val="22"/>
                <w:szCs w:val="22"/>
                <w:lang w:eastAsia="en-US"/>
              </w:rPr>
              <w:t>Operar equipamentos diversos, como de áudio, vídeo, projetor, multimídia, a fim de assegurar o bom funcionamento dos serviços;</w:t>
            </w:r>
          </w:p>
          <w:p w14:paraId="64FFF8F1" w14:textId="77777777" w:rsidR="00132E4C" w:rsidRPr="00132E4C" w:rsidRDefault="00132E4C" w:rsidP="00D33E24">
            <w:pPr>
              <w:numPr>
                <w:ilvl w:val="0"/>
                <w:numId w:val="14"/>
              </w:numPr>
              <w:tabs>
                <w:tab w:val="left" w:pos="570"/>
              </w:tabs>
              <w:spacing w:beforeLines="30" w:before="72" w:afterLines="30" w:after="72"/>
              <w:ind w:left="0" w:firstLine="0"/>
              <w:jc w:val="both"/>
              <w:rPr>
                <w:rFonts w:ascii="Arial" w:eastAsiaTheme="minorHAnsi" w:hAnsi="Arial" w:cs="Arial"/>
                <w:sz w:val="22"/>
                <w:szCs w:val="22"/>
                <w:lang w:eastAsia="en-US"/>
              </w:rPr>
            </w:pPr>
            <w:r w:rsidRPr="00132E4C">
              <w:rPr>
                <w:rFonts w:ascii="Arial" w:eastAsiaTheme="minorHAnsi" w:hAnsi="Arial" w:cs="Arial"/>
                <w:sz w:val="22"/>
                <w:szCs w:val="22"/>
                <w:lang w:eastAsia="en-US"/>
              </w:rPr>
              <w:t>Solicitar materiais e/ou insumos, assegurando o abastecimento necessário a realização das atividades da área;</w:t>
            </w:r>
          </w:p>
          <w:p w14:paraId="4AFE2079" w14:textId="77777777" w:rsidR="00132E4C" w:rsidRPr="00132E4C" w:rsidRDefault="00132E4C" w:rsidP="00D33E24">
            <w:pPr>
              <w:numPr>
                <w:ilvl w:val="0"/>
                <w:numId w:val="14"/>
              </w:numPr>
              <w:tabs>
                <w:tab w:val="left" w:pos="570"/>
              </w:tabs>
              <w:spacing w:beforeLines="30" w:before="72" w:afterLines="30" w:after="72"/>
              <w:ind w:left="0" w:firstLine="0"/>
              <w:jc w:val="both"/>
              <w:rPr>
                <w:rFonts w:ascii="Arial" w:eastAsiaTheme="minorHAnsi" w:hAnsi="Arial" w:cs="Arial"/>
                <w:sz w:val="22"/>
                <w:szCs w:val="22"/>
                <w:lang w:eastAsia="en-US"/>
              </w:rPr>
            </w:pPr>
            <w:r w:rsidRPr="00132E4C">
              <w:rPr>
                <w:rFonts w:ascii="Arial" w:eastAsiaTheme="minorHAnsi" w:hAnsi="Arial" w:cs="Arial"/>
                <w:sz w:val="22"/>
                <w:szCs w:val="22"/>
                <w:lang w:eastAsia="en-US"/>
              </w:rPr>
              <w:t>Organizar, controlar e manter atualizado os documentos e arquivos, processos e relatórios da sua área de atuação;</w:t>
            </w:r>
          </w:p>
          <w:p w14:paraId="1230A384" w14:textId="77777777" w:rsidR="00132E4C" w:rsidRPr="00132E4C" w:rsidRDefault="00132E4C" w:rsidP="00D33E24">
            <w:pPr>
              <w:numPr>
                <w:ilvl w:val="0"/>
                <w:numId w:val="14"/>
              </w:numPr>
              <w:tabs>
                <w:tab w:val="left" w:pos="570"/>
              </w:tabs>
              <w:spacing w:beforeLines="30" w:before="72" w:afterLines="30" w:after="72"/>
              <w:ind w:left="0" w:firstLine="0"/>
              <w:jc w:val="both"/>
              <w:rPr>
                <w:rFonts w:ascii="Arial" w:eastAsiaTheme="minorHAnsi" w:hAnsi="Arial" w:cs="Arial"/>
                <w:sz w:val="22"/>
                <w:szCs w:val="22"/>
                <w:lang w:eastAsia="en-US"/>
              </w:rPr>
            </w:pPr>
            <w:r w:rsidRPr="00132E4C">
              <w:rPr>
                <w:rFonts w:ascii="Arial" w:eastAsiaTheme="minorHAnsi" w:hAnsi="Arial" w:cs="Arial"/>
                <w:sz w:val="22"/>
                <w:szCs w:val="22"/>
                <w:lang w:eastAsia="en-US"/>
              </w:rPr>
              <w:t>Participar de grupos de trabalho internos e externos, seminários, congressos, projetos, treinamentos, dirigir veículos e outras atividades necessárias ao desenvolvimento das atividades e integração das equipes;</w:t>
            </w:r>
          </w:p>
          <w:p w14:paraId="6EFDC575" w14:textId="77777777" w:rsidR="00132E4C" w:rsidRPr="00132E4C" w:rsidRDefault="00132E4C" w:rsidP="00D33E24">
            <w:pPr>
              <w:numPr>
                <w:ilvl w:val="0"/>
                <w:numId w:val="14"/>
              </w:numPr>
              <w:tabs>
                <w:tab w:val="left" w:pos="570"/>
              </w:tabs>
              <w:spacing w:beforeLines="30" w:before="72" w:afterLines="30" w:after="72"/>
              <w:ind w:left="0" w:firstLine="0"/>
              <w:jc w:val="both"/>
              <w:rPr>
                <w:rFonts w:ascii="Arial" w:eastAsiaTheme="minorHAnsi" w:hAnsi="Arial" w:cs="Arial"/>
                <w:sz w:val="22"/>
                <w:szCs w:val="22"/>
                <w:lang w:eastAsia="en-US"/>
              </w:rPr>
            </w:pPr>
            <w:r w:rsidRPr="00132E4C">
              <w:rPr>
                <w:rFonts w:ascii="Arial" w:eastAsiaTheme="minorHAnsi" w:hAnsi="Arial" w:cs="Arial"/>
                <w:sz w:val="22"/>
                <w:szCs w:val="22"/>
                <w:lang w:eastAsia="en-US"/>
              </w:rPr>
              <w:t>Zelar pela guarda, conservação, manutenção e controle dos bens patrimoniais do CAU-DF, sob sua responsabilidade, assegurando seu bom funcionamento;</w:t>
            </w:r>
          </w:p>
          <w:p w14:paraId="188D16C9" w14:textId="77777777" w:rsidR="00132E4C" w:rsidRPr="00132E4C" w:rsidRDefault="00132E4C" w:rsidP="00D33E24">
            <w:pPr>
              <w:numPr>
                <w:ilvl w:val="0"/>
                <w:numId w:val="14"/>
              </w:numPr>
              <w:tabs>
                <w:tab w:val="left" w:pos="570"/>
              </w:tabs>
              <w:spacing w:beforeLines="30" w:before="72" w:afterLines="30" w:after="72"/>
              <w:ind w:left="0" w:firstLine="0"/>
              <w:jc w:val="both"/>
              <w:rPr>
                <w:rFonts w:ascii="Arial" w:eastAsiaTheme="minorHAnsi" w:hAnsi="Arial" w:cs="Arial"/>
                <w:sz w:val="22"/>
                <w:szCs w:val="22"/>
                <w:lang w:eastAsia="en-US"/>
              </w:rPr>
            </w:pPr>
            <w:r w:rsidRPr="00132E4C">
              <w:rPr>
                <w:rFonts w:ascii="Arial" w:eastAsiaTheme="minorHAnsi" w:hAnsi="Arial" w:cs="Arial"/>
                <w:sz w:val="22"/>
                <w:szCs w:val="22"/>
                <w:lang w:eastAsia="en-US"/>
              </w:rPr>
              <w:t>Cumprir as normas e exigências dos programas de Saúde e Segurança do Trabalho; e</w:t>
            </w:r>
          </w:p>
          <w:p w14:paraId="77AFEB77" w14:textId="77777777" w:rsidR="00132E4C" w:rsidRPr="00132E4C" w:rsidRDefault="00132E4C" w:rsidP="00D33E24">
            <w:pPr>
              <w:numPr>
                <w:ilvl w:val="0"/>
                <w:numId w:val="14"/>
              </w:numPr>
              <w:tabs>
                <w:tab w:val="left" w:pos="570"/>
              </w:tabs>
              <w:spacing w:beforeLines="30" w:before="72" w:afterLines="30" w:after="72"/>
              <w:ind w:left="0" w:firstLine="0"/>
              <w:jc w:val="both"/>
              <w:rPr>
                <w:rFonts w:ascii="Arial" w:eastAsiaTheme="minorHAnsi" w:hAnsi="Arial" w:cs="Arial"/>
                <w:sz w:val="22"/>
                <w:szCs w:val="22"/>
                <w:lang w:eastAsia="en-US"/>
              </w:rPr>
            </w:pPr>
            <w:r w:rsidRPr="00132E4C">
              <w:rPr>
                <w:rFonts w:ascii="Arial" w:eastAsiaTheme="minorHAnsi" w:hAnsi="Arial" w:cs="Arial"/>
                <w:sz w:val="22"/>
                <w:szCs w:val="22"/>
                <w:lang w:eastAsia="en-US"/>
              </w:rPr>
              <w:t>Desenvolver outras atividades de nível e complexidade semelhantes, a critério do superior.</w:t>
            </w:r>
          </w:p>
        </w:tc>
      </w:tr>
    </w:tbl>
    <w:p w14:paraId="4516F0FE" w14:textId="4A175CD0" w:rsidR="00EC093A" w:rsidRDefault="00EC093A" w:rsidP="00132E4C">
      <w:pPr>
        <w:rPr>
          <w:rFonts w:ascii="Arial" w:hAnsi="Arial" w:cs="Arial"/>
          <w:b/>
          <w:bCs/>
          <w:sz w:val="22"/>
          <w:szCs w:val="22"/>
        </w:rPr>
      </w:pPr>
    </w:p>
    <w:p w14:paraId="7D5063B0" w14:textId="100D45C2" w:rsidR="0079100C" w:rsidRDefault="0079100C" w:rsidP="00132E4C">
      <w:pPr>
        <w:rPr>
          <w:rFonts w:ascii="Arial" w:hAnsi="Arial" w:cs="Arial"/>
          <w:b/>
          <w:bCs/>
          <w:sz w:val="22"/>
          <w:szCs w:val="22"/>
        </w:rPr>
      </w:pPr>
    </w:p>
    <w:p w14:paraId="6839EFD4" w14:textId="11B27561" w:rsidR="0079100C" w:rsidRDefault="0079100C" w:rsidP="00132E4C">
      <w:pPr>
        <w:rPr>
          <w:rFonts w:ascii="Arial" w:hAnsi="Arial" w:cs="Arial"/>
          <w:b/>
          <w:bCs/>
          <w:sz w:val="22"/>
          <w:szCs w:val="22"/>
        </w:rPr>
      </w:pPr>
    </w:p>
    <w:p w14:paraId="064DCA28" w14:textId="715111AE" w:rsidR="0079100C" w:rsidRDefault="0079100C" w:rsidP="00132E4C">
      <w:pPr>
        <w:rPr>
          <w:rFonts w:ascii="Arial" w:hAnsi="Arial" w:cs="Arial"/>
          <w:b/>
          <w:bCs/>
          <w:sz w:val="22"/>
          <w:szCs w:val="22"/>
        </w:rPr>
      </w:pPr>
    </w:p>
    <w:p w14:paraId="4E204668" w14:textId="4739E9E9" w:rsidR="0079100C" w:rsidRDefault="0079100C" w:rsidP="00132E4C">
      <w:pPr>
        <w:rPr>
          <w:rFonts w:ascii="Arial" w:hAnsi="Arial" w:cs="Arial"/>
          <w:b/>
          <w:bCs/>
          <w:sz w:val="22"/>
          <w:szCs w:val="22"/>
        </w:rPr>
      </w:pPr>
    </w:p>
    <w:p w14:paraId="13CF593A" w14:textId="149EC7C9" w:rsidR="0079100C" w:rsidRDefault="0079100C" w:rsidP="00132E4C">
      <w:pPr>
        <w:rPr>
          <w:rFonts w:ascii="Arial" w:hAnsi="Arial" w:cs="Arial"/>
          <w:b/>
          <w:bCs/>
          <w:sz w:val="22"/>
          <w:szCs w:val="22"/>
        </w:rPr>
      </w:pPr>
    </w:p>
    <w:p w14:paraId="2A6328F6" w14:textId="39272F06" w:rsidR="0079100C" w:rsidRDefault="0079100C" w:rsidP="00132E4C">
      <w:pPr>
        <w:rPr>
          <w:rFonts w:ascii="Arial" w:hAnsi="Arial" w:cs="Arial"/>
          <w:b/>
          <w:bCs/>
          <w:sz w:val="22"/>
          <w:szCs w:val="22"/>
        </w:rPr>
      </w:pPr>
    </w:p>
    <w:p w14:paraId="2F43C1DD" w14:textId="5570F61A" w:rsidR="0079100C" w:rsidRDefault="0079100C" w:rsidP="00132E4C">
      <w:pPr>
        <w:rPr>
          <w:rFonts w:ascii="Arial" w:hAnsi="Arial" w:cs="Arial"/>
          <w:b/>
          <w:bCs/>
          <w:sz w:val="22"/>
          <w:szCs w:val="22"/>
        </w:rPr>
      </w:pPr>
    </w:p>
    <w:p w14:paraId="699E33D6" w14:textId="75378443" w:rsidR="0079100C" w:rsidRDefault="0079100C" w:rsidP="00132E4C">
      <w:pPr>
        <w:rPr>
          <w:rFonts w:ascii="Arial" w:hAnsi="Arial" w:cs="Arial"/>
          <w:b/>
          <w:bCs/>
          <w:sz w:val="22"/>
          <w:szCs w:val="22"/>
        </w:rPr>
      </w:pPr>
    </w:p>
    <w:p w14:paraId="6DD9F147" w14:textId="5D0A2335" w:rsidR="0079100C" w:rsidRDefault="0079100C" w:rsidP="00132E4C">
      <w:pPr>
        <w:rPr>
          <w:rFonts w:ascii="Arial" w:hAnsi="Arial" w:cs="Arial"/>
          <w:b/>
          <w:bCs/>
          <w:sz w:val="22"/>
          <w:szCs w:val="22"/>
        </w:rPr>
      </w:pPr>
    </w:p>
    <w:p w14:paraId="68F5902D" w14:textId="2FA90C14" w:rsidR="0079100C" w:rsidRDefault="0079100C" w:rsidP="00132E4C">
      <w:pPr>
        <w:rPr>
          <w:rFonts w:ascii="Arial" w:hAnsi="Arial" w:cs="Arial"/>
          <w:b/>
          <w:bCs/>
          <w:sz w:val="22"/>
          <w:szCs w:val="22"/>
        </w:rPr>
      </w:pPr>
    </w:p>
    <w:p w14:paraId="03412D2B" w14:textId="766E6C30" w:rsidR="0079100C" w:rsidRDefault="0079100C" w:rsidP="00132E4C">
      <w:pPr>
        <w:rPr>
          <w:rFonts w:ascii="Arial" w:hAnsi="Arial" w:cs="Arial"/>
          <w:b/>
          <w:bCs/>
          <w:sz w:val="22"/>
          <w:szCs w:val="22"/>
        </w:rPr>
      </w:pPr>
    </w:p>
    <w:p w14:paraId="053955AB" w14:textId="03983EA4" w:rsidR="0079100C" w:rsidRDefault="0079100C" w:rsidP="00132E4C">
      <w:pPr>
        <w:rPr>
          <w:rFonts w:ascii="Arial" w:hAnsi="Arial" w:cs="Arial"/>
          <w:b/>
          <w:bCs/>
          <w:sz w:val="22"/>
          <w:szCs w:val="22"/>
        </w:rPr>
      </w:pPr>
    </w:p>
    <w:p w14:paraId="02A7D1EE" w14:textId="7B2D3B59" w:rsidR="0079100C" w:rsidRDefault="0079100C" w:rsidP="00132E4C">
      <w:pPr>
        <w:rPr>
          <w:rFonts w:ascii="Arial" w:hAnsi="Arial" w:cs="Arial"/>
          <w:b/>
          <w:bCs/>
          <w:sz w:val="22"/>
          <w:szCs w:val="22"/>
        </w:rPr>
      </w:pPr>
    </w:p>
    <w:p w14:paraId="114AC5C4" w14:textId="7C91A121" w:rsidR="0079100C" w:rsidRDefault="0079100C" w:rsidP="00132E4C">
      <w:pPr>
        <w:rPr>
          <w:rFonts w:ascii="Arial" w:hAnsi="Arial" w:cs="Arial"/>
          <w:b/>
          <w:bCs/>
          <w:sz w:val="22"/>
          <w:szCs w:val="22"/>
        </w:rPr>
      </w:pPr>
    </w:p>
    <w:p w14:paraId="79DF6047" w14:textId="097D7636" w:rsidR="0079100C" w:rsidRDefault="0079100C" w:rsidP="00132E4C">
      <w:pPr>
        <w:rPr>
          <w:rFonts w:ascii="Arial" w:hAnsi="Arial" w:cs="Arial"/>
          <w:b/>
          <w:bCs/>
          <w:sz w:val="22"/>
          <w:szCs w:val="22"/>
        </w:rPr>
      </w:pPr>
    </w:p>
    <w:p w14:paraId="2D2CB72E" w14:textId="277C3714" w:rsidR="0079100C" w:rsidRDefault="0079100C" w:rsidP="00132E4C">
      <w:pPr>
        <w:rPr>
          <w:rFonts w:ascii="Arial" w:hAnsi="Arial" w:cs="Arial"/>
          <w:b/>
          <w:bCs/>
          <w:sz w:val="22"/>
          <w:szCs w:val="22"/>
        </w:rPr>
      </w:pPr>
    </w:p>
    <w:p w14:paraId="6359CC29" w14:textId="7C7A844C" w:rsidR="0079100C" w:rsidRDefault="0079100C" w:rsidP="00132E4C">
      <w:pPr>
        <w:rPr>
          <w:rFonts w:ascii="Arial" w:hAnsi="Arial" w:cs="Arial"/>
          <w:b/>
          <w:bCs/>
          <w:sz w:val="22"/>
          <w:szCs w:val="22"/>
        </w:rPr>
      </w:pPr>
    </w:p>
    <w:p w14:paraId="03324EAD" w14:textId="3C00E816" w:rsidR="002571EB" w:rsidRDefault="002571EB" w:rsidP="00132E4C">
      <w:pPr>
        <w:rPr>
          <w:rFonts w:ascii="Arial" w:hAnsi="Arial" w:cs="Arial"/>
          <w:b/>
          <w:bCs/>
          <w:sz w:val="22"/>
          <w:szCs w:val="22"/>
        </w:rPr>
      </w:pPr>
    </w:p>
    <w:p w14:paraId="09D47867" w14:textId="371BBAD2" w:rsidR="002571EB" w:rsidRDefault="002571EB" w:rsidP="00132E4C">
      <w:pPr>
        <w:rPr>
          <w:rFonts w:ascii="Arial" w:hAnsi="Arial" w:cs="Arial"/>
          <w:b/>
          <w:bCs/>
          <w:sz w:val="22"/>
          <w:szCs w:val="22"/>
        </w:rPr>
      </w:pPr>
    </w:p>
    <w:p w14:paraId="3DDAD4FE" w14:textId="0F29F1CA" w:rsidR="002571EB" w:rsidRDefault="002571EB" w:rsidP="00132E4C">
      <w:pPr>
        <w:rPr>
          <w:rFonts w:ascii="Arial" w:hAnsi="Arial" w:cs="Arial"/>
          <w:b/>
          <w:bCs/>
          <w:sz w:val="22"/>
          <w:szCs w:val="22"/>
        </w:rPr>
      </w:pPr>
    </w:p>
    <w:p w14:paraId="572D79DE" w14:textId="77777777" w:rsidR="002571EB" w:rsidRDefault="002571EB" w:rsidP="00132E4C">
      <w:pPr>
        <w:rPr>
          <w:rFonts w:ascii="Arial" w:hAnsi="Arial" w:cs="Arial"/>
          <w:b/>
          <w:bCs/>
          <w:sz w:val="22"/>
          <w:szCs w:val="22"/>
        </w:rPr>
      </w:pPr>
    </w:p>
    <w:p w14:paraId="46F12CAA" w14:textId="2D4B42A3" w:rsidR="0079100C" w:rsidRDefault="0079100C" w:rsidP="00132E4C">
      <w:pPr>
        <w:rPr>
          <w:rFonts w:ascii="Arial" w:hAnsi="Arial" w:cs="Arial"/>
          <w:b/>
          <w:bCs/>
          <w:sz w:val="22"/>
          <w:szCs w:val="22"/>
        </w:rPr>
      </w:pPr>
    </w:p>
    <w:p w14:paraId="3B4828A1" w14:textId="5A4B71EB" w:rsidR="0079100C" w:rsidRDefault="0079100C" w:rsidP="00132E4C">
      <w:pPr>
        <w:rPr>
          <w:rFonts w:ascii="Arial" w:hAnsi="Arial" w:cs="Arial"/>
          <w:b/>
          <w:bCs/>
          <w:sz w:val="22"/>
          <w:szCs w:val="22"/>
        </w:rPr>
      </w:pPr>
    </w:p>
    <w:p w14:paraId="1B5E1E83" w14:textId="04C54EC7" w:rsidR="0079100C" w:rsidRDefault="0079100C" w:rsidP="00132E4C">
      <w:pPr>
        <w:rPr>
          <w:rFonts w:ascii="Arial" w:hAnsi="Arial" w:cs="Arial"/>
          <w:b/>
          <w:bCs/>
          <w:sz w:val="22"/>
          <w:szCs w:val="22"/>
        </w:rPr>
      </w:pPr>
    </w:p>
    <w:p w14:paraId="206BCAD6" w14:textId="62514377" w:rsidR="0079100C" w:rsidRDefault="0079100C" w:rsidP="00132E4C">
      <w:pPr>
        <w:rPr>
          <w:rFonts w:ascii="Arial" w:hAnsi="Arial" w:cs="Arial"/>
          <w:b/>
          <w:bCs/>
          <w:sz w:val="22"/>
          <w:szCs w:val="22"/>
        </w:rPr>
      </w:pPr>
    </w:p>
    <w:p w14:paraId="0777D83F" w14:textId="77777777" w:rsidR="0079100C" w:rsidRDefault="0079100C" w:rsidP="0079100C">
      <w:pPr>
        <w:jc w:val="center"/>
        <w:rPr>
          <w:rFonts w:ascii="Arial" w:hAnsi="Arial" w:cs="Arial"/>
          <w:b/>
          <w:bCs/>
          <w:sz w:val="22"/>
          <w:szCs w:val="22"/>
        </w:rPr>
      </w:pPr>
      <w:r w:rsidRPr="00B15E60">
        <w:rPr>
          <w:rFonts w:ascii="Arial" w:hAnsi="Arial" w:cs="Arial"/>
          <w:b/>
          <w:bCs/>
          <w:sz w:val="22"/>
          <w:szCs w:val="22"/>
        </w:rPr>
        <w:lastRenderedPageBreak/>
        <w:t>PLANO DE EMPREGOS, CARREIRAS E SALÁRIOS</w:t>
      </w:r>
    </w:p>
    <w:p w14:paraId="1BAF8DE7" w14:textId="77777777" w:rsidR="0079100C" w:rsidRDefault="0079100C" w:rsidP="0079100C">
      <w:pPr>
        <w:jc w:val="center"/>
        <w:rPr>
          <w:rFonts w:ascii="Arial" w:hAnsi="Arial" w:cs="Arial"/>
          <w:sz w:val="22"/>
          <w:szCs w:val="22"/>
        </w:rPr>
      </w:pPr>
      <w:r w:rsidRPr="006E298B">
        <w:rPr>
          <w:rFonts w:ascii="Arial" w:hAnsi="Arial" w:cs="Arial"/>
          <w:sz w:val="22"/>
          <w:szCs w:val="22"/>
        </w:rPr>
        <w:t>DPODF nº 0422, de 28 de junho 2021.</w:t>
      </w:r>
    </w:p>
    <w:p w14:paraId="38E3A66B" w14:textId="77777777" w:rsidR="0079100C" w:rsidRPr="006E298B" w:rsidRDefault="0079100C" w:rsidP="0079100C">
      <w:pPr>
        <w:jc w:val="center"/>
        <w:rPr>
          <w:rFonts w:ascii="Arial" w:hAnsi="Arial" w:cs="Arial"/>
          <w:sz w:val="22"/>
          <w:szCs w:val="22"/>
        </w:rPr>
      </w:pPr>
      <w:r>
        <w:rPr>
          <w:rFonts w:ascii="Arial" w:hAnsi="Arial" w:cs="Arial"/>
          <w:sz w:val="22"/>
          <w:szCs w:val="22"/>
        </w:rPr>
        <w:t>Processo nº 0998977/2019</w:t>
      </w:r>
    </w:p>
    <w:p w14:paraId="10742600" w14:textId="77777777" w:rsidR="0079100C" w:rsidRDefault="0079100C" w:rsidP="0079100C">
      <w:pPr>
        <w:rPr>
          <w:rFonts w:ascii="Arial" w:hAnsi="Arial" w:cs="Arial"/>
          <w:sz w:val="22"/>
          <w:szCs w:val="22"/>
        </w:rPr>
      </w:pPr>
    </w:p>
    <w:p w14:paraId="52E27A48" w14:textId="2D9899CC" w:rsidR="0079100C" w:rsidRDefault="0079100C" w:rsidP="0079100C">
      <w:pPr>
        <w:jc w:val="center"/>
        <w:rPr>
          <w:rFonts w:ascii="Arial" w:hAnsi="Arial" w:cs="Arial"/>
          <w:sz w:val="22"/>
          <w:szCs w:val="22"/>
        </w:rPr>
      </w:pPr>
      <w:r>
        <w:rPr>
          <w:rFonts w:ascii="Arial" w:hAnsi="Arial" w:cs="Arial"/>
          <w:sz w:val="22"/>
          <w:szCs w:val="22"/>
        </w:rPr>
        <w:t>ANEXO II</w:t>
      </w:r>
    </w:p>
    <w:p w14:paraId="557A0368" w14:textId="77777777" w:rsidR="0079100C" w:rsidRDefault="0079100C" w:rsidP="0079100C">
      <w:pPr>
        <w:jc w:val="center"/>
        <w:rPr>
          <w:rFonts w:ascii="Arial" w:hAnsi="Arial" w:cs="Arial"/>
          <w:sz w:val="22"/>
          <w:szCs w:val="22"/>
        </w:rPr>
      </w:pPr>
    </w:p>
    <w:p w14:paraId="180CF11E" w14:textId="06E94F9C" w:rsidR="00132E4C" w:rsidRDefault="00132E4C" w:rsidP="00132E4C">
      <w:pPr>
        <w:jc w:val="center"/>
        <w:rPr>
          <w:rFonts w:ascii="Arial" w:eastAsiaTheme="minorHAnsi" w:hAnsi="Arial" w:cs="Arial"/>
          <w:b/>
          <w:sz w:val="22"/>
          <w:szCs w:val="22"/>
          <w:lang w:eastAsia="en-US"/>
        </w:rPr>
      </w:pPr>
      <w:r w:rsidRPr="00132E4C">
        <w:rPr>
          <w:rFonts w:ascii="Arial" w:eastAsiaTheme="minorHAnsi" w:hAnsi="Arial" w:cs="Arial"/>
          <w:b/>
          <w:sz w:val="22"/>
          <w:szCs w:val="22"/>
          <w:lang w:eastAsia="en-US"/>
        </w:rPr>
        <w:t>QUADRO DE PESSOAL EFETIVO</w:t>
      </w:r>
    </w:p>
    <w:p w14:paraId="5C37F9FF" w14:textId="77777777" w:rsidR="0079100C" w:rsidRPr="00132E4C" w:rsidRDefault="0079100C" w:rsidP="00132E4C">
      <w:pPr>
        <w:jc w:val="center"/>
        <w:rPr>
          <w:rFonts w:ascii="Arial" w:eastAsiaTheme="minorHAnsi" w:hAnsi="Arial" w:cs="Arial"/>
          <w:b/>
          <w:sz w:val="22"/>
          <w:szCs w:val="22"/>
          <w:lang w:eastAsia="en-US"/>
        </w:rPr>
      </w:pPr>
    </w:p>
    <w:tbl>
      <w:tblPr>
        <w:tblStyle w:val="TabeladeGradeClara1"/>
        <w:tblW w:w="9351" w:type="dxa"/>
        <w:tblLook w:val="04A0" w:firstRow="1" w:lastRow="0" w:firstColumn="1" w:lastColumn="0" w:noHBand="0" w:noVBand="1"/>
      </w:tblPr>
      <w:tblGrid>
        <w:gridCol w:w="4957"/>
        <w:gridCol w:w="4394"/>
      </w:tblGrid>
      <w:tr w:rsidR="00132E4C" w:rsidRPr="00132E4C" w14:paraId="47C025DB" w14:textId="77777777" w:rsidTr="008A6E38">
        <w:trPr>
          <w:trHeight w:val="850"/>
        </w:trPr>
        <w:tc>
          <w:tcPr>
            <w:tcW w:w="4957" w:type="dxa"/>
            <w:shd w:val="clear" w:color="auto" w:fill="E4F0F0"/>
            <w:vAlign w:val="center"/>
          </w:tcPr>
          <w:p w14:paraId="438AD900" w14:textId="77777777" w:rsidR="00132E4C" w:rsidRPr="00132E4C" w:rsidRDefault="00132E4C" w:rsidP="0079100C">
            <w:pPr>
              <w:rPr>
                <w:rFonts w:ascii="Arial" w:eastAsia="Times New Roman" w:hAnsi="Arial" w:cs="Arial"/>
                <w:b/>
                <w:sz w:val="22"/>
                <w:szCs w:val="22"/>
              </w:rPr>
            </w:pPr>
            <w:r w:rsidRPr="00132E4C">
              <w:rPr>
                <w:rFonts w:ascii="Arial" w:eastAsia="Times New Roman" w:hAnsi="Arial" w:cs="Arial"/>
                <w:b/>
                <w:sz w:val="22"/>
                <w:szCs w:val="22"/>
              </w:rPr>
              <w:t>Emprego / Especialidades</w:t>
            </w:r>
          </w:p>
        </w:tc>
        <w:tc>
          <w:tcPr>
            <w:tcW w:w="4394" w:type="dxa"/>
            <w:shd w:val="clear" w:color="auto" w:fill="E4F0F0"/>
            <w:vAlign w:val="center"/>
          </w:tcPr>
          <w:p w14:paraId="40B3AB51" w14:textId="77777777" w:rsidR="00132E4C" w:rsidRPr="00132E4C" w:rsidRDefault="00132E4C" w:rsidP="0079100C">
            <w:pPr>
              <w:rPr>
                <w:rFonts w:ascii="Arial" w:eastAsia="Times New Roman" w:hAnsi="Arial" w:cs="Arial"/>
                <w:b/>
                <w:sz w:val="22"/>
                <w:szCs w:val="22"/>
              </w:rPr>
            </w:pPr>
            <w:r w:rsidRPr="00132E4C">
              <w:rPr>
                <w:rFonts w:ascii="Arial" w:eastAsia="Times New Roman" w:hAnsi="Arial" w:cs="Arial"/>
                <w:b/>
                <w:sz w:val="22"/>
                <w:szCs w:val="22"/>
              </w:rPr>
              <w:t>Dotação</w:t>
            </w:r>
          </w:p>
        </w:tc>
      </w:tr>
      <w:tr w:rsidR="00132E4C" w:rsidRPr="00132E4C" w14:paraId="753702E1" w14:textId="77777777" w:rsidTr="0079100C">
        <w:trPr>
          <w:trHeight w:val="850"/>
        </w:trPr>
        <w:tc>
          <w:tcPr>
            <w:tcW w:w="4957" w:type="dxa"/>
            <w:vAlign w:val="center"/>
          </w:tcPr>
          <w:p w14:paraId="31791DD3" w14:textId="77777777" w:rsidR="00132E4C" w:rsidRPr="00132E4C" w:rsidRDefault="00132E4C" w:rsidP="0079100C">
            <w:pPr>
              <w:rPr>
                <w:rFonts w:ascii="Arial" w:eastAsia="Times New Roman" w:hAnsi="Arial" w:cs="Arial"/>
                <w:sz w:val="22"/>
                <w:szCs w:val="22"/>
              </w:rPr>
            </w:pPr>
            <w:r w:rsidRPr="00132E4C">
              <w:rPr>
                <w:rFonts w:ascii="Arial" w:eastAsia="Times New Roman" w:hAnsi="Arial" w:cs="Arial"/>
                <w:sz w:val="22"/>
                <w:szCs w:val="22"/>
              </w:rPr>
              <w:t>Advogado</w:t>
            </w:r>
          </w:p>
        </w:tc>
        <w:tc>
          <w:tcPr>
            <w:tcW w:w="4394" w:type="dxa"/>
            <w:vAlign w:val="center"/>
          </w:tcPr>
          <w:p w14:paraId="0E79E446" w14:textId="77777777" w:rsidR="00132E4C" w:rsidRPr="00132E4C" w:rsidRDefault="00132E4C" w:rsidP="0079100C">
            <w:pPr>
              <w:rPr>
                <w:rFonts w:ascii="Arial" w:eastAsia="Times New Roman" w:hAnsi="Arial" w:cs="Arial"/>
                <w:sz w:val="22"/>
                <w:szCs w:val="22"/>
              </w:rPr>
            </w:pPr>
            <w:r w:rsidRPr="00132E4C">
              <w:rPr>
                <w:rFonts w:ascii="Arial" w:eastAsia="Times New Roman" w:hAnsi="Arial" w:cs="Arial"/>
                <w:sz w:val="22"/>
                <w:szCs w:val="22"/>
              </w:rPr>
              <w:t>1</w:t>
            </w:r>
          </w:p>
        </w:tc>
      </w:tr>
      <w:tr w:rsidR="00132E4C" w:rsidRPr="00132E4C" w14:paraId="2E43FE87" w14:textId="77777777" w:rsidTr="0079100C">
        <w:trPr>
          <w:trHeight w:val="850"/>
        </w:trPr>
        <w:tc>
          <w:tcPr>
            <w:tcW w:w="4957" w:type="dxa"/>
            <w:vAlign w:val="center"/>
          </w:tcPr>
          <w:p w14:paraId="5A766D72" w14:textId="77777777" w:rsidR="00132E4C" w:rsidRPr="00132E4C" w:rsidRDefault="00132E4C" w:rsidP="0079100C">
            <w:pPr>
              <w:rPr>
                <w:rFonts w:ascii="Arial" w:eastAsia="Times New Roman" w:hAnsi="Arial" w:cs="Arial"/>
                <w:sz w:val="22"/>
                <w:szCs w:val="22"/>
              </w:rPr>
            </w:pPr>
            <w:r w:rsidRPr="00132E4C">
              <w:rPr>
                <w:rFonts w:ascii="Arial" w:eastAsia="Times New Roman" w:hAnsi="Arial" w:cs="Arial"/>
                <w:sz w:val="22"/>
                <w:szCs w:val="22"/>
              </w:rPr>
              <w:t>Analista Administrativo</w:t>
            </w:r>
          </w:p>
        </w:tc>
        <w:tc>
          <w:tcPr>
            <w:tcW w:w="4394" w:type="dxa"/>
            <w:vAlign w:val="center"/>
          </w:tcPr>
          <w:p w14:paraId="0C518410" w14:textId="77777777" w:rsidR="00132E4C" w:rsidRPr="00132E4C" w:rsidRDefault="00132E4C" w:rsidP="0079100C">
            <w:pPr>
              <w:rPr>
                <w:rFonts w:ascii="Arial" w:eastAsia="Times New Roman" w:hAnsi="Arial" w:cs="Arial"/>
                <w:sz w:val="22"/>
                <w:szCs w:val="22"/>
              </w:rPr>
            </w:pPr>
            <w:r w:rsidRPr="00132E4C">
              <w:rPr>
                <w:rFonts w:ascii="Arial" w:eastAsia="Times New Roman" w:hAnsi="Arial" w:cs="Arial"/>
                <w:sz w:val="22"/>
                <w:szCs w:val="22"/>
              </w:rPr>
              <w:t>0</w:t>
            </w:r>
          </w:p>
        </w:tc>
      </w:tr>
      <w:tr w:rsidR="00132E4C" w:rsidRPr="00132E4C" w14:paraId="4A27961A" w14:textId="77777777" w:rsidTr="0079100C">
        <w:trPr>
          <w:trHeight w:val="850"/>
        </w:trPr>
        <w:tc>
          <w:tcPr>
            <w:tcW w:w="4957" w:type="dxa"/>
            <w:vAlign w:val="center"/>
          </w:tcPr>
          <w:p w14:paraId="01885B09" w14:textId="77777777" w:rsidR="00132E4C" w:rsidRPr="00132E4C" w:rsidRDefault="00132E4C" w:rsidP="0079100C">
            <w:pPr>
              <w:rPr>
                <w:rFonts w:ascii="Arial" w:eastAsia="Times New Roman" w:hAnsi="Arial" w:cs="Arial"/>
                <w:sz w:val="22"/>
                <w:szCs w:val="22"/>
              </w:rPr>
            </w:pPr>
            <w:r w:rsidRPr="00132E4C">
              <w:rPr>
                <w:rFonts w:ascii="Arial" w:eastAsia="Times New Roman" w:hAnsi="Arial" w:cs="Arial"/>
                <w:sz w:val="22"/>
                <w:szCs w:val="22"/>
              </w:rPr>
              <w:t>Analista Arquiteto e Urbanista</w:t>
            </w:r>
          </w:p>
        </w:tc>
        <w:tc>
          <w:tcPr>
            <w:tcW w:w="4394" w:type="dxa"/>
            <w:vAlign w:val="center"/>
          </w:tcPr>
          <w:p w14:paraId="67192183" w14:textId="77777777" w:rsidR="00132E4C" w:rsidRPr="00132E4C" w:rsidRDefault="00132E4C" w:rsidP="0079100C">
            <w:pPr>
              <w:rPr>
                <w:rFonts w:ascii="Arial" w:eastAsia="Times New Roman" w:hAnsi="Arial" w:cs="Arial"/>
                <w:sz w:val="22"/>
                <w:szCs w:val="22"/>
              </w:rPr>
            </w:pPr>
            <w:r w:rsidRPr="00132E4C">
              <w:rPr>
                <w:rFonts w:ascii="Arial" w:eastAsia="Times New Roman" w:hAnsi="Arial" w:cs="Arial"/>
                <w:sz w:val="22"/>
                <w:szCs w:val="22"/>
              </w:rPr>
              <w:t>4</w:t>
            </w:r>
          </w:p>
        </w:tc>
      </w:tr>
      <w:tr w:rsidR="00132E4C" w:rsidRPr="00132E4C" w14:paraId="0BD3DF78" w14:textId="77777777" w:rsidTr="0079100C">
        <w:trPr>
          <w:trHeight w:val="850"/>
        </w:trPr>
        <w:tc>
          <w:tcPr>
            <w:tcW w:w="4957" w:type="dxa"/>
            <w:vAlign w:val="center"/>
          </w:tcPr>
          <w:p w14:paraId="6BB63DE2" w14:textId="77777777" w:rsidR="00132E4C" w:rsidRPr="00132E4C" w:rsidRDefault="00132E4C" w:rsidP="0079100C">
            <w:pPr>
              <w:rPr>
                <w:rFonts w:ascii="Arial" w:eastAsia="Times New Roman" w:hAnsi="Arial" w:cs="Arial"/>
                <w:sz w:val="22"/>
                <w:szCs w:val="22"/>
              </w:rPr>
            </w:pPr>
            <w:r w:rsidRPr="00132E4C">
              <w:rPr>
                <w:rFonts w:ascii="Arial" w:eastAsia="Times New Roman" w:hAnsi="Arial" w:cs="Arial"/>
                <w:sz w:val="22"/>
                <w:szCs w:val="22"/>
              </w:rPr>
              <w:t>Analista Financeiro e Contábil</w:t>
            </w:r>
          </w:p>
        </w:tc>
        <w:tc>
          <w:tcPr>
            <w:tcW w:w="4394" w:type="dxa"/>
            <w:vAlign w:val="center"/>
          </w:tcPr>
          <w:p w14:paraId="4970EA28" w14:textId="77777777" w:rsidR="00132E4C" w:rsidRPr="00132E4C" w:rsidRDefault="00132E4C" w:rsidP="0079100C">
            <w:pPr>
              <w:rPr>
                <w:rFonts w:ascii="Arial" w:eastAsia="Times New Roman" w:hAnsi="Arial" w:cs="Arial"/>
                <w:sz w:val="22"/>
                <w:szCs w:val="22"/>
              </w:rPr>
            </w:pPr>
            <w:r w:rsidRPr="00132E4C">
              <w:rPr>
                <w:rFonts w:ascii="Arial" w:eastAsia="Times New Roman" w:hAnsi="Arial" w:cs="Arial"/>
                <w:sz w:val="22"/>
                <w:szCs w:val="22"/>
              </w:rPr>
              <w:t>2</w:t>
            </w:r>
          </w:p>
        </w:tc>
      </w:tr>
      <w:tr w:rsidR="00132E4C" w:rsidRPr="00132E4C" w14:paraId="647D053E" w14:textId="77777777" w:rsidTr="0079100C">
        <w:trPr>
          <w:trHeight w:val="850"/>
        </w:trPr>
        <w:tc>
          <w:tcPr>
            <w:tcW w:w="4957" w:type="dxa"/>
            <w:vAlign w:val="center"/>
          </w:tcPr>
          <w:p w14:paraId="5A30B763" w14:textId="77777777" w:rsidR="00132E4C" w:rsidRPr="00132E4C" w:rsidRDefault="00132E4C" w:rsidP="0079100C">
            <w:pPr>
              <w:rPr>
                <w:rFonts w:ascii="Arial" w:eastAsia="Times New Roman" w:hAnsi="Arial" w:cs="Arial"/>
                <w:sz w:val="22"/>
                <w:szCs w:val="22"/>
              </w:rPr>
            </w:pPr>
            <w:r w:rsidRPr="00132E4C">
              <w:rPr>
                <w:rFonts w:ascii="Arial" w:eastAsia="Times New Roman" w:hAnsi="Arial" w:cs="Arial"/>
                <w:sz w:val="22"/>
                <w:szCs w:val="22"/>
              </w:rPr>
              <w:t>Assistente Administrativo</w:t>
            </w:r>
          </w:p>
        </w:tc>
        <w:tc>
          <w:tcPr>
            <w:tcW w:w="4394" w:type="dxa"/>
            <w:vAlign w:val="center"/>
          </w:tcPr>
          <w:p w14:paraId="19F84508" w14:textId="77777777" w:rsidR="00132E4C" w:rsidRPr="00132E4C" w:rsidRDefault="00132E4C" w:rsidP="0079100C">
            <w:pPr>
              <w:rPr>
                <w:rFonts w:ascii="Arial" w:eastAsia="Times New Roman" w:hAnsi="Arial" w:cs="Arial"/>
                <w:sz w:val="22"/>
                <w:szCs w:val="22"/>
              </w:rPr>
            </w:pPr>
            <w:r w:rsidRPr="00132E4C">
              <w:rPr>
                <w:rFonts w:ascii="Arial" w:eastAsia="Times New Roman" w:hAnsi="Arial" w:cs="Arial"/>
                <w:sz w:val="22"/>
                <w:szCs w:val="22"/>
              </w:rPr>
              <w:t>4</w:t>
            </w:r>
          </w:p>
        </w:tc>
      </w:tr>
      <w:tr w:rsidR="00132E4C" w:rsidRPr="00132E4C" w14:paraId="4DCE9607" w14:textId="77777777" w:rsidTr="0079100C">
        <w:trPr>
          <w:trHeight w:val="850"/>
        </w:trPr>
        <w:tc>
          <w:tcPr>
            <w:tcW w:w="4957" w:type="dxa"/>
            <w:vAlign w:val="center"/>
          </w:tcPr>
          <w:p w14:paraId="2B3F045A" w14:textId="77777777" w:rsidR="00132E4C" w:rsidRPr="00132E4C" w:rsidRDefault="00132E4C" w:rsidP="0079100C">
            <w:pPr>
              <w:rPr>
                <w:rFonts w:ascii="Arial" w:eastAsia="Times New Roman" w:hAnsi="Arial" w:cs="Arial"/>
                <w:b/>
                <w:sz w:val="22"/>
                <w:szCs w:val="22"/>
              </w:rPr>
            </w:pPr>
            <w:r w:rsidRPr="00132E4C">
              <w:rPr>
                <w:rFonts w:ascii="Arial" w:eastAsia="Times New Roman" w:hAnsi="Arial" w:cs="Arial"/>
                <w:b/>
                <w:sz w:val="22"/>
                <w:szCs w:val="22"/>
              </w:rPr>
              <w:t>Total de Empregos Efetivos</w:t>
            </w:r>
          </w:p>
        </w:tc>
        <w:tc>
          <w:tcPr>
            <w:tcW w:w="4394" w:type="dxa"/>
            <w:vAlign w:val="center"/>
          </w:tcPr>
          <w:p w14:paraId="2B96A898" w14:textId="77777777" w:rsidR="00132E4C" w:rsidRPr="00132E4C" w:rsidRDefault="00132E4C" w:rsidP="0079100C">
            <w:pPr>
              <w:rPr>
                <w:rFonts w:ascii="Arial" w:eastAsia="Times New Roman" w:hAnsi="Arial" w:cs="Arial"/>
                <w:b/>
                <w:sz w:val="22"/>
                <w:szCs w:val="22"/>
              </w:rPr>
            </w:pPr>
            <w:r w:rsidRPr="00132E4C">
              <w:rPr>
                <w:rFonts w:ascii="Arial" w:eastAsia="Times New Roman" w:hAnsi="Arial" w:cs="Arial"/>
                <w:b/>
                <w:sz w:val="22"/>
                <w:szCs w:val="22"/>
              </w:rPr>
              <w:t>11</w:t>
            </w:r>
          </w:p>
        </w:tc>
      </w:tr>
    </w:tbl>
    <w:p w14:paraId="08EF288A" w14:textId="43CBCD46" w:rsidR="00132E4C" w:rsidRDefault="00132E4C" w:rsidP="00036C81">
      <w:pPr>
        <w:rPr>
          <w:rFonts w:ascii="Arial" w:hAnsi="Arial" w:cs="Arial"/>
          <w:b/>
          <w:bCs/>
          <w:sz w:val="22"/>
          <w:szCs w:val="22"/>
        </w:rPr>
      </w:pPr>
    </w:p>
    <w:p w14:paraId="7C8ED2E3" w14:textId="0E3D5437" w:rsidR="0079100C" w:rsidRDefault="0079100C" w:rsidP="00036C81">
      <w:pPr>
        <w:rPr>
          <w:rFonts w:ascii="Arial" w:hAnsi="Arial" w:cs="Arial"/>
          <w:b/>
          <w:bCs/>
          <w:sz w:val="22"/>
          <w:szCs w:val="22"/>
        </w:rPr>
      </w:pPr>
    </w:p>
    <w:p w14:paraId="61D47E4C" w14:textId="2FFE0BEB" w:rsidR="0079100C" w:rsidRDefault="0079100C" w:rsidP="00036C81">
      <w:pPr>
        <w:rPr>
          <w:rFonts w:ascii="Arial" w:hAnsi="Arial" w:cs="Arial"/>
          <w:b/>
          <w:bCs/>
          <w:sz w:val="22"/>
          <w:szCs w:val="22"/>
        </w:rPr>
      </w:pPr>
    </w:p>
    <w:p w14:paraId="401BF5D6" w14:textId="0BB2E6D1" w:rsidR="0079100C" w:rsidRDefault="0079100C" w:rsidP="00036C81">
      <w:pPr>
        <w:rPr>
          <w:rFonts w:ascii="Arial" w:hAnsi="Arial" w:cs="Arial"/>
          <w:b/>
          <w:bCs/>
          <w:sz w:val="22"/>
          <w:szCs w:val="22"/>
        </w:rPr>
      </w:pPr>
    </w:p>
    <w:p w14:paraId="694D8BC2" w14:textId="5EF77548" w:rsidR="0079100C" w:rsidRDefault="0079100C" w:rsidP="00036C81">
      <w:pPr>
        <w:rPr>
          <w:rFonts w:ascii="Arial" w:hAnsi="Arial" w:cs="Arial"/>
          <w:b/>
          <w:bCs/>
          <w:sz w:val="22"/>
          <w:szCs w:val="22"/>
        </w:rPr>
      </w:pPr>
    </w:p>
    <w:p w14:paraId="565B22E5" w14:textId="01569FEF" w:rsidR="0079100C" w:rsidRDefault="0079100C" w:rsidP="00036C81">
      <w:pPr>
        <w:rPr>
          <w:rFonts w:ascii="Arial" w:hAnsi="Arial" w:cs="Arial"/>
          <w:b/>
          <w:bCs/>
          <w:sz w:val="22"/>
          <w:szCs w:val="22"/>
        </w:rPr>
      </w:pPr>
    </w:p>
    <w:p w14:paraId="73424726" w14:textId="50B066E7" w:rsidR="0079100C" w:rsidRDefault="0079100C" w:rsidP="00036C81">
      <w:pPr>
        <w:rPr>
          <w:rFonts w:ascii="Arial" w:hAnsi="Arial" w:cs="Arial"/>
          <w:b/>
          <w:bCs/>
          <w:sz w:val="22"/>
          <w:szCs w:val="22"/>
        </w:rPr>
      </w:pPr>
    </w:p>
    <w:p w14:paraId="1A689917" w14:textId="39C5D3C8" w:rsidR="0079100C" w:rsidRDefault="0079100C" w:rsidP="00036C81">
      <w:pPr>
        <w:rPr>
          <w:rFonts w:ascii="Arial" w:hAnsi="Arial" w:cs="Arial"/>
          <w:b/>
          <w:bCs/>
          <w:sz w:val="22"/>
          <w:szCs w:val="22"/>
        </w:rPr>
      </w:pPr>
    </w:p>
    <w:p w14:paraId="755A83FB" w14:textId="2C863CB4" w:rsidR="0079100C" w:rsidRDefault="0079100C" w:rsidP="00036C81">
      <w:pPr>
        <w:rPr>
          <w:rFonts w:ascii="Arial" w:hAnsi="Arial" w:cs="Arial"/>
          <w:b/>
          <w:bCs/>
          <w:sz w:val="22"/>
          <w:szCs w:val="22"/>
        </w:rPr>
      </w:pPr>
    </w:p>
    <w:p w14:paraId="34D39D6F" w14:textId="354B6F36" w:rsidR="0079100C" w:rsidRDefault="0079100C" w:rsidP="00036C81">
      <w:pPr>
        <w:rPr>
          <w:rFonts w:ascii="Arial" w:hAnsi="Arial" w:cs="Arial"/>
          <w:b/>
          <w:bCs/>
          <w:sz w:val="22"/>
          <w:szCs w:val="22"/>
        </w:rPr>
      </w:pPr>
    </w:p>
    <w:p w14:paraId="29F633D3" w14:textId="652EEAE2" w:rsidR="0079100C" w:rsidRDefault="0079100C" w:rsidP="00036C81">
      <w:pPr>
        <w:rPr>
          <w:rFonts w:ascii="Arial" w:hAnsi="Arial" w:cs="Arial"/>
          <w:b/>
          <w:bCs/>
          <w:sz w:val="22"/>
          <w:szCs w:val="22"/>
        </w:rPr>
      </w:pPr>
    </w:p>
    <w:p w14:paraId="53F5DA02" w14:textId="19B96CE0" w:rsidR="0079100C" w:rsidRDefault="0079100C" w:rsidP="00036C81">
      <w:pPr>
        <w:rPr>
          <w:rFonts w:ascii="Arial" w:hAnsi="Arial" w:cs="Arial"/>
          <w:b/>
          <w:bCs/>
          <w:sz w:val="22"/>
          <w:szCs w:val="22"/>
        </w:rPr>
      </w:pPr>
    </w:p>
    <w:p w14:paraId="7992814C" w14:textId="04773C18" w:rsidR="0079100C" w:rsidRDefault="0079100C" w:rsidP="00036C81">
      <w:pPr>
        <w:rPr>
          <w:rFonts w:ascii="Arial" w:hAnsi="Arial" w:cs="Arial"/>
          <w:b/>
          <w:bCs/>
          <w:sz w:val="22"/>
          <w:szCs w:val="22"/>
        </w:rPr>
      </w:pPr>
    </w:p>
    <w:p w14:paraId="6D492561" w14:textId="2A2BF114" w:rsidR="0079100C" w:rsidRDefault="0079100C" w:rsidP="00036C81">
      <w:pPr>
        <w:rPr>
          <w:rFonts w:ascii="Arial" w:hAnsi="Arial" w:cs="Arial"/>
          <w:b/>
          <w:bCs/>
          <w:sz w:val="22"/>
          <w:szCs w:val="22"/>
        </w:rPr>
      </w:pPr>
    </w:p>
    <w:p w14:paraId="72CC4309" w14:textId="2134A802" w:rsidR="0079100C" w:rsidRDefault="0079100C" w:rsidP="00036C81">
      <w:pPr>
        <w:rPr>
          <w:rFonts w:ascii="Arial" w:hAnsi="Arial" w:cs="Arial"/>
          <w:b/>
          <w:bCs/>
          <w:sz w:val="22"/>
          <w:szCs w:val="22"/>
        </w:rPr>
      </w:pPr>
    </w:p>
    <w:p w14:paraId="7C1E1264" w14:textId="28B472FA" w:rsidR="0079100C" w:rsidRDefault="0079100C" w:rsidP="00036C81">
      <w:pPr>
        <w:rPr>
          <w:rFonts w:ascii="Arial" w:hAnsi="Arial" w:cs="Arial"/>
          <w:b/>
          <w:bCs/>
          <w:sz w:val="22"/>
          <w:szCs w:val="22"/>
        </w:rPr>
      </w:pPr>
    </w:p>
    <w:p w14:paraId="2DABA2FC" w14:textId="2C985FEF" w:rsidR="0079100C" w:rsidRDefault="0079100C" w:rsidP="00036C81">
      <w:pPr>
        <w:rPr>
          <w:rFonts w:ascii="Arial" w:hAnsi="Arial" w:cs="Arial"/>
          <w:b/>
          <w:bCs/>
          <w:sz w:val="22"/>
          <w:szCs w:val="22"/>
        </w:rPr>
      </w:pPr>
    </w:p>
    <w:p w14:paraId="6CA52B1D" w14:textId="1773E8D4" w:rsidR="0079100C" w:rsidRDefault="0079100C" w:rsidP="00036C81">
      <w:pPr>
        <w:rPr>
          <w:rFonts w:ascii="Arial" w:hAnsi="Arial" w:cs="Arial"/>
          <w:b/>
          <w:bCs/>
          <w:sz w:val="22"/>
          <w:szCs w:val="22"/>
        </w:rPr>
      </w:pPr>
    </w:p>
    <w:p w14:paraId="54B7D911" w14:textId="2C0F4907" w:rsidR="0079100C" w:rsidRDefault="0079100C" w:rsidP="00036C81">
      <w:pPr>
        <w:rPr>
          <w:rFonts w:ascii="Arial" w:hAnsi="Arial" w:cs="Arial"/>
          <w:b/>
          <w:bCs/>
          <w:sz w:val="22"/>
          <w:szCs w:val="22"/>
        </w:rPr>
      </w:pPr>
    </w:p>
    <w:p w14:paraId="617161F0" w14:textId="06A92F4A" w:rsidR="0079100C" w:rsidRDefault="0079100C" w:rsidP="00036C81">
      <w:pPr>
        <w:rPr>
          <w:rFonts w:ascii="Arial" w:hAnsi="Arial" w:cs="Arial"/>
          <w:b/>
          <w:bCs/>
          <w:sz w:val="22"/>
          <w:szCs w:val="22"/>
        </w:rPr>
      </w:pPr>
    </w:p>
    <w:p w14:paraId="2387E41B" w14:textId="77777777" w:rsidR="002571EB" w:rsidRDefault="002571EB" w:rsidP="00036C81">
      <w:pPr>
        <w:rPr>
          <w:rFonts w:ascii="Arial" w:hAnsi="Arial" w:cs="Arial"/>
          <w:b/>
          <w:bCs/>
          <w:sz w:val="22"/>
          <w:szCs w:val="22"/>
        </w:rPr>
      </w:pPr>
    </w:p>
    <w:p w14:paraId="4237BCA5" w14:textId="77777777" w:rsidR="00B44324" w:rsidRDefault="00B44324" w:rsidP="00036C81">
      <w:pPr>
        <w:rPr>
          <w:rFonts w:ascii="Arial" w:hAnsi="Arial" w:cs="Arial"/>
          <w:b/>
          <w:bCs/>
          <w:sz w:val="22"/>
          <w:szCs w:val="22"/>
        </w:rPr>
      </w:pPr>
    </w:p>
    <w:p w14:paraId="559F1898" w14:textId="537F6AF7" w:rsidR="0079100C" w:rsidRDefault="0079100C" w:rsidP="00036C81">
      <w:pPr>
        <w:rPr>
          <w:rFonts w:ascii="Arial" w:hAnsi="Arial" w:cs="Arial"/>
          <w:b/>
          <w:bCs/>
          <w:sz w:val="22"/>
          <w:szCs w:val="22"/>
        </w:rPr>
      </w:pPr>
    </w:p>
    <w:p w14:paraId="384DBEA8" w14:textId="77777777" w:rsidR="008A6E38" w:rsidRDefault="008A6E38" w:rsidP="008A6E38">
      <w:pPr>
        <w:jc w:val="center"/>
        <w:rPr>
          <w:rFonts w:ascii="Arial" w:hAnsi="Arial" w:cs="Arial"/>
          <w:b/>
          <w:bCs/>
          <w:sz w:val="22"/>
          <w:szCs w:val="22"/>
        </w:rPr>
      </w:pPr>
      <w:r w:rsidRPr="00B15E60">
        <w:rPr>
          <w:rFonts w:ascii="Arial" w:hAnsi="Arial" w:cs="Arial"/>
          <w:b/>
          <w:bCs/>
          <w:sz w:val="22"/>
          <w:szCs w:val="22"/>
        </w:rPr>
        <w:lastRenderedPageBreak/>
        <w:t>PLANO DE EMPREGOS, CARREIRAS E SALÁRIOS</w:t>
      </w:r>
    </w:p>
    <w:p w14:paraId="199809F4" w14:textId="77777777" w:rsidR="008A6E38" w:rsidRDefault="008A6E38" w:rsidP="008A6E38">
      <w:pPr>
        <w:jc w:val="center"/>
        <w:rPr>
          <w:rFonts w:ascii="Arial" w:hAnsi="Arial" w:cs="Arial"/>
          <w:sz w:val="22"/>
          <w:szCs w:val="22"/>
        </w:rPr>
      </w:pPr>
      <w:r w:rsidRPr="006E298B">
        <w:rPr>
          <w:rFonts w:ascii="Arial" w:hAnsi="Arial" w:cs="Arial"/>
          <w:sz w:val="22"/>
          <w:szCs w:val="22"/>
        </w:rPr>
        <w:t>DPODF nº 0422, de 28 de junho 2021.</w:t>
      </w:r>
    </w:p>
    <w:p w14:paraId="78C28930" w14:textId="77777777" w:rsidR="008A6E38" w:rsidRPr="006E298B" w:rsidRDefault="008A6E38" w:rsidP="008A6E38">
      <w:pPr>
        <w:jc w:val="center"/>
        <w:rPr>
          <w:rFonts w:ascii="Arial" w:hAnsi="Arial" w:cs="Arial"/>
          <w:sz w:val="22"/>
          <w:szCs w:val="22"/>
        </w:rPr>
      </w:pPr>
      <w:r>
        <w:rPr>
          <w:rFonts w:ascii="Arial" w:hAnsi="Arial" w:cs="Arial"/>
          <w:sz w:val="22"/>
          <w:szCs w:val="22"/>
        </w:rPr>
        <w:t>Processo nº 0998977/2019</w:t>
      </w:r>
    </w:p>
    <w:p w14:paraId="5A15F571" w14:textId="77777777" w:rsidR="008A6E38" w:rsidRDefault="008A6E38" w:rsidP="008A6E38">
      <w:pPr>
        <w:rPr>
          <w:rFonts w:ascii="Arial" w:hAnsi="Arial" w:cs="Arial"/>
          <w:sz w:val="22"/>
          <w:szCs w:val="22"/>
        </w:rPr>
      </w:pPr>
    </w:p>
    <w:p w14:paraId="1775C566" w14:textId="06C95C8F" w:rsidR="008A6E38" w:rsidRDefault="008A6E38" w:rsidP="008A6E38">
      <w:pPr>
        <w:jc w:val="center"/>
        <w:rPr>
          <w:rFonts w:ascii="Arial" w:hAnsi="Arial" w:cs="Arial"/>
          <w:sz w:val="22"/>
          <w:szCs w:val="22"/>
        </w:rPr>
      </w:pPr>
      <w:r>
        <w:rPr>
          <w:rFonts w:ascii="Arial" w:hAnsi="Arial" w:cs="Arial"/>
          <w:sz w:val="22"/>
          <w:szCs w:val="22"/>
        </w:rPr>
        <w:t>ANEXO II</w:t>
      </w:r>
      <w:r w:rsidR="00AB64F3">
        <w:rPr>
          <w:rFonts w:ascii="Arial" w:hAnsi="Arial" w:cs="Arial"/>
          <w:sz w:val="22"/>
          <w:szCs w:val="22"/>
        </w:rPr>
        <w:t>I</w:t>
      </w:r>
    </w:p>
    <w:p w14:paraId="5A376736" w14:textId="1A7F6886" w:rsidR="0079100C" w:rsidRDefault="0079100C" w:rsidP="00036C81">
      <w:pPr>
        <w:rPr>
          <w:rFonts w:ascii="Arial" w:hAnsi="Arial" w:cs="Arial"/>
          <w:b/>
          <w:bCs/>
          <w:sz w:val="22"/>
          <w:szCs w:val="22"/>
        </w:rPr>
      </w:pPr>
    </w:p>
    <w:p w14:paraId="2ACB1ACF" w14:textId="75F088DA" w:rsidR="00132E4C" w:rsidRPr="00132E4C" w:rsidRDefault="00132E4C" w:rsidP="00AB64F3">
      <w:pPr>
        <w:jc w:val="center"/>
        <w:rPr>
          <w:rFonts w:ascii="Arial" w:eastAsiaTheme="minorHAnsi" w:hAnsi="Arial" w:cs="Arial"/>
          <w:b/>
          <w:sz w:val="22"/>
          <w:szCs w:val="22"/>
          <w:lang w:eastAsia="en-US"/>
        </w:rPr>
      </w:pPr>
      <w:r w:rsidRPr="00132E4C">
        <w:rPr>
          <w:rFonts w:ascii="Arial" w:eastAsiaTheme="minorHAnsi" w:hAnsi="Arial" w:cs="Arial"/>
          <w:b/>
          <w:sz w:val="22"/>
          <w:szCs w:val="22"/>
          <w:lang w:eastAsia="en-US"/>
        </w:rPr>
        <w:t>TABELA SALARIAL DOS EMPREGOS EFETIVOS</w:t>
      </w:r>
    </w:p>
    <w:p w14:paraId="4CD02E6C" w14:textId="77777777" w:rsidR="00132E4C" w:rsidRPr="00132E4C" w:rsidRDefault="00132E4C" w:rsidP="00132E4C">
      <w:pPr>
        <w:jc w:val="center"/>
        <w:rPr>
          <w:rFonts w:ascii="Arial" w:eastAsiaTheme="minorHAnsi" w:hAnsi="Arial" w:cstheme="minorBidi"/>
          <w:szCs w:val="22"/>
          <w:lang w:eastAsia="en-US"/>
        </w:rPr>
      </w:pPr>
    </w:p>
    <w:p w14:paraId="6991BA0D" w14:textId="77777777" w:rsidR="00132E4C" w:rsidRPr="00132E4C" w:rsidRDefault="00132E4C" w:rsidP="00132E4C">
      <w:pPr>
        <w:jc w:val="center"/>
        <w:rPr>
          <w:rFonts w:ascii="Arial" w:eastAsiaTheme="minorHAnsi" w:hAnsi="Arial" w:cstheme="minorBidi"/>
          <w:szCs w:val="22"/>
          <w:lang w:eastAsia="en-US"/>
        </w:rPr>
      </w:pPr>
      <w:r w:rsidRPr="00132E4C">
        <w:rPr>
          <w:rFonts w:ascii="Arial" w:eastAsiaTheme="minorHAnsi" w:hAnsi="Arial" w:cstheme="minorBidi"/>
          <w:noProof/>
          <w:szCs w:val="22"/>
          <w:lang w:eastAsia="en-US"/>
        </w:rPr>
        <w:drawing>
          <wp:inline distT="0" distB="0" distL="0" distR="0" wp14:anchorId="6513E31E" wp14:editId="7636FFA2">
            <wp:extent cx="7299892" cy="5512084"/>
            <wp:effectExtent l="0" t="1587"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5400000">
                      <a:off x="0" y="0"/>
                      <a:ext cx="7448160" cy="5624039"/>
                    </a:xfrm>
                    <a:prstGeom prst="rect">
                      <a:avLst/>
                    </a:prstGeom>
                    <a:noFill/>
                    <a:ln>
                      <a:noFill/>
                    </a:ln>
                  </pic:spPr>
                </pic:pic>
              </a:graphicData>
            </a:graphic>
          </wp:inline>
        </w:drawing>
      </w:r>
    </w:p>
    <w:sectPr w:rsidR="00132E4C" w:rsidRPr="00132E4C" w:rsidSect="00B44324">
      <w:headerReference w:type="even" r:id="rId9"/>
      <w:headerReference w:type="default" r:id="rId10"/>
      <w:footerReference w:type="default" r:id="rId11"/>
      <w:headerReference w:type="first" r:id="rId12"/>
      <w:pgSz w:w="11900" w:h="16840" w:code="9"/>
      <w:pgMar w:top="1701" w:right="1134" w:bottom="1134" w:left="1701" w:header="567" w:footer="31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C36BC4" w14:textId="77777777" w:rsidR="00B460B2" w:rsidRDefault="00B460B2">
      <w:r>
        <w:separator/>
      </w:r>
    </w:p>
  </w:endnote>
  <w:endnote w:type="continuationSeparator" w:id="0">
    <w:p w14:paraId="09E411BE" w14:textId="77777777" w:rsidR="00B460B2" w:rsidRDefault="00B460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Bold">
    <w:altName w:val="Calibri"/>
    <w:panose1 w:val="00000000000000000000"/>
    <w:charset w:val="00"/>
    <w:family w:val="roman"/>
    <w:notTrueType/>
    <w:pitch w:val="default"/>
  </w:font>
  <w:font w:name="TimesNewRomanPSMT">
    <w:altName w:val="Times New Roman"/>
    <w:panose1 w:val="00000000000000000000"/>
    <w:charset w:val="00"/>
    <w:family w:val="roman"/>
    <w:notTrueType/>
    <w:pitch w:val="default"/>
  </w:font>
  <w:font w:name="Calibri-Italic">
    <w:altName w:val="Calibri"/>
    <w:panose1 w:val="00000000000000000000"/>
    <w:charset w:val="00"/>
    <w:family w:val="roman"/>
    <w:notTrueType/>
    <w:pitch w:val="default"/>
  </w:font>
  <w:font w:name="Calibri-BoldItalic">
    <w:altName w:val="Calibri"/>
    <w:panose1 w:val="00000000000000000000"/>
    <w:charset w:val="00"/>
    <w:family w:val="roman"/>
    <w:notTrueType/>
    <w:pitch w:val="default"/>
  </w:font>
  <w:font w:name="DaxCondensed-Regular">
    <w:altName w:val="Calibri"/>
    <w:charset w:val="00"/>
    <w:family w:val="roman"/>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2305" w14:textId="77777777" w:rsidR="00DE31FE" w:rsidRPr="00C95315" w:rsidRDefault="00DE31FE" w:rsidP="001173AC">
    <w:pPr>
      <w:ind w:right="-7"/>
      <w:jc w:val="center"/>
      <w:rPr>
        <w:rFonts w:ascii="DaxCondensed-Regular" w:eastAsia="Calibri" w:hAnsi="DaxCondensed-Regular"/>
        <w:color w:val="1C3942"/>
        <w:sz w:val="16"/>
        <w:szCs w:val="16"/>
        <w:lang w:eastAsia="en-US"/>
      </w:rPr>
    </w:pPr>
    <w:r w:rsidRPr="00C95315">
      <w:rPr>
        <w:rFonts w:ascii="Times New Roman" w:eastAsia="Calibri" w:hAnsi="Times New Roman"/>
        <w:noProof/>
      </w:rPr>
      <mc:AlternateContent>
        <mc:Choice Requires="wps">
          <w:drawing>
            <wp:anchor distT="4294967295" distB="4294967295" distL="114300" distR="114300" simplePos="0" relativeHeight="251660800" behindDoc="0" locked="0" layoutInCell="1" allowOverlap="1" wp14:anchorId="18AE005D" wp14:editId="6650AFFF">
              <wp:simplePos x="0" y="0"/>
              <wp:positionH relativeFrom="margin">
                <wp:posOffset>-13335</wp:posOffset>
              </wp:positionH>
              <wp:positionV relativeFrom="paragraph">
                <wp:posOffset>-69215</wp:posOffset>
              </wp:positionV>
              <wp:extent cx="5734050" cy="9525"/>
              <wp:effectExtent l="0" t="0" r="19050" b="28575"/>
              <wp:wrapNone/>
              <wp:docPr id="2" name="Conector reto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5734050" cy="9525"/>
                      </a:xfrm>
                      <a:prstGeom prst="line">
                        <a:avLst/>
                      </a:prstGeom>
                      <a:noFill/>
                      <a:ln w="19050">
                        <a:solidFill>
                          <a:srgbClr val="1C3942"/>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3BED41CC" id="Conector reto 3" o:spid="_x0000_s1026" style="position:absolute;flip:y;z-index:251660800;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margin;mso-height-relative:margin" from="-1.05pt,-5.45pt" to="450.45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" strokecolor="#1c3942" strokeweight="1.5pt">
              <o:lock v:ext="edit" shapetype="f"/>
              <w10:wrap anchorx="margin"/>
            </v:line>
          </w:pict>
        </mc:Fallback>
      </mc:AlternateContent>
    </w:r>
    <w:r w:rsidRPr="00C95315">
      <w:rPr>
        <w:rFonts w:ascii="DaxCondensed-Regular" w:eastAsia="Calibri" w:hAnsi="DaxCondensed-Regular"/>
        <w:color w:val="1C3942"/>
        <w:sz w:val="16"/>
        <w:szCs w:val="16"/>
        <w:lang w:eastAsia="en-US"/>
      </w:rPr>
      <w:t xml:space="preserve">Página </w:t>
    </w:r>
    <w:r w:rsidRPr="00C95315">
      <w:rPr>
        <w:rFonts w:ascii="DaxCondensed-Regular" w:eastAsia="Calibri" w:hAnsi="DaxCondensed-Regular"/>
        <w:color w:val="1C3942"/>
        <w:sz w:val="16"/>
        <w:szCs w:val="16"/>
        <w:lang w:eastAsia="en-US"/>
      </w:rPr>
      <w:fldChar w:fldCharType="begin"/>
    </w:r>
    <w:r w:rsidRPr="00C95315">
      <w:rPr>
        <w:rFonts w:ascii="DaxCondensed-Regular" w:eastAsia="Calibri" w:hAnsi="DaxCondensed-Regular"/>
        <w:color w:val="1C3942"/>
        <w:sz w:val="16"/>
        <w:szCs w:val="16"/>
        <w:lang w:eastAsia="en-US"/>
      </w:rPr>
      <w:instrText>PAGE</w:instrText>
    </w:r>
    <w:r w:rsidRPr="00C95315">
      <w:rPr>
        <w:rFonts w:ascii="DaxCondensed-Regular" w:eastAsia="Calibri" w:hAnsi="DaxCondensed-Regular"/>
        <w:color w:val="1C3942"/>
        <w:sz w:val="16"/>
        <w:szCs w:val="16"/>
        <w:lang w:eastAsia="en-US"/>
      </w:rPr>
      <w:fldChar w:fldCharType="separate"/>
    </w:r>
    <w:r w:rsidR="004350A8">
      <w:rPr>
        <w:rFonts w:ascii="DaxCondensed-Regular" w:eastAsia="Calibri" w:hAnsi="DaxCondensed-Regular"/>
        <w:noProof/>
        <w:color w:val="1C3942"/>
        <w:sz w:val="16"/>
        <w:szCs w:val="16"/>
        <w:lang w:eastAsia="en-US"/>
      </w:rPr>
      <w:t>1</w:t>
    </w:r>
    <w:r w:rsidRPr="00C95315">
      <w:rPr>
        <w:rFonts w:ascii="DaxCondensed-Regular" w:eastAsia="Calibri" w:hAnsi="DaxCondensed-Regular"/>
        <w:color w:val="1C3942"/>
        <w:sz w:val="16"/>
        <w:szCs w:val="16"/>
        <w:lang w:eastAsia="en-US"/>
      </w:rPr>
      <w:fldChar w:fldCharType="end"/>
    </w:r>
    <w:r w:rsidRPr="00C95315">
      <w:rPr>
        <w:rFonts w:ascii="DaxCondensed-Regular" w:eastAsia="Calibri" w:hAnsi="DaxCondensed-Regular"/>
        <w:color w:val="1C3942"/>
        <w:sz w:val="16"/>
        <w:szCs w:val="16"/>
        <w:lang w:eastAsia="en-US"/>
      </w:rPr>
      <w:t xml:space="preserve"> de </w:t>
    </w:r>
    <w:r w:rsidRPr="00C95315">
      <w:rPr>
        <w:rFonts w:ascii="DaxCondensed-Regular" w:eastAsia="Calibri" w:hAnsi="DaxCondensed-Regular"/>
        <w:color w:val="1C3942"/>
        <w:sz w:val="16"/>
        <w:szCs w:val="16"/>
        <w:lang w:eastAsia="en-US"/>
      </w:rPr>
      <w:fldChar w:fldCharType="begin"/>
    </w:r>
    <w:r w:rsidRPr="00C95315">
      <w:rPr>
        <w:rFonts w:ascii="DaxCondensed-Regular" w:eastAsia="Calibri" w:hAnsi="DaxCondensed-Regular"/>
        <w:color w:val="1C3942"/>
        <w:sz w:val="16"/>
        <w:szCs w:val="16"/>
        <w:lang w:eastAsia="en-US"/>
      </w:rPr>
      <w:instrText>NUMPAGES</w:instrText>
    </w:r>
    <w:r w:rsidRPr="00C95315">
      <w:rPr>
        <w:rFonts w:ascii="DaxCondensed-Regular" w:eastAsia="Calibri" w:hAnsi="DaxCondensed-Regular"/>
        <w:color w:val="1C3942"/>
        <w:sz w:val="16"/>
        <w:szCs w:val="16"/>
        <w:lang w:eastAsia="en-US"/>
      </w:rPr>
      <w:fldChar w:fldCharType="separate"/>
    </w:r>
    <w:r w:rsidR="004350A8">
      <w:rPr>
        <w:rFonts w:ascii="DaxCondensed-Regular" w:eastAsia="Calibri" w:hAnsi="DaxCondensed-Regular"/>
        <w:noProof/>
        <w:color w:val="1C3942"/>
        <w:sz w:val="16"/>
        <w:szCs w:val="16"/>
        <w:lang w:eastAsia="en-US"/>
      </w:rPr>
      <w:t>1</w:t>
    </w:r>
    <w:r w:rsidRPr="00C95315">
      <w:rPr>
        <w:rFonts w:ascii="DaxCondensed-Regular" w:eastAsia="Calibri" w:hAnsi="DaxCondensed-Regular"/>
        <w:color w:val="1C3942"/>
        <w:sz w:val="16"/>
        <w:szCs w:val="16"/>
        <w:lang w:eastAsia="en-US"/>
      </w:rPr>
      <w:fldChar w:fldCharType="end"/>
    </w:r>
  </w:p>
  <w:p w14:paraId="24387CB7" w14:textId="77777777" w:rsidR="00DE31FE" w:rsidRDefault="00DE31FE" w:rsidP="001173AC">
    <w:pPr>
      <w:ind w:right="-7"/>
      <w:jc w:val="center"/>
      <w:rPr>
        <w:rFonts w:ascii="DaxCondensed-Regular" w:eastAsia="Calibri" w:hAnsi="DaxCondensed-Regular"/>
        <w:color w:val="1C3942"/>
        <w:sz w:val="18"/>
        <w:szCs w:val="18"/>
        <w:lang w:eastAsia="en-US"/>
      </w:rPr>
    </w:pPr>
    <w:r w:rsidRPr="00C95315">
      <w:rPr>
        <w:rFonts w:ascii="DaxCondensed-Regular" w:eastAsia="Calibri" w:hAnsi="DaxCondensed-Regular"/>
        <w:color w:val="1C3942"/>
        <w:sz w:val="18"/>
        <w:szCs w:val="18"/>
        <w:lang w:eastAsia="en-US"/>
      </w:rPr>
      <w:t>SEP</w:t>
    </w:r>
    <w:r>
      <w:rPr>
        <w:rFonts w:ascii="DaxCondensed-Regular" w:eastAsia="Calibri" w:hAnsi="DaxCondensed-Regular"/>
        <w:color w:val="1C3942"/>
        <w:sz w:val="18"/>
        <w:szCs w:val="18"/>
        <w:lang w:eastAsia="en-US"/>
      </w:rPr>
      <w:t>N</w:t>
    </w:r>
    <w:r w:rsidRPr="00C95315">
      <w:rPr>
        <w:rFonts w:ascii="DaxCondensed-Regular" w:eastAsia="Calibri" w:hAnsi="DaxCondensed-Regular"/>
        <w:color w:val="1C3942"/>
        <w:sz w:val="18"/>
        <w:szCs w:val="18"/>
        <w:lang w:eastAsia="en-US"/>
      </w:rPr>
      <w:t xml:space="preserve"> </w:t>
    </w:r>
    <w:r>
      <w:rPr>
        <w:rFonts w:ascii="DaxCondensed-Regular" w:eastAsia="Calibri" w:hAnsi="DaxCondensed-Regular"/>
        <w:color w:val="1C3942"/>
        <w:sz w:val="18"/>
        <w:szCs w:val="18"/>
        <w:lang w:eastAsia="en-US"/>
      </w:rPr>
      <w:t>510</w:t>
    </w:r>
    <w:r w:rsidRPr="00C95315">
      <w:rPr>
        <w:rFonts w:ascii="DaxCondensed-Regular" w:eastAsia="Calibri" w:hAnsi="DaxCondensed-Regular"/>
        <w:color w:val="1C3942"/>
        <w:sz w:val="18"/>
        <w:szCs w:val="18"/>
        <w:lang w:eastAsia="en-US"/>
      </w:rPr>
      <w:t xml:space="preserve"> </w:t>
    </w:r>
    <w:r>
      <w:rPr>
        <w:rFonts w:ascii="DaxCondensed-Regular" w:eastAsia="Calibri" w:hAnsi="DaxCondensed-Regular"/>
        <w:color w:val="1C3942"/>
        <w:sz w:val="18"/>
        <w:szCs w:val="18"/>
        <w:lang w:eastAsia="en-US"/>
      </w:rPr>
      <w:t>- B</w:t>
    </w:r>
    <w:r w:rsidRPr="00C95315">
      <w:rPr>
        <w:rFonts w:ascii="DaxCondensed-Regular" w:eastAsia="Calibri" w:hAnsi="DaxCondensed-Regular"/>
        <w:color w:val="1C3942"/>
        <w:sz w:val="18"/>
        <w:szCs w:val="18"/>
        <w:lang w:eastAsia="en-US"/>
      </w:rPr>
      <w:t xml:space="preserve">loco A </w:t>
    </w:r>
    <w:r>
      <w:rPr>
        <w:rFonts w:ascii="DaxCondensed-Regular" w:eastAsia="Calibri" w:hAnsi="DaxCondensed-Regular"/>
        <w:color w:val="1C3942"/>
        <w:sz w:val="18"/>
        <w:szCs w:val="18"/>
        <w:lang w:eastAsia="en-US"/>
      </w:rPr>
      <w:t xml:space="preserve">- </w:t>
    </w:r>
    <w:r w:rsidRPr="00C95315">
      <w:rPr>
        <w:rFonts w:ascii="DaxCondensed-Regular" w:eastAsia="Calibri" w:hAnsi="DaxCondensed-Regular"/>
        <w:color w:val="1C3942"/>
        <w:sz w:val="18"/>
        <w:szCs w:val="18"/>
        <w:lang w:eastAsia="en-US"/>
      </w:rPr>
      <w:t xml:space="preserve">CEP </w:t>
    </w:r>
    <w:r>
      <w:rPr>
        <w:rFonts w:ascii="DaxCondensed-Regular" w:eastAsia="Calibri" w:hAnsi="DaxCondensed-Regular"/>
        <w:color w:val="1C3942"/>
        <w:sz w:val="18"/>
        <w:szCs w:val="18"/>
        <w:lang w:eastAsia="en-US"/>
      </w:rPr>
      <w:t>70.750-521</w:t>
    </w:r>
    <w:r w:rsidRPr="00C95315">
      <w:rPr>
        <w:rFonts w:ascii="DaxCondensed-Regular" w:eastAsia="Calibri" w:hAnsi="DaxCondensed-Regular"/>
        <w:color w:val="1C3942"/>
        <w:sz w:val="18"/>
        <w:szCs w:val="18"/>
        <w:lang w:eastAsia="en-US"/>
      </w:rPr>
      <w:t xml:space="preserve"> - Brasília (DF) </w:t>
    </w:r>
    <w:r>
      <w:rPr>
        <w:rFonts w:ascii="DaxCondensed-Regular" w:eastAsia="Calibri" w:hAnsi="DaxCondensed-Regular"/>
        <w:color w:val="1C3942"/>
        <w:sz w:val="18"/>
        <w:szCs w:val="18"/>
        <w:lang w:eastAsia="en-US"/>
      </w:rPr>
      <w:t xml:space="preserve">- </w:t>
    </w:r>
    <w:r w:rsidRPr="00C95315">
      <w:rPr>
        <w:rFonts w:ascii="DaxCondensed-Regular" w:eastAsia="Calibri" w:hAnsi="DaxCondensed-Regular"/>
        <w:color w:val="1C3942"/>
        <w:sz w:val="18"/>
        <w:szCs w:val="18"/>
        <w:lang w:eastAsia="en-US"/>
      </w:rPr>
      <w:t>(61) 3222-5176/3222-5179</w:t>
    </w:r>
  </w:p>
  <w:p w14:paraId="11A064AF" w14:textId="19CCBC48" w:rsidR="00312410" w:rsidRDefault="00DE31FE" w:rsidP="00077107">
    <w:pPr>
      <w:ind w:right="-7"/>
      <w:jc w:val="center"/>
    </w:pPr>
    <w:r w:rsidRPr="00C95315">
      <w:rPr>
        <w:rFonts w:ascii="DaxCondensed-Regular" w:eastAsia="Calibri" w:hAnsi="DaxCondensed-Regular"/>
        <w:color w:val="1C3942"/>
        <w:sz w:val="18"/>
        <w:szCs w:val="18"/>
        <w:lang w:eastAsia="en-US"/>
      </w:rPr>
      <w:t>www.caudf.gov.br | atendimento@caudf.gov.br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FC2190" w14:textId="77777777" w:rsidR="00B460B2" w:rsidRDefault="00B460B2">
      <w:r>
        <w:separator/>
      </w:r>
    </w:p>
  </w:footnote>
  <w:footnote w:type="continuationSeparator" w:id="0">
    <w:p w14:paraId="12414896" w14:textId="77777777" w:rsidR="00B460B2" w:rsidRDefault="00B460B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1A2C29" w14:textId="77777777" w:rsidR="00FC5C37" w:rsidRDefault="00B460B2">
    <w:pPr>
      <w:pStyle w:val="Cabealho"/>
    </w:pPr>
    <w:r>
      <w:rPr>
        <w:noProof/>
        <w:lang w:val="en-US"/>
      </w:rPr>
      <w:pict w14:anchorId="59A980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5" type="#_x0000_t75" style="position:absolute;left:0;text-align:left;margin-left:0;margin-top:0;width:595.2pt;height:841.9pt;z-index:-251658752;mso-wrap-edited:f;mso-position-horizontal:center;mso-position-horizontal-relative:margin;mso-position-vertical:center;mso-position-vertical-relative:margin" wrapcoords="-27 0 -27 21561 21600 21561 21600 0 -27 0">
          <v:imagedata r:id="rId1" o:title="CAU-DF - Papel Timbrado-0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D94BBF" w14:textId="4D7411E1" w:rsidR="00312410" w:rsidRPr="00DF2222" w:rsidRDefault="00C048D9" w:rsidP="00DF2222">
    <w:pPr>
      <w:pStyle w:val="Rodap"/>
      <w:ind w:right="-7"/>
      <w:jc w:val="center"/>
      <w:rPr>
        <w:rFonts w:ascii="Arial" w:hAnsi="Arial"/>
        <w:color w:val="296D7A"/>
        <w:sz w:val="22"/>
      </w:rPr>
    </w:pPr>
    <w:r>
      <w:rPr>
        <w:rFonts w:ascii="Times New Roman" w:eastAsia="Calibri" w:hAnsi="Times New Roman"/>
        <w:lang w:eastAsia="en-US"/>
      </w:rPr>
      <w:object w:dxaOrig="10451" w:dyaOrig="990" w14:anchorId="56B6EED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1pt;height:43.5pt">
          <v:imagedata r:id="rId1" o:title=""/>
        </v:shape>
        <o:OLEObject Type="Embed" ProgID="CorelDraw.Graphic.16" ShapeID="_x0000_i1025" DrawAspect="Content" ObjectID="_1717860376" r:id="rId2"/>
      </w:obje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79CD21" w14:textId="77777777" w:rsidR="00FC5C37" w:rsidRDefault="00B460B2">
    <w:pPr>
      <w:pStyle w:val="Cabealho"/>
    </w:pPr>
    <w:r>
      <w:rPr>
        <w:noProof/>
        <w:lang w:val="en-US"/>
      </w:rPr>
      <w:pict w14:anchorId="6B37B10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6" type="#_x0000_t75" style="position:absolute;left:0;text-align:left;margin-left:0;margin-top:0;width:595.2pt;height:841.9pt;z-index:-251657728;mso-wrap-edited:f;mso-position-horizontal:center;mso-position-horizontal-relative:margin;mso-position-vertical:center;mso-position-vertical-relative:margin" wrapcoords="-27 0 -27 21561 21600 21561 21600 0 -27 0">
          <v:imagedata r:id="rId1" o:title="CAU-DF - Papel Timbrado-0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FC0E63F0"/>
    <w:name w:val="WWNum6"/>
    <w:lvl w:ilvl="0">
      <w:start w:val="1"/>
      <w:numFmt w:val="upperRoman"/>
      <w:lvlText w:val="%1."/>
      <w:lvlJc w:val="left"/>
      <w:pPr>
        <w:tabs>
          <w:tab w:val="num" w:pos="709"/>
        </w:tabs>
        <w:ind w:left="1789" w:hanging="720"/>
      </w:pPr>
      <w:rPr>
        <w:rFonts w:ascii="Times New Roman" w:eastAsia="Calibri" w:hAnsi="Times New Roman" w:cs="Times New Roman"/>
        <w:b/>
      </w:rPr>
    </w:lvl>
    <w:lvl w:ilvl="1">
      <w:start w:val="1"/>
      <w:numFmt w:val="lowerLetter"/>
      <w:lvlText w:val="%2."/>
      <w:lvlJc w:val="left"/>
      <w:pPr>
        <w:tabs>
          <w:tab w:val="num" w:pos="709"/>
        </w:tabs>
        <w:ind w:left="2149" w:hanging="360"/>
      </w:pPr>
    </w:lvl>
    <w:lvl w:ilvl="2">
      <w:start w:val="1"/>
      <w:numFmt w:val="lowerRoman"/>
      <w:lvlText w:val="%3."/>
      <w:lvlJc w:val="right"/>
      <w:pPr>
        <w:tabs>
          <w:tab w:val="num" w:pos="709"/>
        </w:tabs>
        <w:ind w:left="2869" w:hanging="180"/>
      </w:pPr>
    </w:lvl>
    <w:lvl w:ilvl="3">
      <w:start w:val="1"/>
      <w:numFmt w:val="decimal"/>
      <w:lvlText w:val="%4."/>
      <w:lvlJc w:val="left"/>
      <w:pPr>
        <w:tabs>
          <w:tab w:val="num" w:pos="709"/>
        </w:tabs>
        <w:ind w:left="3589" w:hanging="360"/>
      </w:pPr>
    </w:lvl>
    <w:lvl w:ilvl="4">
      <w:start w:val="1"/>
      <w:numFmt w:val="lowerLetter"/>
      <w:lvlText w:val="%5."/>
      <w:lvlJc w:val="left"/>
      <w:pPr>
        <w:tabs>
          <w:tab w:val="num" w:pos="709"/>
        </w:tabs>
        <w:ind w:left="4309" w:hanging="360"/>
      </w:pPr>
    </w:lvl>
    <w:lvl w:ilvl="5">
      <w:start w:val="1"/>
      <w:numFmt w:val="lowerRoman"/>
      <w:lvlText w:val="%6."/>
      <w:lvlJc w:val="right"/>
      <w:pPr>
        <w:tabs>
          <w:tab w:val="num" w:pos="709"/>
        </w:tabs>
        <w:ind w:left="5029" w:hanging="180"/>
      </w:pPr>
    </w:lvl>
    <w:lvl w:ilvl="6">
      <w:start w:val="1"/>
      <w:numFmt w:val="decimal"/>
      <w:lvlText w:val="%7."/>
      <w:lvlJc w:val="left"/>
      <w:pPr>
        <w:tabs>
          <w:tab w:val="num" w:pos="709"/>
        </w:tabs>
        <w:ind w:left="5749" w:hanging="360"/>
      </w:pPr>
    </w:lvl>
    <w:lvl w:ilvl="7">
      <w:start w:val="1"/>
      <w:numFmt w:val="lowerLetter"/>
      <w:lvlText w:val="%8."/>
      <w:lvlJc w:val="left"/>
      <w:pPr>
        <w:tabs>
          <w:tab w:val="num" w:pos="709"/>
        </w:tabs>
        <w:ind w:left="6469" w:hanging="360"/>
      </w:pPr>
    </w:lvl>
    <w:lvl w:ilvl="8">
      <w:start w:val="1"/>
      <w:numFmt w:val="lowerRoman"/>
      <w:lvlText w:val="%9."/>
      <w:lvlJc w:val="right"/>
      <w:pPr>
        <w:tabs>
          <w:tab w:val="num" w:pos="709"/>
        </w:tabs>
        <w:ind w:left="7189" w:hanging="180"/>
      </w:pPr>
    </w:lvl>
  </w:abstractNum>
  <w:abstractNum w:abstractNumId="1" w15:restartNumberingAfterBreak="0">
    <w:nsid w:val="00000002"/>
    <w:multiLevelType w:val="multilevel"/>
    <w:tmpl w:val="00000002"/>
    <w:name w:val="WWNum7"/>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2" w15:restartNumberingAfterBreak="0">
    <w:nsid w:val="09BE71CD"/>
    <w:multiLevelType w:val="multilevel"/>
    <w:tmpl w:val="293066FC"/>
    <w:lvl w:ilvl="0">
      <w:start w:val="1"/>
      <w:numFmt w:val="decimal"/>
      <w:lvlText w:val="%1."/>
      <w:lvlJc w:val="left"/>
      <w:pPr>
        <w:ind w:left="360" w:hanging="360"/>
      </w:pPr>
      <w:rPr>
        <w:rFonts w:hint="default"/>
      </w:rPr>
    </w:lvl>
    <w:lvl w:ilvl="1">
      <w:start w:val="1"/>
      <w:numFmt w:val="decimal"/>
      <w:lvlText w:val="%1.%2."/>
      <w:lvlJc w:val="left"/>
      <w:pPr>
        <w:ind w:left="2498" w:hanging="720"/>
      </w:pPr>
      <w:rPr>
        <w:rFonts w:hint="default"/>
      </w:rPr>
    </w:lvl>
    <w:lvl w:ilvl="2">
      <w:start w:val="1"/>
      <w:numFmt w:val="decimal"/>
      <w:lvlText w:val="%1.%2.%3."/>
      <w:lvlJc w:val="left"/>
      <w:pPr>
        <w:ind w:left="4276" w:hanging="720"/>
      </w:pPr>
      <w:rPr>
        <w:rFonts w:hint="default"/>
      </w:rPr>
    </w:lvl>
    <w:lvl w:ilvl="3">
      <w:start w:val="1"/>
      <w:numFmt w:val="decimal"/>
      <w:lvlText w:val="%1.%2.%3.%4."/>
      <w:lvlJc w:val="left"/>
      <w:pPr>
        <w:ind w:left="6414" w:hanging="1080"/>
      </w:pPr>
      <w:rPr>
        <w:rFonts w:hint="default"/>
      </w:rPr>
    </w:lvl>
    <w:lvl w:ilvl="4">
      <w:start w:val="1"/>
      <w:numFmt w:val="decimal"/>
      <w:lvlText w:val="%1.%2.%3.%4.%5."/>
      <w:lvlJc w:val="left"/>
      <w:pPr>
        <w:ind w:left="8192" w:hanging="1080"/>
      </w:pPr>
      <w:rPr>
        <w:rFonts w:hint="default"/>
      </w:rPr>
    </w:lvl>
    <w:lvl w:ilvl="5">
      <w:start w:val="1"/>
      <w:numFmt w:val="decimal"/>
      <w:lvlText w:val="%1.%2.%3.%4.%5.%6."/>
      <w:lvlJc w:val="left"/>
      <w:pPr>
        <w:ind w:left="10330" w:hanging="1440"/>
      </w:pPr>
      <w:rPr>
        <w:rFonts w:hint="default"/>
      </w:rPr>
    </w:lvl>
    <w:lvl w:ilvl="6">
      <w:start w:val="1"/>
      <w:numFmt w:val="decimal"/>
      <w:lvlText w:val="%1.%2.%3.%4.%5.%6.%7."/>
      <w:lvlJc w:val="left"/>
      <w:pPr>
        <w:ind w:left="12108" w:hanging="1440"/>
      </w:pPr>
      <w:rPr>
        <w:rFonts w:hint="default"/>
      </w:rPr>
    </w:lvl>
    <w:lvl w:ilvl="7">
      <w:start w:val="1"/>
      <w:numFmt w:val="decimal"/>
      <w:lvlText w:val="%1.%2.%3.%4.%5.%6.%7.%8."/>
      <w:lvlJc w:val="left"/>
      <w:pPr>
        <w:ind w:left="14246" w:hanging="1800"/>
      </w:pPr>
      <w:rPr>
        <w:rFonts w:hint="default"/>
      </w:rPr>
    </w:lvl>
    <w:lvl w:ilvl="8">
      <w:start w:val="1"/>
      <w:numFmt w:val="decimal"/>
      <w:lvlText w:val="%1.%2.%3.%4.%5.%6.%7.%8.%9."/>
      <w:lvlJc w:val="left"/>
      <w:pPr>
        <w:ind w:left="16024" w:hanging="1800"/>
      </w:pPr>
      <w:rPr>
        <w:rFonts w:hint="default"/>
      </w:rPr>
    </w:lvl>
  </w:abstractNum>
  <w:abstractNum w:abstractNumId="3" w15:restartNumberingAfterBreak="0">
    <w:nsid w:val="0B822DB4"/>
    <w:multiLevelType w:val="multilevel"/>
    <w:tmpl w:val="403EF264"/>
    <w:lvl w:ilvl="0">
      <w:start w:val="6"/>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F0902D8"/>
    <w:multiLevelType w:val="hybridMultilevel"/>
    <w:tmpl w:val="6694B5E2"/>
    <w:lvl w:ilvl="0" w:tplc="0416000F">
      <w:start w:val="1"/>
      <w:numFmt w:val="decimal"/>
      <w:lvlText w:val="%1."/>
      <w:lvlJc w:val="left"/>
      <w:pPr>
        <w:ind w:left="360" w:hanging="360"/>
      </w:p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16A6102D"/>
    <w:multiLevelType w:val="hybridMultilevel"/>
    <w:tmpl w:val="6694B5E2"/>
    <w:lvl w:ilvl="0" w:tplc="0416000F">
      <w:start w:val="1"/>
      <w:numFmt w:val="decimal"/>
      <w:lvlText w:val="%1."/>
      <w:lvlJc w:val="left"/>
      <w:pPr>
        <w:ind w:left="36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3244255E"/>
    <w:multiLevelType w:val="multilevel"/>
    <w:tmpl w:val="9AA65652"/>
    <w:lvl w:ilvl="0">
      <w:start w:val="3"/>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43BA7678"/>
    <w:multiLevelType w:val="multilevel"/>
    <w:tmpl w:val="4C2CBC84"/>
    <w:lvl w:ilvl="0">
      <w:start w:val="9"/>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4A8B04C8"/>
    <w:multiLevelType w:val="multilevel"/>
    <w:tmpl w:val="4D22732A"/>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52D3421D"/>
    <w:multiLevelType w:val="multilevel"/>
    <w:tmpl w:val="0E76032C"/>
    <w:lvl w:ilvl="0">
      <w:start w:val="8"/>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53286F7E"/>
    <w:multiLevelType w:val="multilevel"/>
    <w:tmpl w:val="0270C546"/>
    <w:lvl w:ilvl="0">
      <w:start w:val="5"/>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543A0D50"/>
    <w:multiLevelType w:val="multilevel"/>
    <w:tmpl w:val="D8AE24C0"/>
    <w:lvl w:ilvl="0">
      <w:start w:val="4"/>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55723BEB"/>
    <w:multiLevelType w:val="multilevel"/>
    <w:tmpl w:val="CC124F52"/>
    <w:lvl w:ilvl="0">
      <w:start w:val="7"/>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58EA4051"/>
    <w:multiLevelType w:val="hybridMultilevel"/>
    <w:tmpl w:val="6694B5E2"/>
    <w:lvl w:ilvl="0" w:tplc="0416000F">
      <w:start w:val="1"/>
      <w:numFmt w:val="decimal"/>
      <w:lvlText w:val="%1."/>
      <w:lvlJc w:val="left"/>
      <w:pPr>
        <w:ind w:left="36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59944ABD"/>
    <w:multiLevelType w:val="hybridMultilevel"/>
    <w:tmpl w:val="6694B5E2"/>
    <w:lvl w:ilvl="0" w:tplc="0416000F">
      <w:start w:val="1"/>
      <w:numFmt w:val="decimal"/>
      <w:lvlText w:val="%1."/>
      <w:lvlJc w:val="left"/>
      <w:pPr>
        <w:ind w:left="360" w:hanging="360"/>
      </w:p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15:restartNumberingAfterBreak="0">
    <w:nsid w:val="7E71768C"/>
    <w:multiLevelType w:val="hybridMultilevel"/>
    <w:tmpl w:val="6694B5E2"/>
    <w:lvl w:ilvl="0" w:tplc="0416000F">
      <w:start w:val="1"/>
      <w:numFmt w:val="decimal"/>
      <w:lvlText w:val="%1."/>
      <w:lvlJc w:val="left"/>
      <w:pPr>
        <w:ind w:left="36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16cid:durableId="868957242">
    <w:abstractNumId w:val="2"/>
  </w:num>
  <w:num w:numId="2" w16cid:durableId="1502432126">
    <w:abstractNumId w:val="8"/>
  </w:num>
  <w:num w:numId="3" w16cid:durableId="86929181">
    <w:abstractNumId w:val="6"/>
  </w:num>
  <w:num w:numId="4" w16cid:durableId="736977065">
    <w:abstractNumId w:val="11"/>
  </w:num>
  <w:num w:numId="5" w16cid:durableId="1215965250">
    <w:abstractNumId w:val="10"/>
  </w:num>
  <w:num w:numId="6" w16cid:durableId="1329745943">
    <w:abstractNumId w:val="3"/>
  </w:num>
  <w:num w:numId="7" w16cid:durableId="702828454">
    <w:abstractNumId w:val="12"/>
  </w:num>
  <w:num w:numId="8" w16cid:durableId="2094815151">
    <w:abstractNumId w:val="9"/>
  </w:num>
  <w:num w:numId="9" w16cid:durableId="1561600318">
    <w:abstractNumId w:val="7"/>
  </w:num>
  <w:num w:numId="10" w16cid:durableId="1533685107">
    <w:abstractNumId w:val="13"/>
  </w:num>
  <w:num w:numId="11" w16cid:durableId="330832998">
    <w:abstractNumId w:val="15"/>
  </w:num>
  <w:num w:numId="12" w16cid:durableId="765810885">
    <w:abstractNumId w:val="4"/>
  </w:num>
  <w:num w:numId="13" w16cid:durableId="2107378717">
    <w:abstractNumId w:val="5"/>
  </w:num>
  <w:num w:numId="14" w16cid:durableId="2126070985">
    <w:abstractNumId w:val="14"/>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F470F"/>
    <w:rsid w:val="0000348B"/>
    <w:rsid w:val="000039D7"/>
    <w:rsid w:val="00003B88"/>
    <w:rsid w:val="00003CEF"/>
    <w:rsid w:val="00004929"/>
    <w:rsid w:val="000069EB"/>
    <w:rsid w:val="00006B8C"/>
    <w:rsid w:val="000145E9"/>
    <w:rsid w:val="0001574C"/>
    <w:rsid w:val="00016C77"/>
    <w:rsid w:val="00016E7B"/>
    <w:rsid w:val="0001707B"/>
    <w:rsid w:val="000201EF"/>
    <w:rsid w:val="00020551"/>
    <w:rsid w:val="00021903"/>
    <w:rsid w:val="00021DB9"/>
    <w:rsid w:val="000225D5"/>
    <w:rsid w:val="00023C17"/>
    <w:rsid w:val="00025B0B"/>
    <w:rsid w:val="00025E43"/>
    <w:rsid w:val="00026965"/>
    <w:rsid w:val="00027319"/>
    <w:rsid w:val="00030E0A"/>
    <w:rsid w:val="00031D40"/>
    <w:rsid w:val="00032298"/>
    <w:rsid w:val="000327A8"/>
    <w:rsid w:val="0003523D"/>
    <w:rsid w:val="00035587"/>
    <w:rsid w:val="0003697E"/>
    <w:rsid w:val="00036C81"/>
    <w:rsid w:val="00037108"/>
    <w:rsid w:val="000400B5"/>
    <w:rsid w:val="000404A2"/>
    <w:rsid w:val="0004068C"/>
    <w:rsid w:val="00041520"/>
    <w:rsid w:val="00041EFF"/>
    <w:rsid w:val="00042A0E"/>
    <w:rsid w:val="0004490A"/>
    <w:rsid w:val="0004498C"/>
    <w:rsid w:val="00044C94"/>
    <w:rsid w:val="00045D15"/>
    <w:rsid w:val="00045D34"/>
    <w:rsid w:val="00046667"/>
    <w:rsid w:val="00047B0F"/>
    <w:rsid w:val="00051029"/>
    <w:rsid w:val="00052B3C"/>
    <w:rsid w:val="000544A7"/>
    <w:rsid w:val="000545FA"/>
    <w:rsid w:val="00054EBD"/>
    <w:rsid w:val="00055CE5"/>
    <w:rsid w:val="000565FA"/>
    <w:rsid w:val="00060EF5"/>
    <w:rsid w:val="00061DD9"/>
    <w:rsid w:val="00061EE8"/>
    <w:rsid w:val="00064BA5"/>
    <w:rsid w:val="000669EE"/>
    <w:rsid w:val="00066E73"/>
    <w:rsid w:val="000709BD"/>
    <w:rsid w:val="00070A95"/>
    <w:rsid w:val="00071B85"/>
    <w:rsid w:val="000723E3"/>
    <w:rsid w:val="0007368A"/>
    <w:rsid w:val="00073971"/>
    <w:rsid w:val="00074753"/>
    <w:rsid w:val="0007588A"/>
    <w:rsid w:val="00075BE4"/>
    <w:rsid w:val="00075FA4"/>
    <w:rsid w:val="00077107"/>
    <w:rsid w:val="000813A1"/>
    <w:rsid w:val="00081FCD"/>
    <w:rsid w:val="00082E63"/>
    <w:rsid w:val="00083B05"/>
    <w:rsid w:val="0008461D"/>
    <w:rsid w:val="00085BEA"/>
    <w:rsid w:val="000901DF"/>
    <w:rsid w:val="000904D3"/>
    <w:rsid w:val="00090965"/>
    <w:rsid w:val="0009155C"/>
    <w:rsid w:val="00092BCD"/>
    <w:rsid w:val="0009309C"/>
    <w:rsid w:val="000953A7"/>
    <w:rsid w:val="00096D17"/>
    <w:rsid w:val="000A0896"/>
    <w:rsid w:val="000A0D0C"/>
    <w:rsid w:val="000A203D"/>
    <w:rsid w:val="000A2617"/>
    <w:rsid w:val="000A3F56"/>
    <w:rsid w:val="000A432C"/>
    <w:rsid w:val="000A518F"/>
    <w:rsid w:val="000A65CC"/>
    <w:rsid w:val="000B11D6"/>
    <w:rsid w:val="000B1E47"/>
    <w:rsid w:val="000B2A2C"/>
    <w:rsid w:val="000B3430"/>
    <w:rsid w:val="000B43C4"/>
    <w:rsid w:val="000B4874"/>
    <w:rsid w:val="000B662B"/>
    <w:rsid w:val="000B7B29"/>
    <w:rsid w:val="000C1020"/>
    <w:rsid w:val="000C1E65"/>
    <w:rsid w:val="000C207E"/>
    <w:rsid w:val="000C27FF"/>
    <w:rsid w:val="000C4392"/>
    <w:rsid w:val="000C45AE"/>
    <w:rsid w:val="000C5735"/>
    <w:rsid w:val="000C5B3C"/>
    <w:rsid w:val="000D0333"/>
    <w:rsid w:val="000D11C1"/>
    <w:rsid w:val="000D26DC"/>
    <w:rsid w:val="000D42CE"/>
    <w:rsid w:val="000D47AA"/>
    <w:rsid w:val="000D5AC7"/>
    <w:rsid w:val="000D5C7A"/>
    <w:rsid w:val="000D64B9"/>
    <w:rsid w:val="000D66C9"/>
    <w:rsid w:val="000D685E"/>
    <w:rsid w:val="000D7156"/>
    <w:rsid w:val="000D7F0E"/>
    <w:rsid w:val="000E0138"/>
    <w:rsid w:val="000E02DB"/>
    <w:rsid w:val="000E0A70"/>
    <w:rsid w:val="000E26C0"/>
    <w:rsid w:val="000E4755"/>
    <w:rsid w:val="000E4D20"/>
    <w:rsid w:val="000E581E"/>
    <w:rsid w:val="000F000E"/>
    <w:rsid w:val="000F1C35"/>
    <w:rsid w:val="000F2A20"/>
    <w:rsid w:val="000F2D5E"/>
    <w:rsid w:val="000F443B"/>
    <w:rsid w:val="000F51CD"/>
    <w:rsid w:val="000F5DAE"/>
    <w:rsid w:val="000F761D"/>
    <w:rsid w:val="00100F44"/>
    <w:rsid w:val="00102386"/>
    <w:rsid w:val="00102500"/>
    <w:rsid w:val="00105604"/>
    <w:rsid w:val="00106753"/>
    <w:rsid w:val="00106ADC"/>
    <w:rsid w:val="00107D95"/>
    <w:rsid w:val="0011034A"/>
    <w:rsid w:val="00112031"/>
    <w:rsid w:val="001120C9"/>
    <w:rsid w:val="001163B9"/>
    <w:rsid w:val="001173AC"/>
    <w:rsid w:val="001178EE"/>
    <w:rsid w:val="00117A51"/>
    <w:rsid w:val="00120467"/>
    <w:rsid w:val="00121C45"/>
    <w:rsid w:val="001226BD"/>
    <w:rsid w:val="001230EA"/>
    <w:rsid w:val="00124730"/>
    <w:rsid w:val="00124E60"/>
    <w:rsid w:val="00125CDA"/>
    <w:rsid w:val="00126DCA"/>
    <w:rsid w:val="00127D2E"/>
    <w:rsid w:val="00132804"/>
    <w:rsid w:val="00132B34"/>
    <w:rsid w:val="00132E4C"/>
    <w:rsid w:val="0013335B"/>
    <w:rsid w:val="00133C65"/>
    <w:rsid w:val="001340AC"/>
    <w:rsid w:val="001347D6"/>
    <w:rsid w:val="001356D5"/>
    <w:rsid w:val="00135E73"/>
    <w:rsid w:val="001363C8"/>
    <w:rsid w:val="001409FA"/>
    <w:rsid w:val="001433BA"/>
    <w:rsid w:val="00143D51"/>
    <w:rsid w:val="00144FDC"/>
    <w:rsid w:val="0014535D"/>
    <w:rsid w:val="001456DA"/>
    <w:rsid w:val="00146167"/>
    <w:rsid w:val="00147B2C"/>
    <w:rsid w:val="00150AC8"/>
    <w:rsid w:val="00151B4F"/>
    <w:rsid w:val="00151C02"/>
    <w:rsid w:val="00151C3A"/>
    <w:rsid w:val="00151EAE"/>
    <w:rsid w:val="00152CAE"/>
    <w:rsid w:val="00152D32"/>
    <w:rsid w:val="00154313"/>
    <w:rsid w:val="001554B5"/>
    <w:rsid w:val="00155BB1"/>
    <w:rsid w:val="00156E32"/>
    <w:rsid w:val="0015791D"/>
    <w:rsid w:val="00157AEF"/>
    <w:rsid w:val="00162CAD"/>
    <w:rsid w:val="00163052"/>
    <w:rsid w:val="00163FD6"/>
    <w:rsid w:val="00165CE1"/>
    <w:rsid w:val="00165DDB"/>
    <w:rsid w:val="00165F0A"/>
    <w:rsid w:val="00167450"/>
    <w:rsid w:val="00170383"/>
    <w:rsid w:val="00170C53"/>
    <w:rsid w:val="00176CBC"/>
    <w:rsid w:val="00176CF9"/>
    <w:rsid w:val="001801E6"/>
    <w:rsid w:val="0018108D"/>
    <w:rsid w:val="00182715"/>
    <w:rsid w:val="00182F47"/>
    <w:rsid w:val="0018371B"/>
    <w:rsid w:val="00185366"/>
    <w:rsid w:val="00186B57"/>
    <w:rsid w:val="001877FC"/>
    <w:rsid w:val="001879BA"/>
    <w:rsid w:val="001901AF"/>
    <w:rsid w:val="00190486"/>
    <w:rsid w:val="0019094E"/>
    <w:rsid w:val="00191D06"/>
    <w:rsid w:val="00192044"/>
    <w:rsid w:val="001924D3"/>
    <w:rsid w:val="001928EB"/>
    <w:rsid w:val="001933E4"/>
    <w:rsid w:val="00194165"/>
    <w:rsid w:val="001942C4"/>
    <w:rsid w:val="001A0D68"/>
    <w:rsid w:val="001A0FA3"/>
    <w:rsid w:val="001A11C5"/>
    <w:rsid w:val="001A22AE"/>
    <w:rsid w:val="001A5323"/>
    <w:rsid w:val="001A58BD"/>
    <w:rsid w:val="001A5E8E"/>
    <w:rsid w:val="001A63E6"/>
    <w:rsid w:val="001A7716"/>
    <w:rsid w:val="001A7977"/>
    <w:rsid w:val="001A7C42"/>
    <w:rsid w:val="001A7E91"/>
    <w:rsid w:val="001B0843"/>
    <w:rsid w:val="001B15AB"/>
    <w:rsid w:val="001B1FC8"/>
    <w:rsid w:val="001B23DB"/>
    <w:rsid w:val="001B4F8D"/>
    <w:rsid w:val="001B7E90"/>
    <w:rsid w:val="001C043F"/>
    <w:rsid w:val="001C1EF1"/>
    <w:rsid w:val="001C4D3F"/>
    <w:rsid w:val="001C6ED8"/>
    <w:rsid w:val="001C741A"/>
    <w:rsid w:val="001D02D5"/>
    <w:rsid w:val="001D0636"/>
    <w:rsid w:val="001D06CA"/>
    <w:rsid w:val="001D0B8A"/>
    <w:rsid w:val="001D169D"/>
    <w:rsid w:val="001D38A7"/>
    <w:rsid w:val="001D41EE"/>
    <w:rsid w:val="001D6014"/>
    <w:rsid w:val="001D6280"/>
    <w:rsid w:val="001D6580"/>
    <w:rsid w:val="001D674E"/>
    <w:rsid w:val="001D74DC"/>
    <w:rsid w:val="001E01F2"/>
    <w:rsid w:val="001E0F6B"/>
    <w:rsid w:val="001E1BCD"/>
    <w:rsid w:val="001E222E"/>
    <w:rsid w:val="001E2AB5"/>
    <w:rsid w:val="001E4D63"/>
    <w:rsid w:val="001E7899"/>
    <w:rsid w:val="001F11EC"/>
    <w:rsid w:val="001F16F7"/>
    <w:rsid w:val="001F2550"/>
    <w:rsid w:val="001F26AE"/>
    <w:rsid w:val="001F3DA0"/>
    <w:rsid w:val="001F4B07"/>
    <w:rsid w:val="001F52BF"/>
    <w:rsid w:val="001F67DE"/>
    <w:rsid w:val="001F697B"/>
    <w:rsid w:val="002010CB"/>
    <w:rsid w:val="00201853"/>
    <w:rsid w:val="00204010"/>
    <w:rsid w:val="0020419F"/>
    <w:rsid w:val="00205612"/>
    <w:rsid w:val="002064C2"/>
    <w:rsid w:val="00206664"/>
    <w:rsid w:val="00207709"/>
    <w:rsid w:val="002116E5"/>
    <w:rsid w:val="002116FF"/>
    <w:rsid w:val="00211F47"/>
    <w:rsid w:val="00212AEA"/>
    <w:rsid w:val="0021365D"/>
    <w:rsid w:val="002167EB"/>
    <w:rsid w:val="00216984"/>
    <w:rsid w:val="00220269"/>
    <w:rsid w:val="0022185B"/>
    <w:rsid w:val="00221CC7"/>
    <w:rsid w:val="002239CA"/>
    <w:rsid w:val="00223A42"/>
    <w:rsid w:val="00223BD5"/>
    <w:rsid w:val="00226928"/>
    <w:rsid w:val="00232087"/>
    <w:rsid w:val="00232635"/>
    <w:rsid w:val="00232778"/>
    <w:rsid w:val="00232A9C"/>
    <w:rsid w:val="0023570F"/>
    <w:rsid w:val="0023584D"/>
    <w:rsid w:val="0023694A"/>
    <w:rsid w:val="00236FA1"/>
    <w:rsid w:val="00237898"/>
    <w:rsid w:val="002411AE"/>
    <w:rsid w:val="00242E45"/>
    <w:rsid w:val="00243552"/>
    <w:rsid w:val="0024440B"/>
    <w:rsid w:val="002449F1"/>
    <w:rsid w:val="00244C48"/>
    <w:rsid w:val="002453DD"/>
    <w:rsid w:val="002455FF"/>
    <w:rsid w:val="00245618"/>
    <w:rsid w:val="002460DB"/>
    <w:rsid w:val="00246BA6"/>
    <w:rsid w:val="0024762A"/>
    <w:rsid w:val="00250174"/>
    <w:rsid w:val="00250E15"/>
    <w:rsid w:val="00251139"/>
    <w:rsid w:val="002542BA"/>
    <w:rsid w:val="002554AF"/>
    <w:rsid w:val="002571EB"/>
    <w:rsid w:val="002579A7"/>
    <w:rsid w:val="00261A38"/>
    <w:rsid w:val="00263476"/>
    <w:rsid w:val="00263A70"/>
    <w:rsid w:val="00263D03"/>
    <w:rsid w:val="002647F0"/>
    <w:rsid w:val="002657A8"/>
    <w:rsid w:val="00266022"/>
    <w:rsid w:val="0026717A"/>
    <w:rsid w:val="00270AA1"/>
    <w:rsid w:val="0027149D"/>
    <w:rsid w:val="002714D8"/>
    <w:rsid w:val="00271CC3"/>
    <w:rsid w:val="002738EA"/>
    <w:rsid w:val="00275B44"/>
    <w:rsid w:val="00281F93"/>
    <w:rsid w:val="00283AA2"/>
    <w:rsid w:val="002857AA"/>
    <w:rsid w:val="002857EC"/>
    <w:rsid w:val="00287F57"/>
    <w:rsid w:val="00290A89"/>
    <w:rsid w:val="00290DA5"/>
    <w:rsid w:val="002911A3"/>
    <w:rsid w:val="00292B45"/>
    <w:rsid w:val="00292C00"/>
    <w:rsid w:val="002932B0"/>
    <w:rsid w:val="00294560"/>
    <w:rsid w:val="002951E3"/>
    <w:rsid w:val="002A0F9A"/>
    <w:rsid w:val="002A1437"/>
    <w:rsid w:val="002A17AC"/>
    <w:rsid w:val="002A2D53"/>
    <w:rsid w:val="002A4154"/>
    <w:rsid w:val="002A4313"/>
    <w:rsid w:val="002A4485"/>
    <w:rsid w:val="002A49E9"/>
    <w:rsid w:val="002A4D63"/>
    <w:rsid w:val="002A4DD3"/>
    <w:rsid w:val="002A5AA8"/>
    <w:rsid w:val="002A7DE9"/>
    <w:rsid w:val="002B1179"/>
    <w:rsid w:val="002B1A3F"/>
    <w:rsid w:val="002B1C28"/>
    <w:rsid w:val="002B346E"/>
    <w:rsid w:val="002B5E86"/>
    <w:rsid w:val="002B60AC"/>
    <w:rsid w:val="002B6727"/>
    <w:rsid w:val="002C02FC"/>
    <w:rsid w:val="002C158E"/>
    <w:rsid w:val="002C1757"/>
    <w:rsid w:val="002C1A1E"/>
    <w:rsid w:val="002C4B90"/>
    <w:rsid w:val="002C5C36"/>
    <w:rsid w:val="002C5C76"/>
    <w:rsid w:val="002D26F7"/>
    <w:rsid w:val="002D3936"/>
    <w:rsid w:val="002D3A8F"/>
    <w:rsid w:val="002D3AA8"/>
    <w:rsid w:val="002D484B"/>
    <w:rsid w:val="002D529B"/>
    <w:rsid w:val="002D5787"/>
    <w:rsid w:val="002D59D5"/>
    <w:rsid w:val="002D69A6"/>
    <w:rsid w:val="002D7DF5"/>
    <w:rsid w:val="002E1592"/>
    <w:rsid w:val="002E1EA1"/>
    <w:rsid w:val="002E36AD"/>
    <w:rsid w:val="002E3729"/>
    <w:rsid w:val="002E6DFF"/>
    <w:rsid w:val="002E7142"/>
    <w:rsid w:val="002F03A1"/>
    <w:rsid w:val="002F12A4"/>
    <w:rsid w:val="002F1323"/>
    <w:rsid w:val="002F3277"/>
    <w:rsid w:val="002F36DB"/>
    <w:rsid w:val="002F37F5"/>
    <w:rsid w:val="002F620A"/>
    <w:rsid w:val="002F62EA"/>
    <w:rsid w:val="002F6683"/>
    <w:rsid w:val="002F7521"/>
    <w:rsid w:val="0030211A"/>
    <w:rsid w:val="0030501A"/>
    <w:rsid w:val="00305B82"/>
    <w:rsid w:val="00310057"/>
    <w:rsid w:val="003101A1"/>
    <w:rsid w:val="00310973"/>
    <w:rsid w:val="00312410"/>
    <w:rsid w:val="00313611"/>
    <w:rsid w:val="003138C9"/>
    <w:rsid w:val="00313D01"/>
    <w:rsid w:val="00314C77"/>
    <w:rsid w:val="00314E4B"/>
    <w:rsid w:val="003161D6"/>
    <w:rsid w:val="0031695B"/>
    <w:rsid w:val="00316FCF"/>
    <w:rsid w:val="00317206"/>
    <w:rsid w:val="00320A7E"/>
    <w:rsid w:val="003239D8"/>
    <w:rsid w:val="0032411A"/>
    <w:rsid w:val="00327F4F"/>
    <w:rsid w:val="003308A8"/>
    <w:rsid w:val="00330A23"/>
    <w:rsid w:val="003327E0"/>
    <w:rsid w:val="00333AC8"/>
    <w:rsid w:val="00333C67"/>
    <w:rsid w:val="00336EBA"/>
    <w:rsid w:val="00337F84"/>
    <w:rsid w:val="003407A9"/>
    <w:rsid w:val="00342209"/>
    <w:rsid w:val="0034301C"/>
    <w:rsid w:val="00343F07"/>
    <w:rsid w:val="00344C6F"/>
    <w:rsid w:val="00345C3E"/>
    <w:rsid w:val="00346F12"/>
    <w:rsid w:val="00347095"/>
    <w:rsid w:val="003524D2"/>
    <w:rsid w:val="00352B04"/>
    <w:rsid w:val="00353116"/>
    <w:rsid w:val="00353CBC"/>
    <w:rsid w:val="00353F94"/>
    <w:rsid w:val="0035409D"/>
    <w:rsid w:val="003544CC"/>
    <w:rsid w:val="003550BA"/>
    <w:rsid w:val="00355605"/>
    <w:rsid w:val="003562EC"/>
    <w:rsid w:val="00357E49"/>
    <w:rsid w:val="0036255F"/>
    <w:rsid w:val="00363646"/>
    <w:rsid w:val="00364150"/>
    <w:rsid w:val="0036473A"/>
    <w:rsid w:val="00364CA2"/>
    <w:rsid w:val="00365A5E"/>
    <w:rsid w:val="00366E25"/>
    <w:rsid w:val="00367B85"/>
    <w:rsid w:val="0037060E"/>
    <w:rsid w:val="003715E8"/>
    <w:rsid w:val="00371634"/>
    <w:rsid w:val="003729A7"/>
    <w:rsid w:val="00372C82"/>
    <w:rsid w:val="00375C00"/>
    <w:rsid w:val="00377309"/>
    <w:rsid w:val="0037792C"/>
    <w:rsid w:val="00380A35"/>
    <w:rsid w:val="00381204"/>
    <w:rsid w:val="003817D4"/>
    <w:rsid w:val="003829B6"/>
    <w:rsid w:val="003840B5"/>
    <w:rsid w:val="00384774"/>
    <w:rsid w:val="00384F5B"/>
    <w:rsid w:val="00385150"/>
    <w:rsid w:val="0038609D"/>
    <w:rsid w:val="00386559"/>
    <w:rsid w:val="00387056"/>
    <w:rsid w:val="003876E6"/>
    <w:rsid w:val="00387806"/>
    <w:rsid w:val="00387E88"/>
    <w:rsid w:val="00391F5D"/>
    <w:rsid w:val="00392532"/>
    <w:rsid w:val="003928C3"/>
    <w:rsid w:val="0039371B"/>
    <w:rsid w:val="00393829"/>
    <w:rsid w:val="00394788"/>
    <w:rsid w:val="003950A5"/>
    <w:rsid w:val="0039696C"/>
    <w:rsid w:val="003A13EA"/>
    <w:rsid w:val="003A1865"/>
    <w:rsid w:val="003A456B"/>
    <w:rsid w:val="003A5544"/>
    <w:rsid w:val="003A6C07"/>
    <w:rsid w:val="003A784A"/>
    <w:rsid w:val="003A7AF1"/>
    <w:rsid w:val="003B1AD0"/>
    <w:rsid w:val="003B2090"/>
    <w:rsid w:val="003B298F"/>
    <w:rsid w:val="003B2D8A"/>
    <w:rsid w:val="003B505C"/>
    <w:rsid w:val="003B50C4"/>
    <w:rsid w:val="003B5C76"/>
    <w:rsid w:val="003B5EDD"/>
    <w:rsid w:val="003B7308"/>
    <w:rsid w:val="003B7488"/>
    <w:rsid w:val="003B7786"/>
    <w:rsid w:val="003B7DC4"/>
    <w:rsid w:val="003C156C"/>
    <w:rsid w:val="003C4925"/>
    <w:rsid w:val="003C492C"/>
    <w:rsid w:val="003C6AAE"/>
    <w:rsid w:val="003C6B88"/>
    <w:rsid w:val="003C749D"/>
    <w:rsid w:val="003C79DA"/>
    <w:rsid w:val="003C7F13"/>
    <w:rsid w:val="003D0AA5"/>
    <w:rsid w:val="003D0AD0"/>
    <w:rsid w:val="003D0E96"/>
    <w:rsid w:val="003D28AC"/>
    <w:rsid w:val="003D3AE8"/>
    <w:rsid w:val="003D3E6B"/>
    <w:rsid w:val="003D4A32"/>
    <w:rsid w:val="003D5BF2"/>
    <w:rsid w:val="003E0177"/>
    <w:rsid w:val="003E10E4"/>
    <w:rsid w:val="003E3CE3"/>
    <w:rsid w:val="003E3FFA"/>
    <w:rsid w:val="003E4225"/>
    <w:rsid w:val="003E47C2"/>
    <w:rsid w:val="003E47EC"/>
    <w:rsid w:val="003E64A8"/>
    <w:rsid w:val="003E6F61"/>
    <w:rsid w:val="003E7357"/>
    <w:rsid w:val="003E7BAE"/>
    <w:rsid w:val="003F083E"/>
    <w:rsid w:val="003F2556"/>
    <w:rsid w:val="003F35AC"/>
    <w:rsid w:val="003F4026"/>
    <w:rsid w:val="003F49BC"/>
    <w:rsid w:val="003F4B83"/>
    <w:rsid w:val="003F5277"/>
    <w:rsid w:val="003F681E"/>
    <w:rsid w:val="003F73A6"/>
    <w:rsid w:val="003F7F08"/>
    <w:rsid w:val="00400D33"/>
    <w:rsid w:val="0040180B"/>
    <w:rsid w:val="00402A0C"/>
    <w:rsid w:val="00402F34"/>
    <w:rsid w:val="0040366D"/>
    <w:rsid w:val="00404991"/>
    <w:rsid w:val="004069DC"/>
    <w:rsid w:val="00410359"/>
    <w:rsid w:val="004103D2"/>
    <w:rsid w:val="00410C02"/>
    <w:rsid w:val="00411121"/>
    <w:rsid w:val="00412F95"/>
    <w:rsid w:val="00413A0E"/>
    <w:rsid w:val="00413BAF"/>
    <w:rsid w:val="004141D2"/>
    <w:rsid w:val="00414CE1"/>
    <w:rsid w:val="0041597F"/>
    <w:rsid w:val="0041654E"/>
    <w:rsid w:val="004214FB"/>
    <w:rsid w:val="00421E8D"/>
    <w:rsid w:val="00422B0D"/>
    <w:rsid w:val="0042539D"/>
    <w:rsid w:val="004275D5"/>
    <w:rsid w:val="004302E0"/>
    <w:rsid w:val="00432D8A"/>
    <w:rsid w:val="0043356A"/>
    <w:rsid w:val="0043390C"/>
    <w:rsid w:val="00433A09"/>
    <w:rsid w:val="00434971"/>
    <w:rsid w:val="004350A8"/>
    <w:rsid w:val="004350F9"/>
    <w:rsid w:val="00435CD9"/>
    <w:rsid w:val="00435F4C"/>
    <w:rsid w:val="00436166"/>
    <w:rsid w:val="00436566"/>
    <w:rsid w:val="00437989"/>
    <w:rsid w:val="004400A2"/>
    <w:rsid w:val="004404F9"/>
    <w:rsid w:val="00440952"/>
    <w:rsid w:val="00440D10"/>
    <w:rsid w:val="00441076"/>
    <w:rsid w:val="0044558D"/>
    <w:rsid w:val="0044785B"/>
    <w:rsid w:val="00447FD3"/>
    <w:rsid w:val="004503C9"/>
    <w:rsid w:val="00452247"/>
    <w:rsid w:val="004526D4"/>
    <w:rsid w:val="004545D8"/>
    <w:rsid w:val="00455DA3"/>
    <w:rsid w:val="00461BE1"/>
    <w:rsid w:val="00461C34"/>
    <w:rsid w:val="00462215"/>
    <w:rsid w:val="004632EF"/>
    <w:rsid w:val="00464CB2"/>
    <w:rsid w:val="004654A3"/>
    <w:rsid w:val="00465DAD"/>
    <w:rsid w:val="00466C31"/>
    <w:rsid w:val="00467151"/>
    <w:rsid w:val="00470E6D"/>
    <w:rsid w:val="004715A8"/>
    <w:rsid w:val="00471B67"/>
    <w:rsid w:val="00473E48"/>
    <w:rsid w:val="00474305"/>
    <w:rsid w:val="004756FA"/>
    <w:rsid w:val="00476778"/>
    <w:rsid w:val="0048344A"/>
    <w:rsid w:val="0048410F"/>
    <w:rsid w:val="00484983"/>
    <w:rsid w:val="00486FEE"/>
    <w:rsid w:val="004870DC"/>
    <w:rsid w:val="00490A6E"/>
    <w:rsid w:val="00491D30"/>
    <w:rsid w:val="00492300"/>
    <w:rsid w:val="00493B0F"/>
    <w:rsid w:val="00493CDD"/>
    <w:rsid w:val="0049522B"/>
    <w:rsid w:val="004958D6"/>
    <w:rsid w:val="004969D0"/>
    <w:rsid w:val="004977B4"/>
    <w:rsid w:val="004A0B03"/>
    <w:rsid w:val="004A2129"/>
    <w:rsid w:val="004A373A"/>
    <w:rsid w:val="004A4516"/>
    <w:rsid w:val="004A51DE"/>
    <w:rsid w:val="004A766C"/>
    <w:rsid w:val="004B211B"/>
    <w:rsid w:val="004B429F"/>
    <w:rsid w:val="004B4510"/>
    <w:rsid w:val="004B4750"/>
    <w:rsid w:val="004B5437"/>
    <w:rsid w:val="004B5AC9"/>
    <w:rsid w:val="004C2F64"/>
    <w:rsid w:val="004C353C"/>
    <w:rsid w:val="004C36B3"/>
    <w:rsid w:val="004C40F4"/>
    <w:rsid w:val="004C6D75"/>
    <w:rsid w:val="004D1005"/>
    <w:rsid w:val="004D2BB1"/>
    <w:rsid w:val="004D5837"/>
    <w:rsid w:val="004D5EC5"/>
    <w:rsid w:val="004D6090"/>
    <w:rsid w:val="004D755E"/>
    <w:rsid w:val="004D75C6"/>
    <w:rsid w:val="004E1FA8"/>
    <w:rsid w:val="004E313E"/>
    <w:rsid w:val="004E353D"/>
    <w:rsid w:val="004E67A8"/>
    <w:rsid w:val="004E7611"/>
    <w:rsid w:val="004F01BD"/>
    <w:rsid w:val="004F1282"/>
    <w:rsid w:val="004F1903"/>
    <w:rsid w:val="004F1ACB"/>
    <w:rsid w:val="004F3E33"/>
    <w:rsid w:val="004F3F16"/>
    <w:rsid w:val="004F4191"/>
    <w:rsid w:val="004F4252"/>
    <w:rsid w:val="004F4CF1"/>
    <w:rsid w:val="004F5075"/>
    <w:rsid w:val="004F54F5"/>
    <w:rsid w:val="004F73F6"/>
    <w:rsid w:val="004F7653"/>
    <w:rsid w:val="00500BBC"/>
    <w:rsid w:val="00501D87"/>
    <w:rsid w:val="005028DB"/>
    <w:rsid w:val="00512109"/>
    <w:rsid w:val="0051226F"/>
    <w:rsid w:val="005124C7"/>
    <w:rsid w:val="00513435"/>
    <w:rsid w:val="0051429D"/>
    <w:rsid w:val="00514BD4"/>
    <w:rsid w:val="005151D1"/>
    <w:rsid w:val="00515F02"/>
    <w:rsid w:val="005178FA"/>
    <w:rsid w:val="00517FC5"/>
    <w:rsid w:val="00520F02"/>
    <w:rsid w:val="005218DD"/>
    <w:rsid w:val="00521984"/>
    <w:rsid w:val="00521DC0"/>
    <w:rsid w:val="00521EA7"/>
    <w:rsid w:val="0052412E"/>
    <w:rsid w:val="005246C4"/>
    <w:rsid w:val="005247CF"/>
    <w:rsid w:val="00525AB8"/>
    <w:rsid w:val="00525AE2"/>
    <w:rsid w:val="00526405"/>
    <w:rsid w:val="0053040A"/>
    <w:rsid w:val="005317BA"/>
    <w:rsid w:val="00533019"/>
    <w:rsid w:val="00533E6F"/>
    <w:rsid w:val="00534512"/>
    <w:rsid w:val="005347BE"/>
    <w:rsid w:val="005358EE"/>
    <w:rsid w:val="00535C10"/>
    <w:rsid w:val="005378D7"/>
    <w:rsid w:val="00541156"/>
    <w:rsid w:val="0054280D"/>
    <w:rsid w:val="00543578"/>
    <w:rsid w:val="00545E48"/>
    <w:rsid w:val="00546321"/>
    <w:rsid w:val="00551663"/>
    <w:rsid w:val="005526A4"/>
    <w:rsid w:val="00554CFE"/>
    <w:rsid w:val="0055601A"/>
    <w:rsid w:val="00560AAF"/>
    <w:rsid w:val="00563569"/>
    <w:rsid w:val="00564C1F"/>
    <w:rsid w:val="00564DB9"/>
    <w:rsid w:val="005667C7"/>
    <w:rsid w:val="0057186B"/>
    <w:rsid w:val="00572275"/>
    <w:rsid w:val="0058191C"/>
    <w:rsid w:val="00582E8C"/>
    <w:rsid w:val="00584415"/>
    <w:rsid w:val="005861AE"/>
    <w:rsid w:val="005928EE"/>
    <w:rsid w:val="00594956"/>
    <w:rsid w:val="00595594"/>
    <w:rsid w:val="0059614D"/>
    <w:rsid w:val="00597D23"/>
    <w:rsid w:val="00597DFD"/>
    <w:rsid w:val="005A0430"/>
    <w:rsid w:val="005A0B2E"/>
    <w:rsid w:val="005B0CA8"/>
    <w:rsid w:val="005B0DA3"/>
    <w:rsid w:val="005B1840"/>
    <w:rsid w:val="005B2A2C"/>
    <w:rsid w:val="005B2C1C"/>
    <w:rsid w:val="005B490F"/>
    <w:rsid w:val="005B4D85"/>
    <w:rsid w:val="005B4F72"/>
    <w:rsid w:val="005B5CA1"/>
    <w:rsid w:val="005B615F"/>
    <w:rsid w:val="005B6A24"/>
    <w:rsid w:val="005B6FDD"/>
    <w:rsid w:val="005B718D"/>
    <w:rsid w:val="005C0186"/>
    <w:rsid w:val="005C1B3B"/>
    <w:rsid w:val="005C28C1"/>
    <w:rsid w:val="005C2BAF"/>
    <w:rsid w:val="005C3B14"/>
    <w:rsid w:val="005C4C9D"/>
    <w:rsid w:val="005C5927"/>
    <w:rsid w:val="005C5F05"/>
    <w:rsid w:val="005D05D8"/>
    <w:rsid w:val="005D330F"/>
    <w:rsid w:val="005D49B1"/>
    <w:rsid w:val="005D5A19"/>
    <w:rsid w:val="005D5A6F"/>
    <w:rsid w:val="005D786D"/>
    <w:rsid w:val="005D7993"/>
    <w:rsid w:val="005D7E0C"/>
    <w:rsid w:val="005E020D"/>
    <w:rsid w:val="005E0978"/>
    <w:rsid w:val="005E1BBE"/>
    <w:rsid w:val="005E27CD"/>
    <w:rsid w:val="005E29AE"/>
    <w:rsid w:val="005E2B1D"/>
    <w:rsid w:val="005E366E"/>
    <w:rsid w:val="005E47EF"/>
    <w:rsid w:val="005E53B5"/>
    <w:rsid w:val="005E598A"/>
    <w:rsid w:val="005E64D5"/>
    <w:rsid w:val="005E695B"/>
    <w:rsid w:val="005E7CF9"/>
    <w:rsid w:val="005F2522"/>
    <w:rsid w:val="005F4EFA"/>
    <w:rsid w:val="00600288"/>
    <w:rsid w:val="00601395"/>
    <w:rsid w:val="00601FA2"/>
    <w:rsid w:val="0060471A"/>
    <w:rsid w:val="006127A3"/>
    <w:rsid w:val="00614EE5"/>
    <w:rsid w:val="006153E7"/>
    <w:rsid w:val="00615CC8"/>
    <w:rsid w:val="0061672B"/>
    <w:rsid w:val="00617A14"/>
    <w:rsid w:val="00622119"/>
    <w:rsid w:val="00622799"/>
    <w:rsid w:val="00623842"/>
    <w:rsid w:val="00625CE3"/>
    <w:rsid w:val="0063044D"/>
    <w:rsid w:val="00630E65"/>
    <w:rsid w:val="00633211"/>
    <w:rsid w:val="00633930"/>
    <w:rsid w:val="00634AFD"/>
    <w:rsid w:val="00635923"/>
    <w:rsid w:val="00636C60"/>
    <w:rsid w:val="00636ECE"/>
    <w:rsid w:val="00637D2F"/>
    <w:rsid w:val="006406DE"/>
    <w:rsid w:val="00640CBC"/>
    <w:rsid w:val="006413D0"/>
    <w:rsid w:val="00641B40"/>
    <w:rsid w:val="00642082"/>
    <w:rsid w:val="006429B8"/>
    <w:rsid w:val="00642D72"/>
    <w:rsid w:val="006444EC"/>
    <w:rsid w:val="00644814"/>
    <w:rsid w:val="00644A81"/>
    <w:rsid w:val="0064556D"/>
    <w:rsid w:val="00646B8A"/>
    <w:rsid w:val="006474CF"/>
    <w:rsid w:val="0065072B"/>
    <w:rsid w:val="006509E3"/>
    <w:rsid w:val="0065268A"/>
    <w:rsid w:val="00653670"/>
    <w:rsid w:val="00654132"/>
    <w:rsid w:val="00655AC4"/>
    <w:rsid w:val="00655DF2"/>
    <w:rsid w:val="00656181"/>
    <w:rsid w:val="00657500"/>
    <w:rsid w:val="00661A0F"/>
    <w:rsid w:val="00666102"/>
    <w:rsid w:val="00666A3B"/>
    <w:rsid w:val="00666EE2"/>
    <w:rsid w:val="006671CF"/>
    <w:rsid w:val="00670851"/>
    <w:rsid w:val="00671047"/>
    <w:rsid w:val="00672003"/>
    <w:rsid w:val="006723FA"/>
    <w:rsid w:val="006729DC"/>
    <w:rsid w:val="00682FF2"/>
    <w:rsid w:val="00684FAB"/>
    <w:rsid w:val="00685F32"/>
    <w:rsid w:val="0068612A"/>
    <w:rsid w:val="006868F2"/>
    <w:rsid w:val="006879B0"/>
    <w:rsid w:val="0069070B"/>
    <w:rsid w:val="00692745"/>
    <w:rsid w:val="0069589D"/>
    <w:rsid w:val="006962D3"/>
    <w:rsid w:val="006A18FD"/>
    <w:rsid w:val="006A296A"/>
    <w:rsid w:val="006A3B09"/>
    <w:rsid w:val="006A3C77"/>
    <w:rsid w:val="006A4D6D"/>
    <w:rsid w:val="006A6DFC"/>
    <w:rsid w:val="006B09D2"/>
    <w:rsid w:val="006B0CDF"/>
    <w:rsid w:val="006B0D17"/>
    <w:rsid w:val="006B15BB"/>
    <w:rsid w:val="006B181A"/>
    <w:rsid w:val="006B2A44"/>
    <w:rsid w:val="006B3600"/>
    <w:rsid w:val="006B6B63"/>
    <w:rsid w:val="006B6B91"/>
    <w:rsid w:val="006B76D1"/>
    <w:rsid w:val="006B7898"/>
    <w:rsid w:val="006B79E1"/>
    <w:rsid w:val="006C0838"/>
    <w:rsid w:val="006C0C66"/>
    <w:rsid w:val="006C24BC"/>
    <w:rsid w:val="006C27FD"/>
    <w:rsid w:val="006C38C7"/>
    <w:rsid w:val="006C3988"/>
    <w:rsid w:val="006C5B9F"/>
    <w:rsid w:val="006C5CAC"/>
    <w:rsid w:val="006C5FC9"/>
    <w:rsid w:val="006C6253"/>
    <w:rsid w:val="006C7D50"/>
    <w:rsid w:val="006D1607"/>
    <w:rsid w:val="006D180C"/>
    <w:rsid w:val="006D1AB8"/>
    <w:rsid w:val="006D2807"/>
    <w:rsid w:val="006D59F1"/>
    <w:rsid w:val="006E05FC"/>
    <w:rsid w:val="006E0F00"/>
    <w:rsid w:val="006E12C3"/>
    <w:rsid w:val="006E298B"/>
    <w:rsid w:val="006E3DFF"/>
    <w:rsid w:val="006E436A"/>
    <w:rsid w:val="006E57AC"/>
    <w:rsid w:val="006E798C"/>
    <w:rsid w:val="006F0A70"/>
    <w:rsid w:val="006F15B2"/>
    <w:rsid w:val="006F3881"/>
    <w:rsid w:val="006F4331"/>
    <w:rsid w:val="006F4A4B"/>
    <w:rsid w:val="007003E6"/>
    <w:rsid w:val="00701DB8"/>
    <w:rsid w:val="00702E23"/>
    <w:rsid w:val="00702E38"/>
    <w:rsid w:val="00704ACE"/>
    <w:rsid w:val="007050DA"/>
    <w:rsid w:val="007079DD"/>
    <w:rsid w:val="007125FB"/>
    <w:rsid w:val="00713D9E"/>
    <w:rsid w:val="0071407B"/>
    <w:rsid w:val="00720892"/>
    <w:rsid w:val="00722FAA"/>
    <w:rsid w:val="00723090"/>
    <w:rsid w:val="00723285"/>
    <w:rsid w:val="00724182"/>
    <w:rsid w:val="00725A34"/>
    <w:rsid w:val="00730407"/>
    <w:rsid w:val="007308AE"/>
    <w:rsid w:val="00733ADA"/>
    <w:rsid w:val="0073422E"/>
    <w:rsid w:val="00735920"/>
    <w:rsid w:val="00735CE1"/>
    <w:rsid w:val="0073794A"/>
    <w:rsid w:val="0073798E"/>
    <w:rsid w:val="00737D5B"/>
    <w:rsid w:val="00741072"/>
    <w:rsid w:val="00741472"/>
    <w:rsid w:val="00741D48"/>
    <w:rsid w:val="00742332"/>
    <w:rsid w:val="00743DC8"/>
    <w:rsid w:val="00744BDB"/>
    <w:rsid w:val="0074568E"/>
    <w:rsid w:val="00745F19"/>
    <w:rsid w:val="00746DEE"/>
    <w:rsid w:val="007478D9"/>
    <w:rsid w:val="00752881"/>
    <w:rsid w:val="007530B1"/>
    <w:rsid w:val="00754700"/>
    <w:rsid w:val="00756BF6"/>
    <w:rsid w:val="0075753F"/>
    <w:rsid w:val="00757551"/>
    <w:rsid w:val="00761767"/>
    <w:rsid w:val="00761C7D"/>
    <w:rsid w:val="00762C49"/>
    <w:rsid w:val="00762CE1"/>
    <w:rsid w:val="007652BB"/>
    <w:rsid w:val="00765C3B"/>
    <w:rsid w:val="007675C7"/>
    <w:rsid w:val="00767E4F"/>
    <w:rsid w:val="007713B3"/>
    <w:rsid w:val="007718F3"/>
    <w:rsid w:val="007730F9"/>
    <w:rsid w:val="00776820"/>
    <w:rsid w:val="00776ED7"/>
    <w:rsid w:val="00777F18"/>
    <w:rsid w:val="00781823"/>
    <w:rsid w:val="007829C8"/>
    <w:rsid w:val="00783A1B"/>
    <w:rsid w:val="007856E6"/>
    <w:rsid w:val="00785BA3"/>
    <w:rsid w:val="007863D7"/>
    <w:rsid w:val="007864FC"/>
    <w:rsid w:val="00790C88"/>
    <w:rsid w:val="0079100C"/>
    <w:rsid w:val="0079394E"/>
    <w:rsid w:val="00794CDA"/>
    <w:rsid w:val="00794E57"/>
    <w:rsid w:val="00794E7A"/>
    <w:rsid w:val="007959F2"/>
    <w:rsid w:val="007A15D9"/>
    <w:rsid w:val="007A395D"/>
    <w:rsid w:val="007A4F11"/>
    <w:rsid w:val="007A5B6C"/>
    <w:rsid w:val="007A6181"/>
    <w:rsid w:val="007A706C"/>
    <w:rsid w:val="007A7453"/>
    <w:rsid w:val="007B10C3"/>
    <w:rsid w:val="007B262A"/>
    <w:rsid w:val="007B2CB3"/>
    <w:rsid w:val="007B5B6F"/>
    <w:rsid w:val="007B5D74"/>
    <w:rsid w:val="007B7041"/>
    <w:rsid w:val="007B7821"/>
    <w:rsid w:val="007C0E8C"/>
    <w:rsid w:val="007C1422"/>
    <w:rsid w:val="007C282B"/>
    <w:rsid w:val="007C3081"/>
    <w:rsid w:val="007C36C0"/>
    <w:rsid w:val="007C4345"/>
    <w:rsid w:val="007C5ECE"/>
    <w:rsid w:val="007C6E0E"/>
    <w:rsid w:val="007C7298"/>
    <w:rsid w:val="007C7C3F"/>
    <w:rsid w:val="007C7D20"/>
    <w:rsid w:val="007D216A"/>
    <w:rsid w:val="007D2398"/>
    <w:rsid w:val="007D2438"/>
    <w:rsid w:val="007D30C5"/>
    <w:rsid w:val="007D3181"/>
    <w:rsid w:val="007D367A"/>
    <w:rsid w:val="007D560F"/>
    <w:rsid w:val="007D6955"/>
    <w:rsid w:val="007D7340"/>
    <w:rsid w:val="007D7B3F"/>
    <w:rsid w:val="007E1E1C"/>
    <w:rsid w:val="007E2102"/>
    <w:rsid w:val="007E33E8"/>
    <w:rsid w:val="007E45D1"/>
    <w:rsid w:val="007E6020"/>
    <w:rsid w:val="007E773F"/>
    <w:rsid w:val="007E7E55"/>
    <w:rsid w:val="007F2A2D"/>
    <w:rsid w:val="007F3BAA"/>
    <w:rsid w:val="007F3F70"/>
    <w:rsid w:val="007F413A"/>
    <w:rsid w:val="008003E5"/>
    <w:rsid w:val="0080066F"/>
    <w:rsid w:val="0080099D"/>
    <w:rsid w:val="008019FB"/>
    <w:rsid w:val="00801A3E"/>
    <w:rsid w:val="00802378"/>
    <w:rsid w:val="00806ADA"/>
    <w:rsid w:val="00807D46"/>
    <w:rsid w:val="0081134E"/>
    <w:rsid w:val="00811608"/>
    <w:rsid w:val="00813A65"/>
    <w:rsid w:val="00815547"/>
    <w:rsid w:val="0081576F"/>
    <w:rsid w:val="00815EEE"/>
    <w:rsid w:val="008200E7"/>
    <w:rsid w:val="00820C7E"/>
    <w:rsid w:val="008255C8"/>
    <w:rsid w:val="008266D5"/>
    <w:rsid w:val="00826F86"/>
    <w:rsid w:val="00827933"/>
    <w:rsid w:val="00827C91"/>
    <w:rsid w:val="00830719"/>
    <w:rsid w:val="0083122C"/>
    <w:rsid w:val="00834063"/>
    <w:rsid w:val="00834E10"/>
    <w:rsid w:val="0083608D"/>
    <w:rsid w:val="008364E1"/>
    <w:rsid w:val="00837768"/>
    <w:rsid w:val="008420E9"/>
    <w:rsid w:val="00843604"/>
    <w:rsid w:val="00845A7F"/>
    <w:rsid w:val="00845D05"/>
    <w:rsid w:val="00846C6E"/>
    <w:rsid w:val="00847024"/>
    <w:rsid w:val="008470FC"/>
    <w:rsid w:val="008512DC"/>
    <w:rsid w:val="00853094"/>
    <w:rsid w:val="00855430"/>
    <w:rsid w:val="0085588B"/>
    <w:rsid w:val="00856260"/>
    <w:rsid w:val="00856A94"/>
    <w:rsid w:val="00860DF0"/>
    <w:rsid w:val="00862FD0"/>
    <w:rsid w:val="008630FE"/>
    <w:rsid w:val="00865CD8"/>
    <w:rsid w:val="00865EBA"/>
    <w:rsid w:val="008703E5"/>
    <w:rsid w:val="00870DC1"/>
    <w:rsid w:val="00874A0F"/>
    <w:rsid w:val="00874EA2"/>
    <w:rsid w:val="00876F0A"/>
    <w:rsid w:val="008775A0"/>
    <w:rsid w:val="008807D3"/>
    <w:rsid w:val="00887947"/>
    <w:rsid w:val="00891CA8"/>
    <w:rsid w:val="00892F91"/>
    <w:rsid w:val="00893A64"/>
    <w:rsid w:val="00893B35"/>
    <w:rsid w:val="00893EE8"/>
    <w:rsid w:val="00896C9C"/>
    <w:rsid w:val="008A1D99"/>
    <w:rsid w:val="008A1E1E"/>
    <w:rsid w:val="008A2731"/>
    <w:rsid w:val="008A3244"/>
    <w:rsid w:val="008A5B4C"/>
    <w:rsid w:val="008A6E38"/>
    <w:rsid w:val="008A6E91"/>
    <w:rsid w:val="008A783D"/>
    <w:rsid w:val="008B280F"/>
    <w:rsid w:val="008B2CF5"/>
    <w:rsid w:val="008B4E02"/>
    <w:rsid w:val="008B5253"/>
    <w:rsid w:val="008B5F99"/>
    <w:rsid w:val="008B7451"/>
    <w:rsid w:val="008B75EA"/>
    <w:rsid w:val="008B79E4"/>
    <w:rsid w:val="008C2FB4"/>
    <w:rsid w:val="008C30D3"/>
    <w:rsid w:val="008C3773"/>
    <w:rsid w:val="008C7B19"/>
    <w:rsid w:val="008C7DC2"/>
    <w:rsid w:val="008D458C"/>
    <w:rsid w:val="008D5E4F"/>
    <w:rsid w:val="008D69DA"/>
    <w:rsid w:val="008E0974"/>
    <w:rsid w:val="008E1ED1"/>
    <w:rsid w:val="008E26D1"/>
    <w:rsid w:val="008E3D7C"/>
    <w:rsid w:val="008E4786"/>
    <w:rsid w:val="008E604C"/>
    <w:rsid w:val="008F080D"/>
    <w:rsid w:val="008F13A4"/>
    <w:rsid w:val="008F17AA"/>
    <w:rsid w:val="008F2033"/>
    <w:rsid w:val="008F2293"/>
    <w:rsid w:val="008F24A7"/>
    <w:rsid w:val="008F2CEC"/>
    <w:rsid w:val="008F2E09"/>
    <w:rsid w:val="008F453C"/>
    <w:rsid w:val="008F4B88"/>
    <w:rsid w:val="008F7B9F"/>
    <w:rsid w:val="009024DD"/>
    <w:rsid w:val="00902BD5"/>
    <w:rsid w:val="009031AF"/>
    <w:rsid w:val="00903773"/>
    <w:rsid w:val="00904C1C"/>
    <w:rsid w:val="00910AC8"/>
    <w:rsid w:val="00912515"/>
    <w:rsid w:val="00917ECD"/>
    <w:rsid w:val="0092169C"/>
    <w:rsid w:val="00921815"/>
    <w:rsid w:val="00922537"/>
    <w:rsid w:val="0092499D"/>
    <w:rsid w:val="009250FE"/>
    <w:rsid w:val="009256BD"/>
    <w:rsid w:val="0092616B"/>
    <w:rsid w:val="009315B0"/>
    <w:rsid w:val="009321D0"/>
    <w:rsid w:val="0093254C"/>
    <w:rsid w:val="00936AF6"/>
    <w:rsid w:val="009372F7"/>
    <w:rsid w:val="0094223E"/>
    <w:rsid w:val="0094535B"/>
    <w:rsid w:val="00945CC3"/>
    <w:rsid w:val="009464DB"/>
    <w:rsid w:val="0094712B"/>
    <w:rsid w:val="009502F3"/>
    <w:rsid w:val="00951ECD"/>
    <w:rsid w:val="009543D8"/>
    <w:rsid w:val="009557A6"/>
    <w:rsid w:val="00956322"/>
    <w:rsid w:val="00960CEA"/>
    <w:rsid w:val="00961684"/>
    <w:rsid w:val="009634DE"/>
    <w:rsid w:val="009640BE"/>
    <w:rsid w:val="00965483"/>
    <w:rsid w:val="009661E2"/>
    <w:rsid w:val="00967996"/>
    <w:rsid w:val="00970297"/>
    <w:rsid w:val="0097276F"/>
    <w:rsid w:val="00972B98"/>
    <w:rsid w:val="00976EA9"/>
    <w:rsid w:val="00981DBE"/>
    <w:rsid w:val="0098384C"/>
    <w:rsid w:val="00984FC3"/>
    <w:rsid w:val="00985864"/>
    <w:rsid w:val="00985BA4"/>
    <w:rsid w:val="009907B7"/>
    <w:rsid w:val="009917A6"/>
    <w:rsid w:val="00991F68"/>
    <w:rsid w:val="00992016"/>
    <w:rsid w:val="0099234E"/>
    <w:rsid w:val="009924E4"/>
    <w:rsid w:val="00993698"/>
    <w:rsid w:val="009973E7"/>
    <w:rsid w:val="0099770D"/>
    <w:rsid w:val="009A2C6D"/>
    <w:rsid w:val="009A3FA5"/>
    <w:rsid w:val="009A7BB8"/>
    <w:rsid w:val="009B118E"/>
    <w:rsid w:val="009B182C"/>
    <w:rsid w:val="009B19B4"/>
    <w:rsid w:val="009B4C78"/>
    <w:rsid w:val="009B4EF1"/>
    <w:rsid w:val="009B5F24"/>
    <w:rsid w:val="009B6553"/>
    <w:rsid w:val="009C1AE6"/>
    <w:rsid w:val="009C3392"/>
    <w:rsid w:val="009C3D0B"/>
    <w:rsid w:val="009C515A"/>
    <w:rsid w:val="009C678A"/>
    <w:rsid w:val="009C6908"/>
    <w:rsid w:val="009C7A40"/>
    <w:rsid w:val="009D15FA"/>
    <w:rsid w:val="009D160A"/>
    <w:rsid w:val="009D2F8E"/>
    <w:rsid w:val="009D328F"/>
    <w:rsid w:val="009D460A"/>
    <w:rsid w:val="009D7A87"/>
    <w:rsid w:val="009D7C3E"/>
    <w:rsid w:val="009D7E36"/>
    <w:rsid w:val="009E1651"/>
    <w:rsid w:val="009E16A8"/>
    <w:rsid w:val="009E17FF"/>
    <w:rsid w:val="009E1D31"/>
    <w:rsid w:val="009E32BF"/>
    <w:rsid w:val="009E3789"/>
    <w:rsid w:val="009E39AB"/>
    <w:rsid w:val="009E4A6B"/>
    <w:rsid w:val="009E7867"/>
    <w:rsid w:val="009E7B3A"/>
    <w:rsid w:val="009F2CC8"/>
    <w:rsid w:val="009F2F1E"/>
    <w:rsid w:val="009F31AC"/>
    <w:rsid w:val="009F3BA7"/>
    <w:rsid w:val="009F470F"/>
    <w:rsid w:val="009F4762"/>
    <w:rsid w:val="009F6B90"/>
    <w:rsid w:val="009F76A4"/>
    <w:rsid w:val="00A0252B"/>
    <w:rsid w:val="00A03E9E"/>
    <w:rsid w:val="00A061C8"/>
    <w:rsid w:val="00A06FE4"/>
    <w:rsid w:val="00A128F1"/>
    <w:rsid w:val="00A14634"/>
    <w:rsid w:val="00A14E1C"/>
    <w:rsid w:val="00A15019"/>
    <w:rsid w:val="00A164FB"/>
    <w:rsid w:val="00A21088"/>
    <w:rsid w:val="00A21FE1"/>
    <w:rsid w:val="00A22C06"/>
    <w:rsid w:val="00A22DE2"/>
    <w:rsid w:val="00A22ECC"/>
    <w:rsid w:val="00A237F4"/>
    <w:rsid w:val="00A23A4D"/>
    <w:rsid w:val="00A24729"/>
    <w:rsid w:val="00A24D1B"/>
    <w:rsid w:val="00A26874"/>
    <w:rsid w:val="00A27144"/>
    <w:rsid w:val="00A30C30"/>
    <w:rsid w:val="00A30CA6"/>
    <w:rsid w:val="00A30F3B"/>
    <w:rsid w:val="00A31753"/>
    <w:rsid w:val="00A32BEE"/>
    <w:rsid w:val="00A33EE1"/>
    <w:rsid w:val="00A4156D"/>
    <w:rsid w:val="00A44276"/>
    <w:rsid w:val="00A44E1D"/>
    <w:rsid w:val="00A4608D"/>
    <w:rsid w:val="00A50897"/>
    <w:rsid w:val="00A517BA"/>
    <w:rsid w:val="00A526D9"/>
    <w:rsid w:val="00A5417C"/>
    <w:rsid w:val="00A54B31"/>
    <w:rsid w:val="00A577CF"/>
    <w:rsid w:val="00A603E5"/>
    <w:rsid w:val="00A603FD"/>
    <w:rsid w:val="00A60664"/>
    <w:rsid w:val="00A625FC"/>
    <w:rsid w:val="00A62F8B"/>
    <w:rsid w:val="00A63DF6"/>
    <w:rsid w:val="00A64F9C"/>
    <w:rsid w:val="00A6535B"/>
    <w:rsid w:val="00A66671"/>
    <w:rsid w:val="00A66BB2"/>
    <w:rsid w:val="00A66E56"/>
    <w:rsid w:val="00A66E9B"/>
    <w:rsid w:val="00A678DC"/>
    <w:rsid w:val="00A7084D"/>
    <w:rsid w:val="00A710C1"/>
    <w:rsid w:val="00A7144F"/>
    <w:rsid w:val="00A71D93"/>
    <w:rsid w:val="00A72D7E"/>
    <w:rsid w:val="00A74BB3"/>
    <w:rsid w:val="00A7617A"/>
    <w:rsid w:val="00A7744C"/>
    <w:rsid w:val="00A775BA"/>
    <w:rsid w:val="00A807D0"/>
    <w:rsid w:val="00A82033"/>
    <w:rsid w:val="00A835AD"/>
    <w:rsid w:val="00A90383"/>
    <w:rsid w:val="00A90CF2"/>
    <w:rsid w:val="00A92B1E"/>
    <w:rsid w:val="00A9368F"/>
    <w:rsid w:val="00A95C30"/>
    <w:rsid w:val="00A96600"/>
    <w:rsid w:val="00A97213"/>
    <w:rsid w:val="00A9734F"/>
    <w:rsid w:val="00A9741F"/>
    <w:rsid w:val="00AA1392"/>
    <w:rsid w:val="00AA1DAD"/>
    <w:rsid w:val="00AA268A"/>
    <w:rsid w:val="00AA283D"/>
    <w:rsid w:val="00AA3A49"/>
    <w:rsid w:val="00AA4BA6"/>
    <w:rsid w:val="00AA4F4C"/>
    <w:rsid w:val="00AA5123"/>
    <w:rsid w:val="00AA76CA"/>
    <w:rsid w:val="00AB13B4"/>
    <w:rsid w:val="00AB1876"/>
    <w:rsid w:val="00AB30BA"/>
    <w:rsid w:val="00AB3C44"/>
    <w:rsid w:val="00AB45EB"/>
    <w:rsid w:val="00AB4BF1"/>
    <w:rsid w:val="00AB4E79"/>
    <w:rsid w:val="00AB64F3"/>
    <w:rsid w:val="00AB7A65"/>
    <w:rsid w:val="00AB7F25"/>
    <w:rsid w:val="00AB7FB3"/>
    <w:rsid w:val="00AC0EDB"/>
    <w:rsid w:val="00AC11F7"/>
    <w:rsid w:val="00AC2825"/>
    <w:rsid w:val="00AC395C"/>
    <w:rsid w:val="00AC3993"/>
    <w:rsid w:val="00AC4B16"/>
    <w:rsid w:val="00AC58CB"/>
    <w:rsid w:val="00AC6B94"/>
    <w:rsid w:val="00AC7390"/>
    <w:rsid w:val="00AD0AAB"/>
    <w:rsid w:val="00AD1192"/>
    <w:rsid w:val="00AD2983"/>
    <w:rsid w:val="00AD2F12"/>
    <w:rsid w:val="00AD2F4D"/>
    <w:rsid w:val="00AD373A"/>
    <w:rsid w:val="00AD4792"/>
    <w:rsid w:val="00AD5072"/>
    <w:rsid w:val="00AD509B"/>
    <w:rsid w:val="00AD679C"/>
    <w:rsid w:val="00AD7DF9"/>
    <w:rsid w:val="00AE0CC7"/>
    <w:rsid w:val="00AE30C5"/>
    <w:rsid w:val="00AE31EC"/>
    <w:rsid w:val="00AE4997"/>
    <w:rsid w:val="00AE67E6"/>
    <w:rsid w:val="00AF1373"/>
    <w:rsid w:val="00AF3011"/>
    <w:rsid w:val="00AF604A"/>
    <w:rsid w:val="00AF67DE"/>
    <w:rsid w:val="00AF6B31"/>
    <w:rsid w:val="00AF70EA"/>
    <w:rsid w:val="00AF766A"/>
    <w:rsid w:val="00AF7DCB"/>
    <w:rsid w:val="00B02A28"/>
    <w:rsid w:val="00B0505B"/>
    <w:rsid w:val="00B05B2E"/>
    <w:rsid w:val="00B066AD"/>
    <w:rsid w:val="00B10D99"/>
    <w:rsid w:val="00B12250"/>
    <w:rsid w:val="00B12CFA"/>
    <w:rsid w:val="00B15197"/>
    <w:rsid w:val="00B15E60"/>
    <w:rsid w:val="00B20759"/>
    <w:rsid w:val="00B20D8E"/>
    <w:rsid w:val="00B211F9"/>
    <w:rsid w:val="00B213FB"/>
    <w:rsid w:val="00B21956"/>
    <w:rsid w:val="00B21ECF"/>
    <w:rsid w:val="00B23BF9"/>
    <w:rsid w:val="00B30824"/>
    <w:rsid w:val="00B33842"/>
    <w:rsid w:val="00B33DAD"/>
    <w:rsid w:val="00B35068"/>
    <w:rsid w:val="00B370F1"/>
    <w:rsid w:val="00B3780E"/>
    <w:rsid w:val="00B412F6"/>
    <w:rsid w:val="00B428C4"/>
    <w:rsid w:val="00B42CE5"/>
    <w:rsid w:val="00B44324"/>
    <w:rsid w:val="00B460B2"/>
    <w:rsid w:val="00B470D5"/>
    <w:rsid w:val="00B475A2"/>
    <w:rsid w:val="00B479CA"/>
    <w:rsid w:val="00B5095F"/>
    <w:rsid w:val="00B50FA1"/>
    <w:rsid w:val="00B513DF"/>
    <w:rsid w:val="00B51C1E"/>
    <w:rsid w:val="00B527BD"/>
    <w:rsid w:val="00B57C19"/>
    <w:rsid w:val="00B57FCB"/>
    <w:rsid w:val="00B606DF"/>
    <w:rsid w:val="00B61EAC"/>
    <w:rsid w:val="00B64689"/>
    <w:rsid w:val="00B64CC5"/>
    <w:rsid w:val="00B657B9"/>
    <w:rsid w:val="00B66CC0"/>
    <w:rsid w:val="00B67C63"/>
    <w:rsid w:val="00B7045A"/>
    <w:rsid w:val="00B708B5"/>
    <w:rsid w:val="00B719EB"/>
    <w:rsid w:val="00B71B82"/>
    <w:rsid w:val="00B71CB6"/>
    <w:rsid w:val="00B721D1"/>
    <w:rsid w:val="00B752DC"/>
    <w:rsid w:val="00B803A4"/>
    <w:rsid w:val="00B803C5"/>
    <w:rsid w:val="00B8136E"/>
    <w:rsid w:val="00B81523"/>
    <w:rsid w:val="00B85C29"/>
    <w:rsid w:val="00B87D47"/>
    <w:rsid w:val="00B87D49"/>
    <w:rsid w:val="00B9057D"/>
    <w:rsid w:val="00B92E81"/>
    <w:rsid w:val="00B95811"/>
    <w:rsid w:val="00B96A05"/>
    <w:rsid w:val="00BA0786"/>
    <w:rsid w:val="00BA1762"/>
    <w:rsid w:val="00BA1A18"/>
    <w:rsid w:val="00BA1D53"/>
    <w:rsid w:val="00BA3307"/>
    <w:rsid w:val="00BA506D"/>
    <w:rsid w:val="00BA6A92"/>
    <w:rsid w:val="00BA6DCF"/>
    <w:rsid w:val="00BA7915"/>
    <w:rsid w:val="00BA7963"/>
    <w:rsid w:val="00BB0B9F"/>
    <w:rsid w:val="00BB6A15"/>
    <w:rsid w:val="00BC00EB"/>
    <w:rsid w:val="00BC04A6"/>
    <w:rsid w:val="00BC1138"/>
    <w:rsid w:val="00BC1911"/>
    <w:rsid w:val="00BC1DB5"/>
    <w:rsid w:val="00BC3D38"/>
    <w:rsid w:val="00BC5527"/>
    <w:rsid w:val="00BC57E4"/>
    <w:rsid w:val="00BC5861"/>
    <w:rsid w:val="00BC726A"/>
    <w:rsid w:val="00BD2B91"/>
    <w:rsid w:val="00BD2D81"/>
    <w:rsid w:val="00BD323A"/>
    <w:rsid w:val="00BD3949"/>
    <w:rsid w:val="00BD4C93"/>
    <w:rsid w:val="00BD67CD"/>
    <w:rsid w:val="00BE0E86"/>
    <w:rsid w:val="00BE3660"/>
    <w:rsid w:val="00BE4F8F"/>
    <w:rsid w:val="00BE55A6"/>
    <w:rsid w:val="00BE6571"/>
    <w:rsid w:val="00BE74B0"/>
    <w:rsid w:val="00BF0C83"/>
    <w:rsid w:val="00BF18A9"/>
    <w:rsid w:val="00BF2637"/>
    <w:rsid w:val="00BF2A46"/>
    <w:rsid w:val="00BF2D39"/>
    <w:rsid w:val="00BF64F4"/>
    <w:rsid w:val="00BF6AF1"/>
    <w:rsid w:val="00BF6E9F"/>
    <w:rsid w:val="00C0029E"/>
    <w:rsid w:val="00C00BC6"/>
    <w:rsid w:val="00C03515"/>
    <w:rsid w:val="00C048D9"/>
    <w:rsid w:val="00C057C0"/>
    <w:rsid w:val="00C060FA"/>
    <w:rsid w:val="00C072DD"/>
    <w:rsid w:val="00C114A7"/>
    <w:rsid w:val="00C13E27"/>
    <w:rsid w:val="00C145DE"/>
    <w:rsid w:val="00C147DB"/>
    <w:rsid w:val="00C17A3B"/>
    <w:rsid w:val="00C213AC"/>
    <w:rsid w:val="00C2252F"/>
    <w:rsid w:val="00C22A23"/>
    <w:rsid w:val="00C22DDD"/>
    <w:rsid w:val="00C238E4"/>
    <w:rsid w:val="00C24DEF"/>
    <w:rsid w:val="00C27601"/>
    <w:rsid w:val="00C306DF"/>
    <w:rsid w:val="00C30E62"/>
    <w:rsid w:val="00C33033"/>
    <w:rsid w:val="00C338DA"/>
    <w:rsid w:val="00C34C05"/>
    <w:rsid w:val="00C35A4B"/>
    <w:rsid w:val="00C36ED9"/>
    <w:rsid w:val="00C371E0"/>
    <w:rsid w:val="00C37FA1"/>
    <w:rsid w:val="00C42673"/>
    <w:rsid w:val="00C43DC5"/>
    <w:rsid w:val="00C4562B"/>
    <w:rsid w:val="00C46952"/>
    <w:rsid w:val="00C47625"/>
    <w:rsid w:val="00C502D3"/>
    <w:rsid w:val="00C516C5"/>
    <w:rsid w:val="00C5453B"/>
    <w:rsid w:val="00C54E6A"/>
    <w:rsid w:val="00C56CBE"/>
    <w:rsid w:val="00C572B4"/>
    <w:rsid w:val="00C61685"/>
    <w:rsid w:val="00C62188"/>
    <w:rsid w:val="00C62F93"/>
    <w:rsid w:val="00C638F7"/>
    <w:rsid w:val="00C700BD"/>
    <w:rsid w:val="00C706E1"/>
    <w:rsid w:val="00C73386"/>
    <w:rsid w:val="00C76A31"/>
    <w:rsid w:val="00C76EB4"/>
    <w:rsid w:val="00C77383"/>
    <w:rsid w:val="00C807D7"/>
    <w:rsid w:val="00C8099E"/>
    <w:rsid w:val="00C80C5B"/>
    <w:rsid w:val="00C816AC"/>
    <w:rsid w:val="00C82341"/>
    <w:rsid w:val="00C83780"/>
    <w:rsid w:val="00C842D0"/>
    <w:rsid w:val="00C859B7"/>
    <w:rsid w:val="00C87AEC"/>
    <w:rsid w:val="00C87E86"/>
    <w:rsid w:val="00C9065B"/>
    <w:rsid w:val="00C90FF9"/>
    <w:rsid w:val="00C91667"/>
    <w:rsid w:val="00C925BF"/>
    <w:rsid w:val="00C94A45"/>
    <w:rsid w:val="00C95315"/>
    <w:rsid w:val="00C95392"/>
    <w:rsid w:val="00C96453"/>
    <w:rsid w:val="00C96757"/>
    <w:rsid w:val="00C974BE"/>
    <w:rsid w:val="00CA20FF"/>
    <w:rsid w:val="00CA22C2"/>
    <w:rsid w:val="00CA2380"/>
    <w:rsid w:val="00CA2747"/>
    <w:rsid w:val="00CA2EE2"/>
    <w:rsid w:val="00CA37E2"/>
    <w:rsid w:val="00CA53D4"/>
    <w:rsid w:val="00CA54AE"/>
    <w:rsid w:val="00CA7304"/>
    <w:rsid w:val="00CA74B2"/>
    <w:rsid w:val="00CB12BF"/>
    <w:rsid w:val="00CB1EA2"/>
    <w:rsid w:val="00CB2675"/>
    <w:rsid w:val="00CB6478"/>
    <w:rsid w:val="00CB7896"/>
    <w:rsid w:val="00CC00C6"/>
    <w:rsid w:val="00CC23D0"/>
    <w:rsid w:val="00CC471D"/>
    <w:rsid w:val="00CC6D58"/>
    <w:rsid w:val="00CD0010"/>
    <w:rsid w:val="00CD24E1"/>
    <w:rsid w:val="00CD25B4"/>
    <w:rsid w:val="00CD2641"/>
    <w:rsid w:val="00CD3C2C"/>
    <w:rsid w:val="00CD3DEA"/>
    <w:rsid w:val="00CD3E7E"/>
    <w:rsid w:val="00CD46DD"/>
    <w:rsid w:val="00CD503F"/>
    <w:rsid w:val="00CD5606"/>
    <w:rsid w:val="00CD5907"/>
    <w:rsid w:val="00CD6918"/>
    <w:rsid w:val="00CD7449"/>
    <w:rsid w:val="00CE03AF"/>
    <w:rsid w:val="00CE1E58"/>
    <w:rsid w:val="00CE2D45"/>
    <w:rsid w:val="00CE2DA3"/>
    <w:rsid w:val="00CE548F"/>
    <w:rsid w:val="00CE5FFA"/>
    <w:rsid w:val="00CE6A8A"/>
    <w:rsid w:val="00CF331F"/>
    <w:rsid w:val="00CF33F4"/>
    <w:rsid w:val="00CF4696"/>
    <w:rsid w:val="00CF4F54"/>
    <w:rsid w:val="00CF4FC3"/>
    <w:rsid w:val="00CF5956"/>
    <w:rsid w:val="00CF6C61"/>
    <w:rsid w:val="00CF72C8"/>
    <w:rsid w:val="00D01402"/>
    <w:rsid w:val="00D018D5"/>
    <w:rsid w:val="00D0262C"/>
    <w:rsid w:val="00D038AC"/>
    <w:rsid w:val="00D040B8"/>
    <w:rsid w:val="00D07F97"/>
    <w:rsid w:val="00D10338"/>
    <w:rsid w:val="00D10459"/>
    <w:rsid w:val="00D11BF6"/>
    <w:rsid w:val="00D12E44"/>
    <w:rsid w:val="00D1464B"/>
    <w:rsid w:val="00D15794"/>
    <w:rsid w:val="00D16CA7"/>
    <w:rsid w:val="00D21493"/>
    <w:rsid w:val="00D22BB7"/>
    <w:rsid w:val="00D22C20"/>
    <w:rsid w:val="00D265CB"/>
    <w:rsid w:val="00D268DC"/>
    <w:rsid w:val="00D3214F"/>
    <w:rsid w:val="00D32D33"/>
    <w:rsid w:val="00D335A5"/>
    <w:rsid w:val="00D33E24"/>
    <w:rsid w:val="00D36AC7"/>
    <w:rsid w:val="00D37032"/>
    <w:rsid w:val="00D4178C"/>
    <w:rsid w:val="00D41E06"/>
    <w:rsid w:val="00D424B0"/>
    <w:rsid w:val="00D432BA"/>
    <w:rsid w:val="00D46B1D"/>
    <w:rsid w:val="00D50167"/>
    <w:rsid w:val="00D546DD"/>
    <w:rsid w:val="00D562F7"/>
    <w:rsid w:val="00D60B39"/>
    <w:rsid w:val="00D6167E"/>
    <w:rsid w:val="00D64D71"/>
    <w:rsid w:val="00D66ADC"/>
    <w:rsid w:val="00D66ADF"/>
    <w:rsid w:val="00D67C14"/>
    <w:rsid w:val="00D67F32"/>
    <w:rsid w:val="00D70F44"/>
    <w:rsid w:val="00D71D39"/>
    <w:rsid w:val="00D72C1F"/>
    <w:rsid w:val="00D81F72"/>
    <w:rsid w:val="00D85F03"/>
    <w:rsid w:val="00D86148"/>
    <w:rsid w:val="00D9042C"/>
    <w:rsid w:val="00D9127C"/>
    <w:rsid w:val="00D91484"/>
    <w:rsid w:val="00D920CE"/>
    <w:rsid w:val="00D926B6"/>
    <w:rsid w:val="00D92D62"/>
    <w:rsid w:val="00D93E23"/>
    <w:rsid w:val="00D9581C"/>
    <w:rsid w:val="00D96BB7"/>
    <w:rsid w:val="00D97B4C"/>
    <w:rsid w:val="00DA0332"/>
    <w:rsid w:val="00DA0A1A"/>
    <w:rsid w:val="00DA30C4"/>
    <w:rsid w:val="00DA3D8B"/>
    <w:rsid w:val="00DA4A73"/>
    <w:rsid w:val="00DA66EB"/>
    <w:rsid w:val="00DA7492"/>
    <w:rsid w:val="00DB3EED"/>
    <w:rsid w:val="00DB5975"/>
    <w:rsid w:val="00DB5A36"/>
    <w:rsid w:val="00DB5E01"/>
    <w:rsid w:val="00DB6412"/>
    <w:rsid w:val="00DC1ECE"/>
    <w:rsid w:val="00DC45CC"/>
    <w:rsid w:val="00DC5F8C"/>
    <w:rsid w:val="00DC60A6"/>
    <w:rsid w:val="00DC6C19"/>
    <w:rsid w:val="00DC72CB"/>
    <w:rsid w:val="00DD0BAC"/>
    <w:rsid w:val="00DD297F"/>
    <w:rsid w:val="00DD2C6E"/>
    <w:rsid w:val="00DD38D9"/>
    <w:rsid w:val="00DD39AD"/>
    <w:rsid w:val="00DD4343"/>
    <w:rsid w:val="00DD72BF"/>
    <w:rsid w:val="00DE01CE"/>
    <w:rsid w:val="00DE21DC"/>
    <w:rsid w:val="00DE2687"/>
    <w:rsid w:val="00DE2C33"/>
    <w:rsid w:val="00DE31FE"/>
    <w:rsid w:val="00DE37DC"/>
    <w:rsid w:val="00DE632E"/>
    <w:rsid w:val="00DE653C"/>
    <w:rsid w:val="00DE6777"/>
    <w:rsid w:val="00DF2222"/>
    <w:rsid w:val="00DF388F"/>
    <w:rsid w:val="00DF3AA1"/>
    <w:rsid w:val="00DF5686"/>
    <w:rsid w:val="00DF585F"/>
    <w:rsid w:val="00DF627B"/>
    <w:rsid w:val="00DF6357"/>
    <w:rsid w:val="00DF665A"/>
    <w:rsid w:val="00E00EDE"/>
    <w:rsid w:val="00E01B79"/>
    <w:rsid w:val="00E023ED"/>
    <w:rsid w:val="00E02831"/>
    <w:rsid w:val="00E04051"/>
    <w:rsid w:val="00E047B3"/>
    <w:rsid w:val="00E055D1"/>
    <w:rsid w:val="00E06410"/>
    <w:rsid w:val="00E06CA7"/>
    <w:rsid w:val="00E1081C"/>
    <w:rsid w:val="00E109BC"/>
    <w:rsid w:val="00E116FD"/>
    <w:rsid w:val="00E11A50"/>
    <w:rsid w:val="00E11CD0"/>
    <w:rsid w:val="00E13962"/>
    <w:rsid w:val="00E14E38"/>
    <w:rsid w:val="00E1703B"/>
    <w:rsid w:val="00E17300"/>
    <w:rsid w:val="00E17BC7"/>
    <w:rsid w:val="00E213F0"/>
    <w:rsid w:val="00E214A0"/>
    <w:rsid w:val="00E22304"/>
    <w:rsid w:val="00E23749"/>
    <w:rsid w:val="00E25731"/>
    <w:rsid w:val="00E25CEC"/>
    <w:rsid w:val="00E26115"/>
    <w:rsid w:val="00E261C0"/>
    <w:rsid w:val="00E27434"/>
    <w:rsid w:val="00E27C51"/>
    <w:rsid w:val="00E30611"/>
    <w:rsid w:val="00E32B8C"/>
    <w:rsid w:val="00E34B5E"/>
    <w:rsid w:val="00E35ED1"/>
    <w:rsid w:val="00E36AB3"/>
    <w:rsid w:val="00E36DC3"/>
    <w:rsid w:val="00E37FC1"/>
    <w:rsid w:val="00E40FE7"/>
    <w:rsid w:val="00E417E1"/>
    <w:rsid w:val="00E4187E"/>
    <w:rsid w:val="00E41CBE"/>
    <w:rsid w:val="00E42887"/>
    <w:rsid w:val="00E45E32"/>
    <w:rsid w:val="00E47853"/>
    <w:rsid w:val="00E51D3C"/>
    <w:rsid w:val="00E54036"/>
    <w:rsid w:val="00E54891"/>
    <w:rsid w:val="00E56064"/>
    <w:rsid w:val="00E57997"/>
    <w:rsid w:val="00E57BE7"/>
    <w:rsid w:val="00E6029B"/>
    <w:rsid w:val="00E642E7"/>
    <w:rsid w:val="00E64B51"/>
    <w:rsid w:val="00E66C64"/>
    <w:rsid w:val="00E67A14"/>
    <w:rsid w:val="00E67B7D"/>
    <w:rsid w:val="00E702B0"/>
    <w:rsid w:val="00E7216D"/>
    <w:rsid w:val="00E72A01"/>
    <w:rsid w:val="00E72B6F"/>
    <w:rsid w:val="00E72CEB"/>
    <w:rsid w:val="00E72F1A"/>
    <w:rsid w:val="00E73844"/>
    <w:rsid w:val="00E739E6"/>
    <w:rsid w:val="00E74D36"/>
    <w:rsid w:val="00E813A1"/>
    <w:rsid w:val="00E84D02"/>
    <w:rsid w:val="00E85809"/>
    <w:rsid w:val="00E87C60"/>
    <w:rsid w:val="00E903D9"/>
    <w:rsid w:val="00E903E2"/>
    <w:rsid w:val="00E9156A"/>
    <w:rsid w:val="00E91A32"/>
    <w:rsid w:val="00E92213"/>
    <w:rsid w:val="00E92841"/>
    <w:rsid w:val="00E94A39"/>
    <w:rsid w:val="00E96413"/>
    <w:rsid w:val="00E97509"/>
    <w:rsid w:val="00EA69F3"/>
    <w:rsid w:val="00EB096C"/>
    <w:rsid w:val="00EB1EED"/>
    <w:rsid w:val="00EB3F35"/>
    <w:rsid w:val="00EB4865"/>
    <w:rsid w:val="00EB56C0"/>
    <w:rsid w:val="00EB638B"/>
    <w:rsid w:val="00EC093A"/>
    <w:rsid w:val="00EC2E81"/>
    <w:rsid w:val="00EC31E0"/>
    <w:rsid w:val="00EC327E"/>
    <w:rsid w:val="00EC4598"/>
    <w:rsid w:val="00EC4937"/>
    <w:rsid w:val="00EC4ED9"/>
    <w:rsid w:val="00EC757D"/>
    <w:rsid w:val="00ED0671"/>
    <w:rsid w:val="00ED4B65"/>
    <w:rsid w:val="00ED4BB6"/>
    <w:rsid w:val="00ED5CAA"/>
    <w:rsid w:val="00ED5DCC"/>
    <w:rsid w:val="00ED61E4"/>
    <w:rsid w:val="00EE03E8"/>
    <w:rsid w:val="00EE08B1"/>
    <w:rsid w:val="00EE10EA"/>
    <w:rsid w:val="00EE4D32"/>
    <w:rsid w:val="00EE5146"/>
    <w:rsid w:val="00EE632B"/>
    <w:rsid w:val="00EE66FA"/>
    <w:rsid w:val="00EF253B"/>
    <w:rsid w:val="00EF259E"/>
    <w:rsid w:val="00EF3EB2"/>
    <w:rsid w:val="00EF77E8"/>
    <w:rsid w:val="00F013D4"/>
    <w:rsid w:val="00F017B3"/>
    <w:rsid w:val="00F02541"/>
    <w:rsid w:val="00F02737"/>
    <w:rsid w:val="00F05529"/>
    <w:rsid w:val="00F062F4"/>
    <w:rsid w:val="00F07BF0"/>
    <w:rsid w:val="00F10F58"/>
    <w:rsid w:val="00F139DD"/>
    <w:rsid w:val="00F14A9C"/>
    <w:rsid w:val="00F15ADF"/>
    <w:rsid w:val="00F17B9C"/>
    <w:rsid w:val="00F20BDC"/>
    <w:rsid w:val="00F22CB2"/>
    <w:rsid w:val="00F24EC6"/>
    <w:rsid w:val="00F27A62"/>
    <w:rsid w:val="00F3093D"/>
    <w:rsid w:val="00F31400"/>
    <w:rsid w:val="00F3276A"/>
    <w:rsid w:val="00F34713"/>
    <w:rsid w:val="00F35C25"/>
    <w:rsid w:val="00F3615B"/>
    <w:rsid w:val="00F403E6"/>
    <w:rsid w:val="00F43A8A"/>
    <w:rsid w:val="00F43BAA"/>
    <w:rsid w:val="00F47562"/>
    <w:rsid w:val="00F47806"/>
    <w:rsid w:val="00F47E79"/>
    <w:rsid w:val="00F515CB"/>
    <w:rsid w:val="00F51A35"/>
    <w:rsid w:val="00F52267"/>
    <w:rsid w:val="00F5248A"/>
    <w:rsid w:val="00F52BAA"/>
    <w:rsid w:val="00F550AA"/>
    <w:rsid w:val="00F5727E"/>
    <w:rsid w:val="00F57890"/>
    <w:rsid w:val="00F60AB3"/>
    <w:rsid w:val="00F61155"/>
    <w:rsid w:val="00F61B25"/>
    <w:rsid w:val="00F61C7B"/>
    <w:rsid w:val="00F61F8C"/>
    <w:rsid w:val="00F621EF"/>
    <w:rsid w:val="00F624BB"/>
    <w:rsid w:val="00F63F4E"/>
    <w:rsid w:val="00F65AA3"/>
    <w:rsid w:val="00F65C7A"/>
    <w:rsid w:val="00F728D7"/>
    <w:rsid w:val="00F72935"/>
    <w:rsid w:val="00F72EFB"/>
    <w:rsid w:val="00F73B79"/>
    <w:rsid w:val="00F73EAA"/>
    <w:rsid w:val="00F75500"/>
    <w:rsid w:val="00F77EB2"/>
    <w:rsid w:val="00F810CE"/>
    <w:rsid w:val="00F83206"/>
    <w:rsid w:val="00F833FF"/>
    <w:rsid w:val="00F83EE8"/>
    <w:rsid w:val="00F8535E"/>
    <w:rsid w:val="00F85825"/>
    <w:rsid w:val="00F907AC"/>
    <w:rsid w:val="00F92495"/>
    <w:rsid w:val="00F96960"/>
    <w:rsid w:val="00F96B7D"/>
    <w:rsid w:val="00FA094D"/>
    <w:rsid w:val="00FA09AB"/>
    <w:rsid w:val="00FA5282"/>
    <w:rsid w:val="00FA601A"/>
    <w:rsid w:val="00FB0BE1"/>
    <w:rsid w:val="00FB2F6C"/>
    <w:rsid w:val="00FB3876"/>
    <w:rsid w:val="00FB39BD"/>
    <w:rsid w:val="00FB3AF1"/>
    <w:rsid w:val="00FB3B3A"/>
    <w:rsid w:val="00FB5126"/>
    <w:rsid w:val="00FB5A6E"/>
    <w:rsid w:val="00FB656A"/>
    <w:rsid w:val="00FB6729"/>
    <w:rsid w:val="00FB6B37"/>
    <w:rsid w:val="00FB6BC4"/>
    <w:rsid w:val="00FB71A3"/>
    <w:rsid w:val="00FB76C0"/>
    <w:rsid w:val="00FC0B67"/>
    <w:rsid w:val="00FC1AC4"/>
    <w:rsid w:val="00FC1C75"/>
    <w:rsid w:val="00FC3B32"/>
    <w:rsid w:val="00FC5C37"/>
    <w:rsid w:val="00FC752A"/>
    <w:rsid w:val="00FD0D13"/>
    <w:rsid w:val="00FD1374"/>
    <w:rsid w:val="00FD1638"/>
    <w:rsid w:val="00FD225E"/>
    <w:rsid w:val="00FD30AB"/>
    <w:rsid w:val="00FD3A1E"/>
    <w:rsid w:val="00FD4C08"/>
    <w:rsid w:val="00FD5A06"/>
    <w:rsid w:val="00FD5D8D"/>
    <w:rsid w:val="00FD73ED"/>
    <w:rsid w:val="00FD767C"/>
    <w:rsid w:val="00FD7F34"/>
    <w:rsid w:val="00FE5448"/>
    <w:rsid w:val="00FE5B17"/>
    <w:rsid w:val="00FE6744"/>
    <w:rsid w:val="00FE7A86"/>
    <w:rsid w:val="00FF0C48"/>
    <w:rsid w:val="00FF103B"/>
    <w:rsid w:val="00FF1B90"/>
    <w:rsid w:val="00FF2356"/>
    <w:rsid w:val="00FF2E7D"/>
    <w:rsid w:val="00FF3D24"/>
    <w:rsid w:val="00FF4471"/>
    <w:rsid w:val="00FF4973"/>
    <w:rsid w:val="00FF5185"/>
    <w:rsid w:val="00FF61E9"/>
    <w:rsid w:val="00FF6837"/>
    <w:rsid w:val="00FF7285"/>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CC13864"/>
  <w15:docId w15:val="{1EF04650-F0CC-4D0B-9C39-D17111DD05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pt-BR" w:eastAsia="pt-BR"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F443B"/>
    <w:rPr>
      <w:rFonts w:eastAsia="MS Mincho"/>
      <w:sz w:val="24"/>
      <w:szCs w:val="24"/>
    </w:rPr>
  </w:style>
  <w:style w:type="paragraph" w:styleId="Ttulo1">
    <w:name w:val="heading 1"/>
    <w:basedOn w:val="Normal"/>
    <w:next w:val="Normal"/>
    <w:link w:val="Ttulo1Char"/>
    <w:uiPriority w:val="9"/>
    <w:qFormat/>
    <w:rsid w:val="00922537"/>
    <w:pPr>
      <w:keepNext/>
      <w:keepLines/>
      <w:spacing w:before="240"/>
      <w:outlineLvl w:val="0"/>
    </w:pPr>
    <w:rPr>
      <w:rFonts w:ascii="Calibri Light" w:eastAsia="Times New Roman" w:hAnsi="Calibri Light"/>
      <w:color w:val="2E74B5"/>
      <w:sz w:val="32"/>
      <w:szCs w:val="32"/>
      <w:lang w:eastAsia="en-US"/>
    </w:rPr>
  </w:style>
  <w:style w:type="paragraph" w:styleId="Ttulo2">
    <w:name w:val="heading 2"/>
    <w:basedOn w:val="Normal"/>
    <w:next w:val="Normal"/>
    <w:link w:val="Ttulo2Char"/>
    <w:qFormat/>
    <w:rsid w:val="00922537"/>
    <w:pPr>
      <w:keepNext/>
      <w:outlineLvl w:val="1"/>
    </w:pPr>
    <w:rPr>
      <w:rFonts w:ascii="Times New Roman" w:eastAsia="Times New Roman" w:hAnsi="Times New Roman"/>
      <w:b/>
      <w:szCs w:val="20"/>
    </w:rPr>
  </w:style>
  <w:style w:type="paragraph" w:styleId="Ttulo3">
    <w:name w:val="heading 3"/>
    <w:basedOn w:val="Normal"/>
    <w:link w:val="Ttulo3Char"/>
    <w:uiPriority w:val="9"/>
    <w:qFormat/>
    <w:rsid w:val="00F15ADF"/>
    <w:pPr>
      <w:spacing w:before="100" w:beforeAutospacing="1" w:after="100" w:afterAutospacing="1"/>
      <w:jc w:val="left"/>
      <w:outlineLvl w:val="2"/>
    </w:pPr>
    <w:rPr>
      <w:rFonts w:ascii="Times New Roman" w:eastAsia="Times New Roman" w:hAnsi="Times New Roman"/>
      <w:b/>
      <w:bCs/>
      <w:sz w:val="27"/>
      <w:szCs w:val="27"/>
    </w:rPr>
  </w:style>
  <w:style w:type="paragraph" w:styleId="Ttulo4">
    <w:name w:val="heading 4"/>
    <w:basedOn w:val="Normal"/>
    <w:next w:val="Normal"/>
    <w:link w:val="Ttulo4Char"/>
    <w:uiPriority w:val="9"/>
    <w:unhideWhenUsed/>
    <w:qFormat/>
    <w:rsid w:val="00922537"/>
    <w:pPr>
      <w:keepNext/>
      <w:jc w:val="center"/>
      <w:outlineLvl w:val="3"/>
    </w:pPr>
    <w:rPr>
      <w:rFonts w:ascii="Times New Roman" w:eastAsia="Calibri" w:hAnsi="Times New Roman"/>
      <w:b/>
      <w:lang w:eastAsia="en-U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aliases w:val="Heading 1a,Cabeçalho superior,h,he,HeaderNN,Char, Char"/>
    <w:basedOn w:val="Normal"/>
    <w:link w:val="CabealhoChar"/>
    <w:unhideWhenUsed/>
    <w:rsid w:val="009F470F"/>
    <w:pPr>
      <w:tabs>
        <w:tab w:val="center" w:pos="4320"/>
        <w:tab w:val="right" w:pos="8640"/>
      </w:tabs>
    </w:pPr>
  </w:style>
  <w:style w:type="character" w:customStyle="1" w:styleId="CabealhoChar">
    <w:name w:val="Cabeçalho Char"/>
    <w:aliases w:val="Heading 1a Char,Cabeçalho superior Char,h Char,he Char,HeaderNN Char,Char Char, Char Char"/>
    <w:link w:val="Cabealho"/>
    <w:rsid w:val="009F470F"/>
    <w:rPr>
      <w:rFonts w:ascii="Calibri" w:eastAsia="MS Mincho" w:hAnsi="Calibri" w:cs="Times New Roman"/>
      <w:sz w:val="24"/>
      <w:szCs w:val="24"/>
      <w:lang w:eastAsia="pt-BR"/>
    </w:rPr>
  </w:style>
  <w:style w:type="paragraph" w:styleId="Rodap">
    <w:name w:val="footer"/>
    <w:basedOn w:val="Normal"/>
    <w:link w:val="RodapChar"/>
    <w:uiPriority w:val="99"/>
    <w:unhideWhenUsed/>
    <w:rsid w:val="009F470F"/>
    <w:pPr>
      <w:tabs>
        <w:tab w:val="center" w:pos="4320"/>
        <w:tab w:val="right" w:pos="8640"/>
      </w:tabs>
    </w:pPr>
  </w:style>
  <w:style w:type="character" w:customStyle="1" w:styleId="RodapChar">
    <w:name w:val="Rodapé Char"/>
    <w:link w:val="Rodap"/>
    <w:uiPriority w:val="99"/>
    <w:rsid w:val="009F470F"/>
    <w:rPr>
      <w:rFonts w:ascii="Calibri" w:eastAsia="MS Mincho" w:hAnsi="Calibri" w:cs="Times New Roman"/>
      <w:sz w:val="24"/>
      <w:szCs w:val="24"/>
      <w:lang w:eastAsia="pt-BR"/>
    </w:rPr>
  </w:style>
  <w:style w:type="paragraph" w:styleId="Textodebalo">
    <w:name w:val="Balloon Text"/>
    <w:basedOn w:val="Normal"/>
    <w:link w:val="TextodebaloChar"/>
    <w:uiPriority w:val="99"/>
    <w:semiHidden/>
    <w:unhideWhenUsed/>
    <w:rsid w:val="004141D2"/>
    <w:rPr>
      <w:rFonts w:ascii="Tahoma" w:hAnsi="Tahoma" w:cs="Tahoma"/>
      <w:sz w:val="16"/>
      <w:szCs w:val="16"/>
    </w:rPr>
  </w:style>
  <w:style w:type="character" w:customStyle="1" w:styleId="TextodebaloChar">
    <w:name w:val="Texto de balão Char"/>
    <w:link w:val="Textodebalo"/>
    <w:uiPriority w:val="99"/>
    <w:semiHidden/>
    <w:rsid w:val="004141D2"/>
    <w:rPr>
      <w:rFonts w:ascii="Tahoma" w:eastAsia="MS Mincho" w:hAnsi="Tahoma" w:cs="Tahoma"/>
      <w:sz w:val="16"/>
      <w:szCs w:val="16"/>
      <w:lang w:eastAsia="pt-BR"/>
    </w:rPr>
  </w:style>
  <w:style w:type="character" w:styleId="Refdecomentrio">
    <w:name w:val="annotation reference"/>
    <w:uiPriority w:val="99"/>
    <w:semiHidden/>
    <w:unhideWhenUsed/>
    <w:rsid w:val="004141D2"/>
    <w:rPr>
      <w:sz w:val="16"/>
      <w:szCs w:val="16"/>
    </w:rPr>
  </w:style>
  <w:style w:type="paragraph" w:styleId="Textodecomentrio">
    <w:name w:val="annotation text"/>
    <w:basedOn w:val="Normal"/>
    <w:link w:val="TextodecomentrioChar"/>
    <w:uiPriority w:val="99"/>
    <w:semiHidden/>
    <w:unhideWhenUsed/>
    <w:rsid w:val="004141D2"/>
    <w:rPr>
      <w:sz w:val="20"/>
      <w:szCs w:val="20"/>
    </w:rPr>
  </w:style>
  <w:style w:type="character" w:customStyle="1" w:styleId="TextodecomentrioChar">
    <w:name w:val="Texto de comentário Char"/>
    <w:link w:val="Textodecomentrio"/>
    <w:uiPriority w:val="99"/>
    <w:semiHidden/>
    <w:rsid w:val="004141D2"/>
    <w:rPr>
      <w:rFonts w:ascii="Calibri" w:eastAsia="MS Mincho" w:hAnsi="Calibri" w:cs="Times New Roman"/>
      <w:sz w:val="20"/>
      <w:szCs w:val="20"/>
      <w:lang w:eastAsia="pt-BR"/>
    </w:rPr>
  </w:style>
  <w:style w:type="paragraph" w:styleId="Assuntodocomentrio">
    <w:name w:val="annotation subject"/>
    <w:basedOn w:val="Textodecomentrio"/>
    <w:next w:val="Textodecomentrio"/>
    <w:link w:val="AssuntodocomentrioChar"/>
    <w:uiPriority w:val="99"/>
    <w:semiHidden/>
    <w:unhideWhenUsed/>
    <w:rsid w:val="004141D2"/>
    <w:rPr>
      <w:b/>
      <w:bCs/>
    </w:rPr>
  </w:style>
  <w:style w:type="character" w:customStyle="1" w:styleId="AssuntodocomentrioChar">
    <w:name w:val="Assunto do comentário Char"/>
    <w:link w:val="Assuntodocomentrio"/>
    <w:uiPriority w:val="99"/>
    <w:semiHidden/>
    <w:rsid w:val="004141D2"/>
    <w:rPr>
      <w:rFonts w:ascii="Calibri" w:eastAsia="MS Mincho" w:hAnsi="Calibri" w:cs="Times New Roman"/>
      <w:b/>
      <w:bCs/>
      <w:sz w:val="20"/>
      <w:szCs w:val="20"/>
      <w:lang w:eastAsia="pt-BR"/>
    </w:rPr>
  </w:style>
  <w:style w:type="paragraph" w:styleId="PargrafodaLista">
    <w:name w:val="List Paragraph"/>
    <w:basedOn w:val="Normal"/>
    <w:uiPriority w:val="34"/>
    <w:qFormat/>
    <w:rsid w:val="00380A35"/>
    <w:pPr>
      <w:ind w:left="720"/>
      <w:contextualSpacing/>
    </w:pPr>
  </w:style>
  <w:style w:type="character" w:customStyle="1" w:styleId="Ttulo3Char">
    <w:name w:val="Título 3 Char"/>
    <w:basedOn w:val="Fontepargpadro"/>
    <w:link w:val="Ttulo3"/>
    <w:uiPriority w:val="9"/>
    <w:rsid w:val="00F15ADF"/>
    <w:rPr>
      <w:rFonts w:ascii="Times New Roman" w:eastAsia="Times New Roman" w:hAnsi="Times New Roman"/>
      <w:b/>
      <w:bCs/>
      <w:sz w:val="27"/>
      <w:szCs w:val="27"/>
    </w:rPr>
  </w:style>
  <w:style w:type="paragraph" w:styleId="NormalWeb">
    <w:name w:val="Normal (Web)"/>
    <w:basedOn w:val="Normal"/>
    <w:uiPriority w:val="99"/>
    <w:unhideWhenUsed/>
    <w:rsid w:val="00220269"/>
    <w:pPr>
      <w:spacing w:before="100" w:beforeAutospacing="1" w:after="100" w:afterAutospacing="1"/>
      <w:jc w:val="left"/>
    </w:pPr>
    <w:rPr>
      <w:rFonts w:ascii="Times New Roman" w:eastAsia="Times New Roman" w:hAnsi="Times New Roman"/>
    </w:rPr>
  </w:style>
  <w:style w:type="paragraph" w:styleId="Recuodecorpodetexto">
    <w:name w:val="Body Text Indent"/>
    <w:basedOn w:val="Normal"/>
    <w:link w:val="RecuodecorpodetextoChar"/>
    <w:rsid w:val="00132B34"/>
    <w:pPr>
      <w:ind w:left="720"/>
    </w:pPr>
    <w:rPr>
      <w:rFonts w:ascii="Times New Roman" w:eastAsia="Times New Roman" w:hAnsi="Times New Roman"/>
      <w:szCs w:val="20"/>
    </w:rPr>
  </w:style>
  <w:style w:type="character" w:customStyle="1" w:styleId="RecuodecorpodetextoChar">
    <w:name w:val="Recuo de corpo de texto Char"/>
    <w:basedOn w:val="Fontepargpadro"/>
    <w:link w:val="Recuodecorpodetexto"/>
    <w:qFormat/>
    <w:rsid w:val="00132B34"/>
    <w:rPr>
      <w:rFonts w:ascii="Times New Roman" w:eastAsia="Times New Roman" w:hAnsi="Times New Roman"/>
      <w:sz w:val="24"/>
    </w:rPr>
  </w:style>
  <w:style w:type="paragraph" w:customStyle="1" w:styleId="xl49">
    <w:name w:val="xl49"/>
    <w:basedOn w:val="Normal"/>
    <w:qFormat/>
    <w:rsid w:val="00132B34"/>
    <w:pPr>
      <w:spacing w:before="100" w:after="100"/>
      <w:jc w:val="center"/>
    </w:pPr>
    <w:rPr>
      <w:rFonts w:ascii="Arial" w:eastAsia="Times New Roman" w:hAnsi="Arial"/>
      <w:b/>
      <w:szCs w:val="20"/>
    </w:rPr>
  </w:style>
  <w:style w:type="paragraph" w:customStyle="1" w:styleId="parag2">
    <w:name w:val="parag2"/>
    <w:basedOn w:val="Normal"/>
    <w:link w:val="parag2Char"/>
    <w:rsid w:val="009661E2"/>
    <w:pPr>
      <w:spacing w:before="100" w:beforeAutospacing="1" w:after="100" w:afterAutospacing="1"/>
      <w:jc w:val="left"/>
    </w:pPr>
    <w:rPr>
      <w:rFonts w:ascii="Times New Roman" w:eastAsia="Times New Roman" w:hAnsi="Times New Roman"/>
    </w:rPr>
  </w:style>
  <w:style w:type="character" w:customStyle="1" w:styleId="parag2Char">
    <w:name w:val="parag2 Char"/>
    <w:link w:val="parag2"/>
    <w:rsid w:val="009661E2"/>
    <w:rPr>
      <w:rFonts w:ascii="Times New Roman" w:eastAsia="Times New Roman" w:hAnsi="Times New Roman"/>
      <w:sz w:val="24"/>
      <w:szCs w:val="24"/>
    </w:rPr>
  </w:style>
  <w:style w:type="character" w:customStyle="1" w:styleId="Ttulo1Char">
    <w:name w:val="Título 1 Char"/>
    <w:basedOn w:val="Fontepargpadro"/>
    <w:link w:val="Ttulo1"/>
    <w:uiPriority w:val="9"/>
    <w:rsid w:val="00922537"/>
    <w:rPr>
      <w:rFonts w:ascii="Calibri Light" w:eastAsia="Times New Roman" w:hAnsi="Calibri Light"/>
      <w:color w:val="2E74B5"/>
      <w:sz w:val="32"/>
      <w:szCs w:val="32"/>
      <w:lang w:eastAsia="en-US"/>
    </w:rPr>
  </w:style>
  <w:style w:type="character" w:customStyle="1" w:styleId="Ttulo2Char">
    <w:name w:val="Título 2 Char"/>
    <w:basedOn w:val="Fontepargpadro"/>
    <w:link w:val="Ttulo2"/>
    <w:rsid w:val="00922537"/>
    <w:rPr>
      <w:rFonts w:ascii="Times New Roman" w:eastAsia="Times New Roman" w:hAnsi="Times New Roman"/>
      <w:b/>
      <w:sz w:val="24"/>
    </w:rPr>
  </w:style>
  <w:style w:type="character" w:customStyle="1" w:styleId="Ttulo4Char">
    <w:name w:val="Título 4 Char"/>
    <w:basedOn w:val="Fontepargpadro"/>
    <w:link w:val="Ttulo4"/>
    <w:uiPriority w:val="9"/>
    <w:rsid w:val="00922537"/>
    <w:rPr>
      <w:rFonts w:ascii="Times New Roman" w:hAnsi="Times New Roman"/>
      <w:b/>
      <w:sz w:val="24"/>
      <w:szCs w:val="24"/>
      <w:lang w:eastAsia="en-US"/>
    </w:rPr>
  </w:style>
  <w:style w:type="paragraph" w:styleId="Corpodetexto">
    <w:name w:val="Body Text"/>
    <w:basedOn w:val="Normal"/>
    <w:link w:val="CorpodetextoChar"/>
    <w:rsid w:val="00922537"/>
    <w:rPr>
      <w:rFonts w:ascii="Times New Roman" w:eastAsia="Times New Roman" w:hAnsi="Times New Roman"/>
      <w:szCs w:val="20"/>
    </w:rPr>
  </w:style>
  <w:style w:type="character" w:customStyle="1" w:styleId="CorpodetextoChar">
    <w:name w:val="Corpo de texto Char"/>
    <w:basedOn w:val="Fontepargpadro"/>
    <w:link w:val="Corpodetexto"/>
    <w:rsid w:val="00922537"/>
    <w:rPr>
      <w:rFonts w:ascii="Times New Roman" w:eastAsia="Times New Roman" w:hAnsi="Times New Roman"/>
      <w:sz w:val="24"/>
    </w:rPr>
  </w:style>
  <w:style w:type="paragraph" w:styleId="Corpodetexto2">
    <w:name w:val="Body Text 2"/>
    <w:basedOn w:val="Normal"/>
    <w:link w:val="Corpodetexto2Char"/>
    <w:uiPriority w:val="99"/>
    <w:unhideWhenUsed/>
    <w:rsid w:val="00922537"/>
    <w:rPr>
      <w:rFonts w:ascii="Times New Roman" w:eastAsia="Calibri" w:hAnsi="Times New Roman"/>
      <w:sz w:val="28"/>
      <w:szCs w:val="28"/>
      <w:lang w:eastAsia="en-US"/>
    </w:rPr>
  </w:style>
  <w:style w:type="character" w:customStyle="1" w:styleId="Corpodetexto2Char">
    <w:name w:val="Corpo de texto 2 Char"/>
    <w:basedOn w:val="Fontepargpadro"/>
    <w:link w:val="Corpodetexto2"/>
    <w:uiPriority w:val="99"/>
    <w:rsid w:val="00922537"/>
    <w:rPr>
      <w:rFonts w:ascii="Times New Roman" w:hAnsi="Times New Roman"/>
      <w:sz w:val="28"/>
      <w:szCs w:val="28"/>
      <w:lang w:eastAsia="en-US"/>
    </w:rPr>
  </w:style>
  <w:style w:type="paragraph" w:styleId="Recuodecorpodetexto2">
    <w:name w:val="Body Text Indent 2"/>
    <w:basedOn w:val="Normal"/>
    <w:link w:val="Recuodecorpodetexto2Char"/>
    <w:uiPriority w:val="99"/>
    <w:unhideWhenUsed/>
    <w:rsid w:val="00922537"/>
    <w:pPr>
      <w:ind w:left="3686"/>
    </w:pPr>
    <w:rPr>
      <w:rFonts w:eastAsia="Calibri"/>
      <w:lang w:eastAsia="en-US"/>
    </w:rPr>
  </w:style>
  <w:style w:type="character" w:customStyle="1" w:styleId="Recuodecorpodetexto2Char">
    <w:name w:val="Recuo de corpo de texto 2 Char"/>
    <w:basedOn w:val="Fontepargpadro"/>
    <w:link w:val="Recuodecorpodetexto2"/>
    <w:uiPriority w:val="99"/>
    <w:rsid w:val="00922537"/>
    <w:rPr>
      <w:sz w:val="24"/>
      <w:szCs w:val="24"/>
      <w:lang w:eastAsia="en-US"/>
    </w:rPr>
  </w:style>
  <w:style w:type="character" w:customStyle="1" w:styleId="apple-converted-space">
    <w:name w:val="apple-converted-space"/>
    <w:rsid w:val="00922537"/>
  </w:style>
  <w:style w:type="character" w:styleId="Hyperlink">
    <w:name w:val="Hyperlink"/>
    <w:uiPriority w:val="99"/>
    <w:unhideWhenUsed/>
    <w:rsid w:val="00922537"/>
    <w:rPr>
      <w:color w:val="0000FF"/>
      <w:u w:val="single"/>
    </w:rPr>
  </w:style>
  <w:style w:type="paragraph" w:styleId="Corpodetexto3">
    <w:name w:val="Body Text 3"/>
    <w:basedOn w:val="Normal"/>
    <w:link w:val="Corpodetexto3Char"/>
    <w:uiPriority w:val="99"/>
    <w:unhideWhenUsed/>
    <w:rsid w:val="00922537"/>
    <w:pPr>
      <w:autoSpaceDE w:val="0"/>
      <w:autoSpaceDN w:val="0"/>
      <w:adjustRightInd w:val="0"/>
    </w:pPr>
    <w:rPr>
      <w:rFonts w:eastAsia="Calibri" w:cs="Arial"/>
      <w:color w:val="1F1A17"/>
    </w:rPr>
  </w:style>
  <w:style w:type="character" w:customStyle="1" w:styleId="Corpodetexto3Char">
    <w:name w:val="Corpo de texto 3 Char"/>
    <w:basedOn w:val="Fontepargpadro"/>
    <w:link w:val="Corpodetexto3"/>
    <w:uiPriority w:val="99"/>
    <w:rsid w:val="00922537"/>
    <w:rPr>
      <w:rFonts w:cs="Arial"/>
      <w:color w:val="1F1A17"/>
      <w:sz w:val="24"/>
      <w:szCs w:val="24"/>
    </w:rPr>
  </w:style>
  <w:style w:type="paragraph" w:styleId="Ttulo">
    <w:name w:val="Title"/>
    <w:basedOn w:val="Normal"/>
    <w:next w:val="Normal"/>
    <w:link w:val="TtuloChar"/>
    <w:uiPriority w:val="10"/>
    <w:qFormat/>
    <w:rsid w:val="00922537"/>
    <w:pPr>
      <w:jc w:val="center"/>
    </w:pPr>
    <w:rPr>
      <w:rFonts w:ascii="Times New Roman" w:eastAsia="Times New Roman" w:hAnsi="Times New Roman"/>
      <w:b/>
      <w:lang w:eastAsia="en-US"/>
    </w:rPr>
  </w:style>
  <w:style w:type="character" w:customStyle="1" w:styleId="TtuloChar">
    <w:name w:val="Título Char"/>
    <w:basedOn w:val="Fontepargpadro"/>
    <w:link w:val="Ttulo"/>
    <w:uiPriority w:val="10"/>
    <w:rsid w:val="00922537"/>
    <w:rPr>
      <w:rFonts w:ascii="Times New Roman" w:eastAsia="Times New Roman" w:hAnsi="Times New Roman"/>
      <w:b/>
      <w:sz w:val="24"/>
      <w:szCs w:val="24"/>
      <w:lang w:eastAsia="en-US"/>
    </w:rPr>
  </w:style>
  <w:style w:type="paragraph" w:customStyle="1" w:styleId="Cabedamensagemantes">
    <w:name w:val="Cabeç. da mensagem antes"/>
    <w:basedOn w:val="Cabealhodamensagem"/>
    <w:next w:val="Cabealhodamensagem"/>
    <w:rsid w:val="00922537"/>
    <w:pPr>
      <w:keepLines/>
      <w:pBdr>
        <w:top w:val="none" w:sz="0" w:space="0" w:color="auto"/>
        <w:left w:val="none" w:sz="0" w:space="0" w:color="auto"/>
        <w:bottom w:val="none" w:sz="0" w:space="0" w:color="auto"/>
        <w:right w:val="none" w:sz="0" w:space="0" w:color="auto"/>
      </w:pBdr>
      <w:shd w:val="clear" w:color="auto" w:fill="auto"/>
      <w:tabs>
        <w:tab w:val="left" w:pos="1560"/>
      </w:tabs>
      <w:spacing w:line="415" w:lineRule="atLeast"/>
      <w:ind w:left="1560" w:right="-360" w:hanging="720"/>
      <w:jc w:val="left"/>
    </w:pPr>
    <w:rPr>
      <w:rFonts w:ascii="Times New Roman" w:hAnsi="Times New Roman"/>
      <w:sz w:val="20"/>
      <w:szCs w:val="20"/>
      <w:lang w:eastAsia="pt-BR"/>
    </w:rPr>
  </w:style>
  <w:style w:type="paragraph" w:styleId="Cabealhodamensagem">
    <w:name w:val="Message Header"/>
    <w:basedOn w:val="Normal"/>
    <w:link w:val="CabealhodamensagemChar"/>
    <w:uiPriority w:val="99"/>
    <w:semiHidden/>
    <w:unhideWhenUsed/>
    <w:rsid w:val="00922537"/>
    <w:pPr>
      <w:pBdr>
        <w:top w:val="single" w:sz="6" w:space="1" w:color="auto"/>
        <w:left w:val="single" w:sz="6" w:space="1" w:color="auto"/>
        <w:bottom w:val="single" w:sz="6" w:space="1" w:color="auto"/>
        <w:right w:val="single" w:sz="6" w:space="1" w:color="auto"/>
      </w:pBdr>
      <w:shd w:val="pct20" w:color="auto" w:fill="auto"/>
      <w:ind w:left="1134" w:hanging="1134"/>
    </w:pPr>
    <w:rPr>
      <w:rFonts w:ascii="Calibri Light" w:eastAsia="Times New Roman" w:hAnsi="Calibri Light"/>
      <w:lang w:eastAsia="en-US"/>
    </w:rPr>
  </w:style>
  <w:style w:type="character" w:customStyle="1" w:styleId="CabealhodamensagemChar">
    <w:name w:val="Cabeçalho da mensagem Char"/>
    <w:basedOn w:val="Fontepargpadro"/>
    <w:link w:val="Cabealhodamensagem"/>
    <w:uiPriority w:val="99"/>
    <w:semiHidden/>
    <w:rsid w:val="00922537"/>
    <w:rPr>
      <w:rFonts w:ascii="Calibri Light" w:eastAsia="Times New Roman" w:hAnsi="Calibri Light"/>
      <w:sz w:val="24"/>
      <w:szCs w:val="24"/>
      <w:shd w:val="pct20" w:color="auto" w:fill="auto"/>
      <w:lang w:eastAsia="en-US"/>
    </w:rPr>
  </w:style>
  <w:style w:type="table" w:styleId="Tabelacomgrade">
    <w:name w:val="Table Grid"/>
    <w:basedOn w:val="Tabelanormal"/>
    <w:uiPriority w:val="39"/>
    <w:rsid w:val="00922537"/>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grafodaLista1">
    <w:name w:val="Parágrafo da Lista1"/>
    <w:basedOn w:val="Normal"/>
    <w:rsid w:val="00922537"/>
    <w:pPr>
      <w:suppressAutoHyphens/>
      <w:ind w:left="720"/>
      <w:contextualSpacing/>
    </w:pPr>
    <w:rPr>
      <w:rFonts w:ascii="Times New Roman" w:eastAsia="Calibri" w:hAnsi="Times New Roman"/>
      <w:lang w:eastAsia="en-US"/>
    </w:rPr>
  </w:style>
  <w:style w:type="table" w:customStyle="1" w:styleId="Tabelacomgrade1">
    <w:name w:val="Tabela com grade1"/>
    <w:basedOn w:val="Tabelanormal"/>
    <w:next w:val="Tabelacomgrade"/>
    <w:uiPriority w:val="39"/>
    <w:rsid w:val="0092253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rte">
    <w:name w:val="Strong"/>
    <w:basedOn w:val="Fontepargpadro"/>
    <w:uiPriority w:val="22"/>
    <w:qFormat/>
    <w:rsid w:val="00922537"/>
    <w:rPr>
      <w:b/>
      <w:bCs/>
    </w:rPr>
  </w:style>
  <w:style w:type="table" w:customStyle="1" w:styleId="TableNormal1">
    <w:name w:val="Table Normal1"/>
    <w:uiPriority w:val="2"/>
    <w:semiHidden/>
    <w:unhideWhenUsed/>
    <w:qFormat/>
    <w:rsid w:val="00922537"/>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paragraph" w:styleId="Textodenotaderodap">
    <w:name w:val="footnote text"/>
    <w:basedOn w:val="Normal"/>
    <w:link w:val="TextodenotaderodapChar"/>
    <w:uiPriority w:val="99"/>
    <w:semiHidden/>
    <w:unhideWhenUsed/>
    <w:rsid w:val="00922537"/>
    <w:rPr>
      <w:rFonts w:ascii="Times New Roman" w:eastAsia="Calibri" w:hAnsi="Times New Roman"/>
      <w:sz w:val="20"/>
      <w:szCs w:val="20"/>
      <w:lang w:eastAsia="en-US"/>
    </w:rPr>
  </w:style>
  <w:style w:type="character" w:customStyle="1" w:styleId="TextodenotaderodapChar">
    <w:name w:val="Texto de nota de rodapé Char"/>
    <w:basedOn w:val="Fontepargpadro"/>
    <w:link w:val="Textodenotaderodap"/>
    <w:uiPriority w:val="99"/>
    <w:semiHidden/>
    <w:rsid w:val="00922537"/>
    <w:rPr>
      <w:rFonts w:ascii="Times New Roman" w:hAnsi="Times New Roman"/>
      <w:lang w:eastAsia="en-US"/>
    </w:rPr>
  </w:style>
  <w:style w:type="character" w:styleId="Refdenotaderodap">
    <w:name w:val="footnote reference"/>
    <w:basedOn w:val="Fontepargpadro"/>
    <w:uiPriority w:val="99"/>
    <w:semiHidden/>
    <w:unhideWhenUsed/>
    <w:rsid w:val="00922537"/>
    <w:rPr>
      <w:vertAlign w:val="superscript"/>
    </w:rPr>
  </w:style>
  <w:style w:type="character" w:styleId="MenoPendente">
    <w:name w:val="Unresolved Mention"/>
    <w:basedOn w:val="Fontepargpadro"/>
    <w:uiPriority w:val="99"/>
    <w:semiHidden/>
    <w:unhideWhenUsed/>
    <w:rsid w:val="00922537"/>
    <w:rPr>
      <w:color w:val="605E5C"/>
      <w:shd w:val="clear" w:color="auto" w:fill="E1DFDD"/>
    </w:rPr>
  </w:style>
  <w:style w:type="table" w:styleId="TabeladeLista2">
    <w:name w:val="List Table 2"/>
    <w:basedOn w:val="Tabelanormal"/>
    <w:uiPriority w:val="47"/>
    <w:rsid w:val="00922537"/>
    <w:rPr>
      <w:rFonts w:ascii="Times New Roman" w:hAnsi="Times New Roman"/>
    </w:r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Textodenotadefim">
    <w:name w:val="endnote text"/>
    <w:basedOn w:val="Normal"/>
    <w:link w:val="TextodenotadefimChar"/>
    <w:uiPriority w:val="99"/>
    <w:semiHidden/>
    <w:unhideWhenUsed/>
    <w:rsid w:val="006C6253"/>
    <w:rPr>
      <w:sz w:val="20"/>
      <w:szCs w:val="20"/>
    </w:rPr>
  </w:style>
  <w:style w:type="character" w:customStyle="1" w:styleId="TextodenotadefimChar">
    <w:name w:val="Texto de nota de fim Char"/>
    <w:basedOn w:val="Fontepargpadro"/>
    <w:link w:val="Textodenotadefim"/>
    <w:uiPriority w:val="99"/>
    <w:semiHidden/>
    <w:rsid w:val="006C6253"/>
    <w:rPr>
      <w:rFonts w:eastAsia="MS Mincho"/>
    </w:rPr>
  </w:style>
  <w:style w:type="character" w:styleId="Refdenotadefim">
    <w:name w:val="endnote reference"/>
    <w:basedOn w:val="Fontepargpadro"/>
    <w:uiPriority w:val="99"/>
    <w:semiHidden/>
    <w:unhideWhenUsed/>
    <w:rsid w:val="006C6253"/>
    <w:rPr>
      <w:vertAlign w:val="superscript"/>
    </w:rPr>
  </w:style>
  <w:style w:type="table" w:styleId="SimplesTabela1">
    <w:name w:val="Plain Table 1"/>
    <w:basedOn w:val="Tabelanormal"/>
    <w:uiPriority w:val="41"/>
    <w:rsid w:val="00742332"/>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eladeGradeClara">
    <w:name w:val="Grid Table Light"/>
    <w:basedOn w:val="Tabelanormal"/>
    <w:uiPriority w:val="40"/>
    <w:rsid w:val="00194165"/>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eladeGradeClara1">
    <w:name w:val="Tabela de Grade Clara1"/>
    <w:basedOn w:val="Tabelanormal"/>
    <w:next w:val="TabeladeGradeClara"/>
    <w:uiPriority w:val="40"/>
    <w:rsid w:val="00622799"/>
    <w:pPr>
      <w:jc w:val="center"/>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msonormal0">
    <w:name w:val="msonormal"/>
    <w:basedOn w:val="Normal"/>
    <w:rsid w:val="007A395D"/>
    <w:pPr>
      <w:spacing w:before="100" w:beforeAutospacing="1" w:after="100" w:afterAutospacing="1"/>
      <w:jc w:val="left"/>
    </w:pPr>
    <w:rPr>
      <w:rFonts w:ascii="Times New Roman" w:eastAsia="Times New Roman" w:hAnsi="Times New Roman"/>
    </w:rPr>
  </w:style>
  <w:style w:type="paragraph" w:customStyle="1" w:styleId="normaltable">
    <w:name w:val="normaltable"/>
    <w:basedOn w:val="Normal"/>
    <w:rsid w:val="007A395D"/>
    <w:pPr>
      <w:pBdr>
        <w:top w:val="single" w:sz="6" w:space="0" w:color="auto"/>
        <w:left w:val="single" w:sz="6" w:space="5" w:color="auto"/>
        <w:bottom w:val="single" w:sz="6" w:space="0" w:color="auto"/>
        <w:right w:val="single" w:sz="6" w:space="5" w:color="auto"/>
        <w:between w:val="single" w:sz="6" w:space="0" w:color="auto"/>
        <w:bar w:val="single" w:sz="6" w:color="auto"/>
      </w:pBdr>
      <w:spacing w:before="100" w:beforeAutospacing="1" w:after="100" w:afterAutospacing="1"/>
      <w:jc w:val="left"/>
    </w:pPr>
    <w:rPr>
      <w:rFonts w:ascii="Times New Roman" w:eastAsia="Times New Roman" w:hAnsi="Times New Roman"/>
    </w:rPr>
  </w:style>
  <w:style w:type="paragraph" w:customStyle="1" w:styleId="fontstyle0">
    <w:name w:val="fontstyle0"/>
    <w:basedOn w:val="Normal"/>
    <w:rsid w:val="007A395D"/>
    <w:pPr>
      <w:spacing w:before="100" w:beforeAutospacing="1" w:after="100" w:afterAutospacing="1"/>
      <w:jc w:val="left"/>
    </w:pPr>
    <w:rPr>
      <w:rFonts w:ascii="Calibri-Bold" w:eastAsia="Times New Roman" w:hAnsi="Calibri-Bold"/>
      <w:b/>
      <w:bCs/>
      <w:color w:val="000000"/>
      <w:sz w:val="22"/>
      <w:szCs w:val="22"/>
    </w:rPr>
  </w:style>
  <w:style w:type="paragraph" w:customStyle="1" w:styleId="fontstyle1">
    <w:name w:val="fontstyle1"/>
    <w:basedOn w:val="Normal"/>
    <w:rsid w:val="007A395D"/>
    <w:pPr>
      <w:spacing w:before="100" w:beforeAutospacing="1" w:after="100" w:afterAutospacing="1"/>
      <w:jc w:val="left"/>
    </w:pPr>
    <w:rPr>
      <w:rFonts w:ascii="Times New Roman" w:eastAsia="Times New Roman" w:hAnsi="Times New Roman"/>
      <w:color w:val="000000"/>
    </w:rPr>
  </w:style>
  <w:style w:type="paragraph" w:customStyle="1" w:styleId="fontstyle2">
    <w:name w:val="fontstyle2"/>
    <w:basedOn w:val="Normal"/>
    <w:rsid w:val="007A395D"/>
    <w:pPr>
      <w:spacing w:before="100" w:beforeAutospacing="1" w:after="100" w:afterAutospacing="1"/>
      <w:jc w:val="left"/>
    </w:pPr>
    <w:rPr>
      <w:rFonts w:eastAsia="Times New Roman" w:cs="Calibri"/>
      <w:color w:val="000000"/>
      <w:sz w:val="22"/>
      <w:szCs w:val="22"/>
    </w:rPr>
  </w:style>
  <w:style w:type="paragraph" w:customStyle="1" w:styleId="fontstyle3">
    <w:name w:val="fontstyle3"/>
    <w:basedOn w:val="Normal"/>
    <w:rsid w:val="007A395D"/>
    <w:pPr>
      <w:spacing w:before="100" w:beforeAutospacing="1" w:after="100" w:afterAutospacing="1"/>
      <w:jc w:val="left"/>
    </w:pPr>
    <w:rPr>
      <w:rFonts w:ascii="TimesNewRomanPSMT" w:eastAsia="Times New Roman" w:hAnsi="TimesNewRomanPSMT"/>
      <w:color w:val="000000"/>
      <w:sz w:val="20"/>
      <w:szCs w:val="20"/>
    </w:rPr>
  </w:style>
  <w:style w:type="paragraph" w:customStyle="1" w:styleId="fontstyle4">
    <w:name w:val="fontstyle4"/>
    <w:basedOn w:val="Normal"/>
    <w:rsid w:val="007A395D"/>
    <w:pPr>
      <w:spacing w:before="100" w:beforeAutospacing="1" w:after="100" w:afterAutospacing="1"/>
      <w:jc w:val="left"/>
    </w:pPr>
    <w:rPr>
      <w:rFonts w:ascii="Calibri-Italic" w:eastAsia="Times New Roman" w:hAnsi="Calibri-Italic"/>
      <w:i/>
      <w:iCs/>
      <w:color w:val="000000"/>
    </w:rPr>
  </w:style>
  <w:style w:type="paragraph" w:customStyle="1" w:styleId="fontstyle5">
    <w:name w:val="fontstyle5"/>
    <w:basedOn w:val="Normal"/>
    <w:rsid w:val="007A395D"/>
    <w:pPr>
      <w:spacing w:before="100" w:beforeAutospacing="1" w:after="100" w:afterAutospacing="1"/>
      <w:jc w:val="left"/>
    </w:pPr>
    <w:rPr>
      <w:rFonts w:ascii="Calibri-BoldItalic" w:eastAsia="Times New Roman" w:hAnsi="Calibri-BoldItalic"/>
      <w:b/>
      <w:bCs/>
      <w:i/>
      <w:iCs/>
      <w:color w:val="000000"/>
    </w:rPr>
  </w:style>
  <w:style w:type="character" w:customStyle="1" w:styleId="fontstyle01">
    <w:name w:val="fontstyle01"/>
    <w:basedOn w:val="Fontepargpadro"/>
    <w:rsid w:val="007A395D"/>
    <w:rPr>
      <w:rFonts w:ascii="Calibri-Bold" w:hAnsi="Calibri-Bold" w:hint="default"/>
      <w:b/>
      <w:bCs/>
      <w:i w:val="0"/>
      <w:iCs w:val="0"/>
      <w:color w:val="000000"/>
      <w:sz w:val="22"/>
      <w:szCs w:val="22"/>
    </w:rPr>
  </w:style>
  <w:style w:type="character" w:customStyle="1" w:styleId="fontstyle21">
    <w:name w:val="fontstyle21"/>
    <w:basedOn w:val="Fontepargpadro"/>
    <w:rsid w:val="007A395D"/>
    <w:rPr>
      <w:rFonts w:ascii="Calibri" w:hAnsi="Calibri" w:cs="Calibri" w:hint="default"/>
      <w:b w:val="0"/>
      <w:bCs w:val="0"/>
      <w:i w:val="0"/>
      <w:iCs w:val="0"/>
      <w:color w:val="000000"/>
      <w:sz w:val="22"/>
      <w:szCs w:val="22"/>
    </w:rPr>
  </w:style>
  <w:style w:type="character" w:customStyle="1" w:styleId="fontstyle31">
    <w:name w:val="fontstyle31"/>
    <w:basedOn w:val="Fontepargpadro"/>
    <w:rsid w:val="007A395D"/>
    <w:rPr>
      <w:rFonts w:ascii="TimesNewRomanPSMT" w:hAnsi="TimesNewRomanPSMT" w:hint="default"/>
      <w:b w:val="0"/>
      <w:bCs w:val="0"/>
      <w:i w:val="0"/>
      <w:iCs w:val="0"/>
      <w:color w:val="000000"/>
      <w:sz w:val="20"/>
      <w:szCs w:val="20"/>
    </w:rPr>
  </w:style>
  <w:style w:type="character" w:customStyle="1" w:styleId="fontstyle41">
    <w:name w:val="fontstyle41"/>
    <w:basedOn w:val="Fontepargpadro"/>
    <w:rsid w:val="007A395D"/>
    <w:rPr>
      <w:rFonts w:ascii="Calibri-Italic" w:hAnsi="Calibri-Italic" w:hint="default"/>
      <w:b w:val="0"/>
      <w:bCs w:val="0"/>
      <w:i/>
      <w:iCs/>
      <w:color w:val="000000"/>
      <w:sz w:val="24"/>
      <w:szCs w:val="24"/>
    </w:rPr>
  </w:style>
  <w:style w:type="character" w:customStyle="1" w:styleId="fontstyle51">
    <w:name w:val="fontstyle51"/>
    <w:basedOn w:val="Fontepargpadro"/>
    <w:rsid w:val="007A395D"/>
    <w:rPr>
      <w:rFonts w:ascii="Calibri-BoldItalic" w:hAnsi="Calibri-BoldItalic" w:hint="default"/>
      <w:b/>
      <w:bCs/>
      <w:i/>
      <w:iCs/>
      <w:color w:val="000000"/>
      <w:sz w:val="24"/>
      <w:szCs w:val="24"/>
    </w:rPr>
  </w:style>
  <w:style w:type="character" w:styleId="HiperlinkVisitado">
    <w:name w:val="FollowedHyperlink"/>
    <w:basedOn w:val="Fontepargpadro"/>
    <w:uiPriority w:val="99"/>
    <w:semiHidden/>
    <w:unhideWhenUsed/>
    <w:rsid w:val="003A5544"/>
    <w:rPr>
      <w:color w:val="954F72" w:themeColor="followedHyperlink"/>
      <w:u w:val="single"/>
    </w:rPr>
  </w:style>
  <w:style w:type="table" w:customStyle="1" w:styleId="TableNormal">
    <w:name w:val="Table Normal"/>
    <w:uiPriority w:val="2"/>
    <w:semiHidden/>
    <w:unhideWhenUsed/>
    <w:qFormat/>
    <w:rsid w:val="00F515CB"/>
    <w:pPr>
      <w:widowControl w:val="0"/>
      <w:autoSpaceDE w:val="0"/>
      <w:autoSpaceDN w:val="0"/>
      <w:jc w:val="left"/>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elacomgrade2">
    <w:name w:val="Tabela com grade2"/>
    <w:basedOn w:val="Tabelanormal"/>
    <w:next w:val="Tabelacomgrade"/>
    <w:uiPriority w:val="39"/>
    <w:rsid w:val="00036C81"/>
    <w:pPr>
      <w:jc w:val="left"/>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21">
    <w:name w:val="Tabela com grade21"/>
    <w:basedOn w:val="Tabelanormal"/>
    <w:next w:val="Tabelacomgrade"/>
    <w:uiPriority w:val="39"/>
    <w:rsid w:val="00132E4C"/>
    <w:pPr>
      <w:jc w:val="left"/>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22">
    <w:name w:val="Tabela com grade22"/>
    <w:basedOn w:val="Tabelanormal"/>
    <w:next w:val="Tabelacomgrade"/>
    <w:uiPriority w:val="39"/>
    <w:rsid w:val="00132E4C"/>
    <w:pPr>
      <w:jc w:val="left"/>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23">
    <w:name w:val="Tabela com grade23"/>
    <w:basedOn w:val="Tabelanormal"/>
    <w:next w:val="Tabelacomgrade"/>
    <w:uiPriority w:val="39"/>
    <w:rsid w:val="00132E4C"/>
    <w:pPr>
      <w:jc w:val="left"/>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24">
    <w:name w:val="Tabela com grade24"/>
    <w:basedOn w:val="Tabelanormal"/>
    <w:next w:val="Tabelacomgrade"/>
    <w:uiPriority w:val="39"/>
    <w:rsid w:val="00132E4C"/>
    <w:pPr>
      <w:jc w:val="left"/>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3">
    <w:name w:val="Tabela com grade3"/>
    <w:basedOn w:val="Tabelanormal"/>
    <w:next w:val="Tabelacomgrade"/>
    <w:uiPriority w:val="39"/>
    <w:rsid w:val="00132E4C"/>
    <w:pPr>
      <w:jc w:val="lef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9469807">
      <w:bodyDiv w:val="1"/>
      <w:marLeft w:val="0"/>
      <w:marRight w:val="0"/>
      <w:marTop w:val="0"/>
      <w:marBottom w:val="0"/>
      <w:divBdr>
        <w:top w:val="none" w:sz="0" w:space="0" w:color="auto"/>
        <w:left w:val="none" w:sz="0" w:space="0" w:color="auto"/>
        <w:bottom w:val="none" w:sz="0" w:space="0" w:color="auto"/>
        <w:right w:val="none" w:sz="0" w:space="0" w:color="auto"/>
      </w:divBdr>
    </w:div>
    <w:div w:id="456341388">
      <w:bodyDiv w:val="1"/>
      <w:marLeft w:val="0"/>
      <w:marRight w:val="0"/>
      <w:marTop w:val="0"/>
      <w:marBottom w:val="0"/>
      <w:divBdr>
        <w:top w:val="none" w:sz="0" w:space="0" w:color="auto"/>
        <w:left w:val="none" w:sz="0" w:space="0" w:color="auto"/>
        <w:bottom w:val="none" w:sz="0" w:space="0" w:color="auto"/>
        <w:right w:val="none" w:sz="0" w:space="0" w:color="auto"/>
      </w:divBdr>
    </w:div>
    <w:div w:id="486366597">
      <w:bodyDiv w:val="1"/>
      <w:marLeft w:val="0"/>
      <w:marRight w:val="0"/>
      <w:marTop w:val="0"/>
      <w:marBottom w:val="0"/>
      <w:divBdr>
        <w:top w:val="none" w:sz="0" w:space="0" w:color="auto"/>
        <w:left w:val="none" w:sz="0" w:space="0" w:color="auto"/>
        <w:bottom w:val="none" w:sz="0" w:space="0" w:color="auto"/>
        <w:right w:val="none" w:sz="0" w:space="0" w:color="auto"/>
      </w:divBdr>
    </w:div>
    <w:div w:id="491215661">
      <w:bodyDiv w:val="1"/>
      <w:marLeft w:val="0"/>
      <w:marRight w:val="0"/>
      <w:marTop w:val="0"/>
      <w:marBottom w:val="0"/>
      <w:divBdr>
        <w:top w:val="none" w:sz="0" w:space="0" w:color="auto"/>
        <w:left w:val="none" w:sz="0" w:space="0" w:color="auto"/>
        <w:bottom w:val="none" w:sz="0" w:space="0" w:color="auto"/>
        <w:right w:val="none" w:sz="0" w:space="0" w:color="auto"/>
      </w:divBdr>
    </w:div>
    <w:div w:id="569659021">
      <w:bodyDiv w:val="1"/>
      <w:marLeft w:val="0"/>
      <w:marRight w:val="0"/>
      <w:marTop w:val="0"/>
      <w:marBottom w:val="0"/>
      <w:divBdr>
        <w:top w:val="none" w:sz="0" w:space="0" w:color="auto"/>
        <w:left w:val="none" w:sz="0" w:space="0" w:color="auto"/>
        <w:bottom w:val="none" w:sz="0" w:space="0" w:color="auto"/>
        <w:right w:val="none" w:sz="0" w:space="0" w:color="auto"/>
      </w:divBdr>
    </w:div>
    <w:div w:id="728306121">
      <w:bodyDiv w:val="1"/>
      <w:marLeft w:val="0"/>
      <w:marRight w:val="0"/>
      <w:marTop w:val="0"/>
      <w:marBottom w:val="0"/>
      <w:divBdr>
        <w:top w:val="none" w:sz="0" w:space="0" w:color="auto"/>
        <w:left w:val="none" w:sz="0" w:space="0" w:color="auto"/>
        <w:bottom w:val="none" w:sz="0" w:space="0" w:color="auto"/>
        <w:right w:val="none" w:sz="0" w:space="0" w:color="auto"/>
      </w:divBdr>
    </w:div>
    <w:div w:id="921332800">
      <w:bodyDiv w:val="1"/>
      <w:marLeft w:val="0"/>
      <w:marRight w:val="0"/>
      <w:marTop w:val="0"/>
      <w:marBottom w:val="0"/>
      <w:divBdr>
        <w:top w:val="none" w:sz="0" w:space="0" w:color="auto"/>
        <w:left w:val="none" w:sz="0" w:space="0" w:color="auto"/>
        <w:bottom w:val="none" w:sz="0" w:space="0" w:color="auto"/>
        <w:right w:val="none" w:sz="0" w:space="0" w:color="auto"/>
      </w:divBdr>
    </w:div>
    <w:div w:id="938292148">
      <w:bodyDiv w:val="1"/>
      <w:marLeft w:val="0"/>
      <w:marRight w:val="0"/>
      <w:marTop w:val="0"/>
      <w:marBottom w:val="0"/>
      <w:divBdr>
        <w:top w:val="none" w:sz="0" w:space="0" w:color="auto"/>
        <w:left w:val="none" w:sz="0" w:space="0" w:color="auto"/>
        <w:bottom w:val="none" w:sz="0" w:space="0" w:color="auto"/>
        <w:right w:val="none" w:sz="0" w:space="0" w:color="auto"/>
      </w:divBdr>
    </w:div>
    <w:div w:id="1211846388">
      <w:bodyDiv w:val="1"/>
      <w:marLeft w:val="0"/>
      <w:marRight w:val="0"/>
      <w:marTop w:val="0"/>
      <w:marBottom w:val="0"/>
      <w:divBdr>
        <w:top w:val="none" w:sz="0" w:space="0" w:color="auto"/>
        <w:left w:val="none" w:sz="0" w:space="0" w:color="auto"/>
        <w:bottom w:val="none" w:sz="0" w:space="0" w:color="auto"/>
        <w:right w:val="none" w:sz="0" w:space="0" w:color="auto"/>
      </w:divBdr>
    </w:div>
    <w:div w:id="1236669705">
      <w:bodyDiv w:val="1"/>
      <w:marLeft w:val="0"/>
      <w:marRight w:val="0"/>
      <w:marTop w:val="0"/>
      <w:marBottom w:val="0"/>
      <w:divBdr>
        <w:top w:val="none" w:sz="0" w:space="0" w:color="auto"/>
        <w:left w:val="none" w:sz="0" w:space="0" w:color="auto"/>
        <w:bottom w:val="none" w:sz="0" w:space="0" w:color="auto"/>
        <w:right w:val="none" w:sz="0" w:space="0" w:color="auto"/>
      </w:divBdr>
    </w:div>
    <w:div w:id="1261371778">
      <w:bodyDiv w:val="1"/>
      <w:marLeft w:val="0"/>
      <w:marRight w:val="0"/>
      <w:marTop w:val="0"/>
      <w:marBottom w:val="0"/>
      <w:divBdr>
        <w:top w:val="none" w:sz="0" w:space="0" w:color="auto"/>
        <w:left w:val="none" w:sz="0" w:space="0" w:color="auto"/>
        <w:bottom w:val="none" w:sz="0" w:space="0" w:color="auto"/>
        <w:right w:val="none" w:sz="0" w:space="0" w:color="auto"/>
      </w:divBdr>
    </w:div>
    <w:div w:id="1348410083">
      <w:bodyDiv w:val="1"/>
      <w:marLeft w:val="0"/>
      <w:marRight w:val="0"/>
      <w:marTop w:val="0"/>
      <w:marBottom w:val="0"/>
      <w:divBdr>
        <w:top w:val="none" w:sz="0" w:space="0" w:color="auto"/>
        <w:left w:val="none" w:sz="0" w:space="0" w:color="auto"/>
        <w:bottom w:val="none" w:sz="0" w:space="0" w:color="auto"/>
        <w:right w:val="none" w:sz="0" w:space="0" w:color="auto"/>
      </w:divBdr>
    </w:div>
    <w:div w:id="1462841826">
      <w:bodyDiv w:val="1"/>
      <w:marLeft w:val="0"/>
      <w:marRight w:val="0"/>
      <w:marTop w:val="0"/>
      <w:marBottom w:val="0"/>
      <w:divBdr>
        <w:top w:val="none" w:sz="0" w:space="0" w:color="auto"/>
        <w:left w:val="none" w:sz="0" w:space="0" w:color="auto"/>
        <w:bottom w:val="none" w:sz="0" w:space="0" w:color="auto"/>
        <w:right w:val="none" w:sz="0" w:space="0" w:color="auto"/>
      </w:divBdr>
    </w:div>
    <w:div w:id="1609193735">
      <w:bodyDiv w:val="1"/>
      <w:marLeft w:val="0"/>
      <w:marRight w:val="0"/>
      <w:marTop w:val="0"/>
      <w:marBottom w:val="0"/>
      <w:divBdr>
        <w:top w:val="none" w:sz="0" w:space="0" w:color="auto"/>
        <w:left w:val="none" w:sz="0" w:space="0" w:color="auto"/>
        <w:bottom w:val="none" w:sz="0" w:space="0" w:color="auto"/>
        <w:right w:val="none" w:sz="0" w:space="0" w:color="auto"/>
      </w:divBdr>
    </w:div>
    <w:div w:id="1673798393">
      <w:bodyDiv w:val="1"/>
      <w:marLeft w:val="0"/>
      <w:marRight w:val="0"/>
      <w:marTop w:val="0"/>
      <w:marBottom w:val="0"/>
      <w:divBdr>
        <w:top w:val="none" w:sz="0" w:space="0" w:color="auto"/>
        <w:left w:val="none" w:sz="0" w:space="0" w:color="auto"/>
        <w:bottom w:val="none" w:sz="0" w:space="0" w:color="auto"/>
        <w:right w:val="none" w:sz="0" w:space="0" w:color="auto"/>
      </w:divBdr>
    </w:div>
    <w:div w:id="1810829474">
      <w:bodyDiv w:val="1"/>
      <w:marLeft w:val="0"/>
      <w:marRight w:val="0"/>
      <w:marTop w:val="0"/>
      <w:marBottom w:val="0"/>
      <w:divBdr>
        <w:top w:val="none" w:sz="0" w:space="0" w:color="auto"/>
        <w:left w:val="none" w:sz="0" w:space="0" w:color="auto"/>
        <w:bottom w:val="none" w:sz="0" w:space="0" w:color="auto"/>
        <w:right w:val="none" w:sz="0" w:space="0" w:color="auto"/>
      </w:divBdr>
    </w:div>
    <w:div w:id="1953242214">
      <w:bodyDiv w:val="1"/>
      <w:marLeft w:val="0"/>
      <w:marRight w:val="0"/>
      <w:marTop w:val="0"/>
      <w:marBottom w:val="0"/>
      <w:divBdr>
        <w:top w:val="none" w:sz="0" w:space="0" w:color="auto"/>
        <w:left w:val="none" w:sz="0" w:space="0" w:color="auto"/>
        <w:bottom w:val="none" w:sz="0" w:space="0" w:color="auto"/>
        <w:right w:val="none" w:sz="0" w:space="0" w:color="auto"/>
      </w:divBdr>
    </w:div>
    <w:div w:id="21302798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3.emf"/></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64D2D6-03DD-4DA3-B887-B57DAD9AE5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3414</TotalTime>
  <Pages>24</Pages>
  <Words>7332</Words>
  <Characters>39596</Characters>
  <Application>Microsoft Office Word</Application>
  <DocSecurity>0</DocSecurity>
  <Lines>329</Lines>
  <Paragraphs>93</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46835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dc:creator>
  <cp:keywords/>
  <dc:description/>
  <cp:lastModifiedBy>CAU/DF</cp:lastModifiedBy>
  <cp:revision>1527</cp:revision>
  <cp:lastPrinted>2022-06-27T21:29:00Z</cp:lastPrinted>
  <dcterms:created xsi:type="dcterms:W3CDTF">2020-06-25T14:28:00Z</dcterms:created>
  <dcterms:modified xsi:type="dcterms:W3CDTF">2022-06-27T21:40:00Z</dcterms:modified>
</cp:coreProperties>
</file>